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FF2" w:rsidRPr="006D5FF4" w:rsidRDefault="006D1FF2" w:rsidP="004E6B4F">
      <w:pPr>
        <w:ind w:firstLine="0"/>
      </w:pPr>
      <w:bookmarkStart w:id="0" w:name="_GoBack"/>
    </w:p>
    <w:p w:rsidR="006D1FF2" w:rsidRDefault="006D1FF2" w:rsidP="004840FF">
      <w:pPr>
        <w:spacing w:afterLines="50" w:line="580" w:lineRule="exact"/>
        <w:ind w:firstLine="0"/>
        <w:rPr>
          <w:rFonts w:eastAsia="方正小标宋_GBK"/>
          <w:spacing w:val="-8"/>
          <w:sz w:val="52"/>
          <w:szCs w:val="52"/>
          <w:u w:val="single"/>
        </w:rPr>
      </w:pPr>
    </w:p>
    <w:p w:rsidR="006D1FF2" w:rsidRPr="006D5FF4" w:rsidRDefault="006D1FF2" w:rsidP="004840FF">
      <w:pPr>
        <w:spacing w:afterLines="50" w:line="580" w:lineRule="exact"/>
        <w:ind w:firstLine="0"/>
        <w:rPr>
          <w:rFonts w:eastAsia="方正小标宋_GBK"/>
          <w:spacing w:val="-8"/>
          <w:sz w:val="52"/>
          <w:szCs w:val="52"/>
          <w:u w:val="single"/>
        </w:rPr>
      </w:pPr>
    </w:p>
    <w:p w:rsidR="006D1FF2" w:rsidRPr="006D5FF4" w:rsidRDefault="006D1FF2" w:rsidP="004840FF">
      <w:pPr>
        <w:spacing w:afterLines="50" w:line="580" w:lineRule="exact"/>
        <w:ind w:firstLine="0"/>
        <w:rPr>
          <w:rFonts w:eastAsia="方正小标宋_GBK"/>
          <w:spacing w:val="-8"/>
          <w:sz w:val="52"/>
          <w:szCs w:val="52"/>
          <w:u w:val="single"/>
        </w:rPr>
      </w:pPr>
    </w:p>
    <w:p w:rsidR="006D1FF2" w:rsidRPr="006D5FF4" w:rsidRDefault="006D1FF2" w:rsidP="004840FF">
      <w:pPr>
        <w:spacing w:afterLines="50" w:line="580" w:lineRule="exact"/>
        <w:ind w:firstLine="0"/>
        <w:rPr>
          <w:rFonts w:eastAsia="方正小标宋_GBK"/>
          <w:spacing w:val="-8"/>
          <w:sz w:val="52"/>
          <w:szCs w:val="52"/>
          <w:u w:val="single"/>
        </w:rPr>
      </w:pPr>
    </w:p>
    <w:p w:rsidR="006D1FF2" w:rsidRPr="006D5FF4" w:rsidRDefault="006D1FF2" w:rsidP="004840FF">
      <w:pPr>
        <w:spacing w:afterLines="50" w:line="580" w:lineRule="exact"/>
        <w:ind w:firstLine="0"/>
        <w:rPr>
          <w:rFonts w:eastAsia="方正小标宋_GBK"/>
          <w:spacing w:val="-8"/>
          <w:sz w:val="52"/>
          <w:szCs w:val="52"/>
          <w:u w:val="single"/>
        </w:rPr>
      </w:pPr>
    </w:p>
    <w:p w:rsidR="006D1FF2" w:rsidRDefault="006D1FF2" w:rsidP="004E6B4F">
      <w:pPr>
        <w:spacing w:line="580" w:lineRule="exact"/>
        <w:ind w:firstLine="0"/>
        <w:jc w:val="center"/>
        <w:rPr>
          <w:rFonts w:ascii="黑体" w:eastAsia="黑体" w:hAnsi="黑体"/>
          <w:sz w:val="44"/>
          <w:szCs w:val="44"/>
        </w:rPr>
      </w:pPr>
      <w:r w:rsidRPr="00AD32D5">
        <w:rPr>
          <w:rFonts w:ascii="黑体" w:eastAsia="黑体" w:hAnsi="黑体" w:cs="黑体" w:hint="eastAsia"/>
          <w:sz w:val="44"/>
          <w:szCs w:val="44"/>
        </w:rPr>
        <w:t>连云港</w:t>
      </w:r>
      <w:r>
        <w:rPr>
          <w:rFonts w:ascii="黑体" w:eastAsia="黑体" w:hAnsi="黑体" w:cs="黑体" w:hint="eastAsia"/>
          <w:sz w:val="44"/>
          <w:szCs w:val="44"/>
        </w:rPr>
        <w:t>市民族宗教事务管理局</w:t>
      </w:r>
    </w:p>
    <w:p w:rsidR="006D1FF2" w:rsidRPr="00AD32D5" w:rsidRDefault="006D1FF2" w:rsidP="004E6B4F">
      <w:pPr>
        <w:spacing w:line="580" w:lineRule="exact"/>
        <w:ind w:firstLine="0"/>
        <w:jc w:val="center"/>
        <w:rPr>
          <w:rFonts w:ascii="黑体" w:eastAsia="黑体" w:hAnsi="黑体"/>
          <w:sz w:val="44"/>
          <w:szCs w:val="44"/>
        </w:rPr>
      </w:pPr>
      <w:r w:rsidRPr="00AD32D5">
        <w:rPr>
          <w:rFonts w:ascii="黑体" w:eastAsia="黑体" w:hAnsi="黑体" w:cs="黑体"/>
          <w:sz w:val="44"/>
          <w:szCs w:val="44"/>
        </w:rPr>
        <w:t>2018</w:t>
      </w:r>
      <w:r w:rsidRPr="00AD32D5">
        <w:rPr>
          <w:rFonts w:ascii="黑体" w:eastAsia="黑体" w:hAnsi="黑体" w:cs="黑体" w:hint="eastAsia"/>
          <w:sz w:val="44"/>
          <w:szCs w:val="44"/>
        </w:rPr>
        <w:t>年度部门预算公开</w:t>
      </w:r>
    </w:p>
    <w:p w:rsidR="006D1FF2" w:rsidRPr="006D5FF4" w:rsidRDefault="006D1FF2" w:rsidP="004840FF">
      <w:pPr>
        <w:spacing w:afterLines="50" w:line="580" w:lineRule="exact"/>
        <w:ind w:firstLine="0"/>
        <w:jc w:val="left"/>
        <w:rPr>
          <w:rFonts w:eastAsia="方正小标宋_GBK"/>
          <w:spacing w:val="-8"/>
          <w:sz w:val="52"/>
          <w:szCs w:val="52"/>
        </w:rPr>
      </w:pPr>
    </w:p>
    <w:p w:rsidR="006D1FF2" w:rsidRPr="006D5FF4" w:rsidRDefault="006D1FF2" w:rsidP="004840FF">
      <w:pPr>
        <w:spacing w:afterLines="50" w:line="580" w:lineRule="exact"/>
        <w:ind w:firstLine="0"/>
        <w:jc w:val="left"/>
        <w:rPr>
          <w:rFonts w:eastAsia="方正小标宋_GBK"/>
          <w:spacing w:val="-8"/>
          <w:sz w:val="52"/>
          <w:szCs w:val="52"/>
        </w:rPr>
      </w:pPr>
    </w:p>
    <w:p w:rsidR="006D1FF2" w:rsidRPr="006D5FF4" w:rsidRDefault="006D1FF2" w:rsidP="004840FF">
      <w:pPr>
        <w:spacing w:afterLines="50" w:line="580" w:lineRule="exact"/>
        <w:ind w:firstLine="0"/>
        <w:jc w:val="left"/>
        <w:rPr>
          <w:rFonts w:eastAsia="方正小标宋_GBK"/>
          <w:spacing w:val="-8"/>
          <w:sz w:val="52"/>
          <w:szCs w:val="52"/>
        </w:rPr>
      </w:pPr>
    </w:p>
    <w:p w:rsidR="006D1FF2" w:rsidRPr="006D5FF4" w:rsidRDefault="006D1FF2" w:rsidP="004840FF">
      <w:pPr>
        <w:spacing w:afterLines="50" w:line="580" w:lineRule="exact"/>
        <w:ind w:firstLine="0"/>
        <w:jc w:val="left"/>
        <w:rPr>
          <w:rFonts w:eastAsia="方正小标宋_GBK"/>
          <w:spacing w:val="-8"/>
          <w:sz w:val="52"/>
          <w:szCs w:val="52"/>
        </w:rPr>
      </w:pPr>
    </w:p>
    <w:p w:rsidR="006D1FF2" w:rsidRPr="006D5FF4" w:rsidRDefault="006D1FF2" w:rsidP="004840FF">
      <w:pPr>
        <w:spacing w:afterLines="50" w:line="400" w:lineRule="exact"/>
        <w:ind w:firstLine="0"/>
        <w:jc w:val="left"/>
        <w:rPr>
          <w:rFonts w:eastAsia="方正小标宋_GBK"/>
          <w:spacing w:val="-8"/>
          <w:sz w:val="52"/>
          <w:szCs w:val="52"/>
        </w:rPr>
      </w:pPr>
      <w:r w:rsidRPr="006D5FF4">
        <w:rPr>
          <w:rFonts w:eastAsia="方正小标宋_GBK"/>
          <w:spacing w:val="-8"/>
          <w:sz w:val="52"/>
          <w:szCs w:val="52"/>
        </w:rPr>
        <w:br w:type="page"/>
      </w:r>
    </w:p>
    <w:p w:rsidR="006D1FF2" w:rsidRPr="006D5FF4" w:rsidRDefault="006D1FF2" w:rsidP="004E6B4F">
      <w:pPr>
        <w:spacing w:line="580" w:lineRule="exact"/>
        <w:ind w:firstLine="0"/>
        <w:jc w:val="center"/>
        <w:rPr>
          <w:rFonts w:eastAsia="方正小标宋_GBK"/>
          <w:sz w:val="44"/>
          <w:szCs w:val="44"/>
        </w:rPr>
      </w:pPr>
      <w:r w:rsidRPr="006D5FF4">
        <w:rPr>
          <w:rFonts w:eastAsia="方正小标宋_GBK" w:cs="方正小标宋_GBK" w:hint="eastAsia"/>
          <w:sz w:val="44"/>
          <w:szCs w:val="44"/>
        </w:rPr>
        <w:t>目</w:t>
      </w:r>
      <w:r w:rsidRPr="006D5FF4">
        <w:rPr>
          <w:rFonts w:eastAsia="方正小标宋_GBK"/>
          <w:sz w:val="44"/>
          <w:szCs w:val="44"/>
        </w:rPr>
        <w:t xml:space="preserve">  </w:t>
      </w:r>
      <w:r w:rsidRPr="006D5FF4">
        <w:rPr>
          <w:rFonts w:eastAsia="方正小标宋_GBK" w:cs="方正小标宋_GBK" w:hint="eastAsia"/>
          <w:sz w:val="44"/>
          <w:szCs w:val="44"/>
        </w:rPr>
        <w:t>录</w:t>
      </w:r>
    </w:p>
    <w:p w:rsidR="006D1FF2" w:rsidRPr="006D5FF4" w:rsidRDefault="006D1FF2" w:rsidP="004E6B4F">
      <w:pPr>
        <w:spacing w:line="400" w:lineRule="exact"/>
        <w:ind w:firstLine="0"/>
        <w:rPr>
          <w:rFonts w:eastAsia="方正黑体_GBK"/>
        </w:rPr>
      </w:pPr>
    </w:p>
    <w:p w:rsidR="006D1FF2" w:rsidRPr="006D5FF4" w:rsidRDefault="006D1FF2" w:rsidP="004E6B4F">
      <w:pPr>
        <w:spacing w:line="540" w:lineRule="exact"/>
        <w:ind w:firstLine="0"/>
        <w:rPr>
          <w:rFonts w:eastAsia="方正黑体_GBK"/>
        </w:rPr>
      </w:pPr>
      <w:r w:rsidRPr="006D5FF4">
        <w:rPr>
          <w:rFonts w:eastAsia="方正黑体_GBK" w:cs="方正黑体_GBK" w:hint="eastAsia"/>
        </w:rPr>
        <w:t>第一部分</w:t>
      </w:r>
      <w:r w:rsidRPr="006D5FF4">
        <w:rPr>
          <w:rFonts w:eastAsia="方正黑体_GBK"/>
        </w:rPr>
        <w:t xml:space="preserve"> </w:t>
      </w:r>
      <w:r w:rsidRPr="006D5FF4">
        <w:rPr>
          <w:rFonts w:eastAsia="方正黑体_GBK" w:cs="方正黑体_GBK" w:hint="eastAsia"/>
        </w:rPr>
        <w:t>部门概况</w:t>
      </w:r>
    </w:p>
    <w:p w:rsidR="006D1FF2" w:rsidRPr="001142F0" w:rsidRDefault="006D1FF2" w:rsidP="004E6B4F">
      <w:pPr>
        <w:spacing w:line="540" w:lineRule="exact"/>
        <w:ind w:firstLine="0"/>
        <w:rPr>
          <w:rFonts w:ascii="楷体_GB2312" w:eastAsia="楷体_GB2312"/>
        </w:rPr>
      </w:pPr>
      <w:r w:rsidRPr="001142F0">
        <w:rPr>
          <w:rFonts w:ascii="楷体_GB2312" w:eastAsia="楷体_GB2312" w:cs="楷体_GB2312" w:hint="eastAsia"/>
        </w:rPr>
        <w:t>一、主要职能</w:t>
      </w:r>
    </w:p>
    <w:p w:rsidR="006D1FF2" w:rsidRPr="001142F0" w:rsidRDefault="006D1FF2" w:rsidP="004E6B4F">
      <w:pPr>
        <w:spacing w:line="540" w:lineRule="exact"/>
        <w:ind w:firstLine="0"/>
        <w:rPr>
          <w:rFonts w:ascii="楷体_GB2312" w:eastAsia="楷体_GB2312"/>
        </w:rPr>
      </w:pPr>
      <w:r w:rsidRPr="001142F0">
        <w:rPr>
          <w:rFonts w:ascii="楷体_GB2312" w:eastAsia="楷体_GB2312" w:cs="楷体_GB2312" w:hint="eastAsia"/>
        </w:rPr>
        <w:t>二、部门机构设置及预算单位构成情况</w:t>
      </w:r>
    </w:p>
    <w:p w:rsidR="006D1FF2" w:rsidRPr="001142F0" w:rsidRDefault="006D1FF2" w:rsidP="004E6B4F">
      <w:pPr>
        <w:spacing w:line="540" w:lineRule="exact"/>
        <w:ind w:firstLine="0"/>
        <w:rPr>
          <w:rFonts w:ascii="楷体_GB2312" w:eastAsia="楷体_GB2312"/>
        </w:rPr>
      </w:pPr>
      <w:r w:rsidRPr="001142F0">
        <w:rPr>
          <w:rFonts w:ascii="楷体_GB2312" w:eastAsia="楷体_GB2312" w:cs="楷体_GB2312" w:hint="eastAsia"/>
        </w:rPr>
        <w:t>三、</w:t>
      </w:r>
      <w:r w:rsidRPr="001142F0">
        <w:rPr>
          <w:rFonts w:ascii="楷体_GB2312" w:eastAsia="楷体_GB2312" w:cs="楷体_GB2312"/>
        </w:rPr>
        <w:t>2018</w:t>
      </w:r>
      <w:r w:rsidRPr="001142F0">
        <w:rPr>
          <w:rFonts w:ascii="楷体_GB2312" w:eastAsia="楷体_GB2312" w:cs="楷体_GB2312" w:hint="eastAsia"/>
        </w:rPr>
        <w:t>年度部门主要工作任务及目标</w:t>
      </w:r>
    </w:p>
    <w:p w:rsidR="006D1FF2" w:rsidRPr="006D5FF4" w:rsidRDefault="006D1FF2" w:rsidP="004E6B4F">
      <w:pPr>
        <w:spacing w:line="540" w:lineRule="exact"/>
        <w:ind w:firstLine="0"/>
        <w:rPr>
          <w:rFonts w:eastAsia="方正黑体_GBK"/>
        </w:rPr>
      </w:pPr>
      <w:r w:rsidRPr="006D5FF4">
        <w:rPr>
          <w:rFonts w:eastAsia="方正黑体_GBK" w:cs="方正黑体_GBK" w:hint="eastAsia"/>
        </w:rPr>
        <w:t>第二部分</w:t>
      </w:r>
      <w:r>
        <w:rPr>
          <w:rFonts w:eastAsia="方正黑体_GBK"/>
        </w:rPr>
        <w:t xml:space="preserve"> </w:t>
      </w:r>
      <w:r w:rsidRPr="006D5FF4">
        <w:rPr>
          <w:rFonts w:eastAsia="方正黑体_GBK"/>
        </w:rPr>
        <w:t>2018</w:t>
      </w:r>
      <w:r w:rsidRPr="006D5FF4">
        <w:rPr>
          <w:rFonts w:eastAsia="方正黑体_GBK" w:cs="方正黑体_GBK" w:hint="eastAsia"/>
        </w:rPr>
        <w:t>年度部门预算表</w:t>
      </w:r>
    </w:p>
    <w:p w:rsidR="006D1FF2" w:rsidRPr="001142F0" w:rsidRDefault="006D1FF2" w:rsidP="004E6B4F">
      <w:pPr>
        <w:spacing w:line="540" w:lineRule="exact"/>
        <w:ind w:firstLine="0"/>
        <w:rPr>
          <w:rFonts w:ascii="楷体_GB2312" w:eastAsia="楷体_GB2312"/>
        </w:rPr>
      </w:pPr>
      <w:r w:rsidRPr="001142F0">
        <w:rPr>
          <w:rFonts w:ascii="楷体_GB2312" w:eastAsia="楷体_GB2312" w:cs="楷体_GB2312" w:hint="eastAsia"/>
        </w:rPr>
        <w:t>一、收支预算总表</w:t>
      </w:r>
    </w:p>
    <w:p w:rsidR="006D1FF2" w:rsidRPr="001142F0" w:rsidRDefault="006D1FF2" w:rsidP="004E6B4F">
      <w:pPr>
        <w:spacing w:line="540" w:lineRule="exact"/>
        <w:ind w:firstLine="0"/>
        <w:rPr>
          <w:rFonts w:ascii="楷体_GB2312" w:eastAsia="楷体_GB2312"/>
        </w:rPr>
      </w:pPr>
      <w:r w:rsidRPr="001142F0">
        <w:rPr>
          <w:rFonts w:ascii="楷体_GB2312" w:eastAsia="楷体_GB2312" w:cs="楷体_GB2312" w:hint="eastAsia"/>
        </w:rPr>
        <w:t>二、收入预算总表</w:t>
      </w:r>
    </w:p>
    <w:p w:rsidR="006D1FF2" w:rsidRPr="001142F0" w:rsidRDefault="006D1FF2" w:rsidP="004E6B4F">
      <w:pPr>
        <w:spacing w:line="540" w:lineRule="exact"/>
        <w:ind w:firstLine="0"/>
        <w:rPr>
          <w:rFonts w:ascii="楷体_GB2312" w:eastAsia="楷体_GB2312"/>
        </w:rPr>
      </w:pPr>
      <w:r w:rsidRPr="001142F0">
        <w:rPr>
          <w:rFonts w:ascii="楷体_GB2312" w:eastAsia="楷体_GB2312" w:cs="楷体_GB2312" w:hint="eastAsia"/>
        </w:rPr>
        <w:t>三、支出预算总表</w:t>
      </w:r>
    </w:p>
    <w:p w:rsidR="006D1FF2" w:rsidRPr="001142F0" w:rsidRDefault="006D1FF2" w:rsidP="004E6B4F">
      <w:pPr>
        <w:spacing w:line="540" w:lineRule="exact"/>
        <w:ind w:firstLine="0"/>
        <w:rPr>
          <w:rFonts w:ascii="楷体_GB2312" w:eastAsia="楷体_GB2312"/>
        </w:rPr>
      </w:pPr>
      <w:r w:rsidRPr="001142F0">
        <w:rPr>
          <w:rFonts w:ascii="楷体_GB2312" w:eastAsia="楷体_GB2312" w:cs="楷体_GB2312" w:hint="eastAsia"/>
        </w:rPr>
        <w:t>四、财政拨款收支预算总表</w:t>
      </w:r>
    </w:p>
    <w:p w:rsidR="006D1FF2" w:rsidRPr="001142F0" w:rsidRDefault="006D1FF2" w:rsidP="004E6B4F">
      <w:pPr>
        <w:spacing w:line="540" w:lineRule="exact"/>
        <w:ind w:firstLine="0"/>
        <w:rPr>
          <w:rFonts w:ascii="楷体_GB2312" w:eastAsia="楷体_GB2312"/>
        </w:rPr>
      </w:pPr>
      <w:r w:rsidRPr="001142F0">
        <w:rPr>
          <w:rFonts w:ascii="楷体_GB2312" w:eastAsia="楷体_GB2312" w:cs="楷体_GB2312" w:hint="eastAsia"/>
        </w:rPr>
        <w:t>五、财政拨款支出预算表</w:t>
      </w:r>
    </w:p>
    <w:p w:rsidR="006D1FF2" w:rsidRPr="001142F0" w:rsidRDefault="006D1FF2" w:rsidP="004E6B4F">
      <w:pPr>
        <w:spacing w:line="540" w:lineRule="exact"/>
        <w:ind w:firstLine="0"/>
        <w:rPr>
          <w:rFonts w:ascii="楷体_GB2312" w:eastAsia="楷体_GB2312"/>
        </w:rPr>
      </w:pPr>
      <w:r w:rsidRPr="001142F0">
        <w:rPr>
          <w:rFonts w:ascii="楷体_GB2312" w:eastAsia="楷体_GB2312" w:cs="楷体_GB2312" w:hint="eastAsia"/>
        </w:rPr>
        <w:t>六、财政拨款基本支出预算表</w:t>
      </w:r>
    </w:p>
    <w:p w:rsidR="006D1FF2" w:rsidRPr="001142F0" w:rsidRDefault="006D1FF2" w:rsidP="004E6B4F">
      <w:pPr>
        <w:spacing w:line="540" w:lineRule="exact"/>
        <w:ind w:firstLine="0"/>
        <w:rPr>
          <w:rFonts w:ascii="楷体_GB2312" w:eastAsia="楷体_GB2312"/>
        </w:rPr>
      </w:pPr>
      <w:r w:rsidRPr="001142F0">
        <w:rPr>
          <w:rFonts w:ascii="楷体_GB2312" w:eastAsia="楷体_GB2312" w:cs="楷体_GB2312" w:hint="eastAsia"/>
        </w:rPr>
        <w:t>七、一般公共预算支出预算表</w:t>
      </w:r>
    </w:p>
    <w:p w:rsidR="006D1FF2" w:rsidRPr="001142F0" w:rsidRDefault="006D1FF2" w:rsidP="004E6B4F">
      <w:pPr>
        <w:spacing w:line="540" w:lineRule="exact"/>
        <w:ind w:firstLine="0"/>
        <w:rPr>
          <w:rFonts w:ascii="楷体_GB2312" w:eastAsia="楷体_GB2312"/>
        </w:rPr>
      </w:pPr>
      <w:r w:rsidRPr="001142F0">
        <w:rPr>
          <w:rFonts w:ascii="楷体_GB2312" w:eastAsia="楷体_GB2312" w:cs="楷体_GB2312" w:hint="eastAsia"/>
        </w:rPr>
        <w:t>八、一般公共预算基本支出预算表</w:t>
      </w:r>
    </w:p>
    <w:p w:rsidR="006D1FF2" w:rsidRPr="001142F0" w:rsidRDefault="006D1FF2" w:rsidP="004E6B4F">
      <w:pPr>
        <w:spacing w:line="540" w:lineRule="exact"/>
        <w:ind w:firstLine="0"/>
        <w:rPr>
          <w:rFonts w:ascii="楷体_GB2312" w:eastAsia="楷体_GB2312"/>
        </w:rPr>
      </w:pPr>
      <w:r w:rsidRPr="001142F0">
        <w:rPr>
          <w:rFonts w:ascii="楷体_GB2312" w:eastAsia="楷体_GB2312" w:cs="楷体_GB2312" w:hint="eastAsia"/>
          <w:spacing w:val="-8"/>
        </w:rPr>
        <w:t>九、一般公共预算“三公”经费、会议费、培训费支出预算表</w:t>
      </w:r>
    </w:p>
    <w:p w:rsidR="006D1FF2" w:rsidRPr="001142F0" w:rsidRDefault="006D1FF2" w:rsidP="004E6B4F">
      <w:pPr>
        <w:spacing w:line="540" w:lineRule="exact"/>
        <w:ind w:firstLine="0"/>
        <w:rPr>
          <w:rFonts w:ascii="楷体_GB2312" w:eastAsia="楷体_GB2312"/>
        </w:rPr>
      </w:pPr>
      <w:r w:rsidRPr="001142F0">
        <w:rPr>
          <w:rFonts w:ascii="楷体_GB2312" w:eastAsia="楷体_GB2312" w:cs="楷体_GB2312" w:hint="eastAsia"/>
        </w:rPr>
        <w:t>十、政府性基金财政拨款支出预算表</w:t>
      </w:r>
    </w:p>
    <w:p w:rsidR="006D1FF2" w:rsidRPr="001142F0" w:rsidRDefault="006D1FF2" w:rsidP="004E6B4F">
      <w:pPr>
        <w:spacing w:line="540" w:lineRule="exact"/>
        <w:ind w:firstLine="0"/>
        <w:rPr>
          <w:rFonts w:ascii="楷体_GB2312" w:eastAsia="楷体_GB2312"/>
        </w:rPr>
      </w:pPr>
      <w:r w:rsidRPr="001142F0">
        <w:rPr>
          <w:rFonts w:ascii="楷体_GB2312" w:eastAsia="楷体_GB2312" w:cs="楷体_GB2312" w:hint="eastAsia"/>
        </w:rPr>
        <w:t>十一、一般公共预算机关运行经费支出预算表</w:t>
      </w:r>
    </w:p>
    <w:p w:rsidR="006D1FF2" w:rsidRPr="001142F0" w:rsidRDefault="006D1FF2" w:rsidP="004E6B4F">
      <w:pPr>
        <w:spacing w:line="540" w:lineRule="exact"/>
        <w:ind w:firstLine="0"/>
        <w:rPr>
          <w:rFonts w:ascii="楷体_GB2312" w:eastAsia="楷体_GB2312"/>
        </w:rPr>
      </w:pPr>
      <w:r w:rsidRPr="001142F0">
        <w:rPr>
          <w:rFonts w:ascii="楷体_GB2312" w:eastAsia="楷体_GB2312" w:cs="楷体_GB2312" w:hint="eastAsia"/>
        </w:rPr>
        <w:t>十二、政府采购支出预算表</w:t>
      </w:r>
    </w:p>
    <w:p w:rsidR="006D1FF2" w:rsidRPr="006D5FF4" w:rsidRDefault="006D1FF2" w:rsidP="004E6B4F">
      <w:pPr>
        <w:spacing w:line="540" w:lineRule="exact"/>
        <w:ind w:firstLine="0"/>
        <w:rPr>
          <w:rFonts w:eastAsia="方正黑体_GBK"/>
        </w:rPr>
      </w:pPr>
      <w:r w:rsidRPr="006D5FF4">
        <w:rPr>
          <w:rFonts w:eastAsia="方正黑体_GBK" w:cs="方正黑体_GBK" w:hint="eastAsia"/>
        </w:rPr>
        <w:t>第三部分</w:t>
      </w:r>
      <w:r w:rsidRPr="006D5FF4">
        <w:rPr>
          <w:rFonts w:eastAsia="方正黑体_GBK"/>
        </w:rPr>
        <w:t xml:space="preserve"> 2018</w:t>
      </w:r>
      <w:r w:rsidRPr="006D5FF4">
        <w:rPr>
          <w:rFonts w:eastAsia="方正黑体_GBK" w:cs="方正黑体_GBK" w:hint="eastAsia"/>
        </w:rPr>
        <w:t>年度部门预算情况说明</w:t>
      </w:r>
    </w:p>
    <w:p w:rsidR="006D1FF2" w:rsidRDefault="006D1FF2" w:rsidP="004E6B4F">
      <w:pPr>
        <w:spacing w:line="540" w:lineRule="exact"/>
        <w:ind w:firstLine="0"/>
        <w:rPr>
          <w:rFonts w:eastAsia="方正黑体_GBK"/>
        </w:rPr>
      </w:pPr>
      <w:r w:rsidRPr="006D5FF4">
        <w:rPr>
          <w:rFonts w:eastAsia="方正黑体_GBK" w:cs="方正黑体_GBK" w:hint="eastAsia"/>
        </w:rPr>
        <w:t>第四部分</w:t>
      </w:r>
      <w:r w:rsidRPr="006D5FF4">
        <w:rPr>
          <w:rFonts w:eastAsia="方正黑体_GBK"/>
        </w:rPr>
        <w:t xml:space="preserve"> </w:t>
      </w:r>
      <w:r w:rsidRPr="006D5FF4">
        <w:rPr>
          <w:rFonts w:eastAsia="方正黑体_GBK" w:cs="方正黑体_GBK" w:hint="eastAsia"/>
        </w:rPr>
        <w:t>名词解释</w:t>
      </w:r>
    </w:p>
    <w:p w:rsidR="006D1FF2" w:rsidRPr="006D5FF4" w:rsidRDefault="006D1FF2" w:rsidP="004E6B4F">
      <w:pPr>
        <w:spacing w:line="540" w:lineRule="exact"/>
        <w:ind w:firstLine="0"/>
        <w:rPr>
          <w:rFonts w:eastAsia="方正小标宋_GBK"/>
          <w:sz w:val="36"/>
          <w:szCs w:val="36"/>
        </w:rPr>
      </w:pPr>
    </w:p>
    <w:bookmarkEnd w:id="0"/>
    <w:p w:rsidR="006D1FF2" w:rsidRDefault="006D1FF2" w:rsidP="004E6B4F">
      <w:pPr>
        <w:spacing w:line="600" w:lineRule="exact"/>
        <w:ind w:firstLine="0"/>
        <w:rPr>
          <w:rFonts w:eastAsia="楷体_GB2312"/>
        </w:rPr>
      </w:pPr>
    </w:p>
    <w:p w:rsidR="006D1FF2" w:rsidRDefault="006D1FF2">
      <w:pPr>
        <w:numPr>
          <w:ilvl w:val="0"/>
          <w:numId w:val="1"/>
        </w:numPr>
        <w:spacing w:line="600" w:lineRule="exact"/>
        <w:ind w:firstLine="0"/>
        <w:jc w:val="center"/>
        <w:rPr>
          <w:rFonts w:eastAsia="楷体_GB2312"/>
        </w:rPr>
      </w:pPr>
      <w:r>
        <w:rPr>
          <w:rFonts w:eastAsia="楷体_GB2312" w:cs="楷体_GB2312" w:hint="eastAsia"/>
        </w:rPr>
        <w:t>部门概况</w:t>
      </w:r>
    </w:p>
    <w:p w:rsidR="006D1FF2" w:rsidRDefault="006D1FF2">
      <w:pPr>
        <w:spacing w:line="600" w:lineRule="exact"/>
        <w:ind w:firstLine="0"/>
        <w:rPr>
          <w:rFonts w:eastAsia="楷体_GB2312"/>
        </w:rPr>
      </w:pPr>
    </w:p>
    <w:p w:rsidR="006D1FF2" w:rsidRDefault="006D1FF2">
      <w:pPr>
        <w:spacing w:line="600" w:lineRule="exact"/>
        <w:rPr>
          <w:rFonts w:eastAsia="黑体"/>
        </w:rPr>
      </w:pPr>
      <w:r>
        <w:rPr>
          <w:rFonts w:eastAsia="黑体" w:cs="黑体" w:hint="eastAsia"/>
        </w:rPr>
        <w:t>一、主要职能</w:t>
      </w:r>
    </w:p>
    <w:p w:rsidR="006D1FF2" w:rsidRDefault="006D1FF2">
      <w:pPr>
        <w:spacing w:line="600" w:lineRule="exact"/>
        <w:rPr>
          <w:rFonts w:eastAsia="仿宋_GB2312"/>
        </w:rPr>
      </w:pPr>
      <w:r>
        <w:rPr>
          <w:rFonts w:eastAsia="仿宋_GB2312" w:cs="仿宋_GB2312" w:hint="eastAsia"/>
        </w:rPr>
        <w:t>连云港市民族宗教事务局是市政府民族宗教方面工作的职能部门，基本任务是：</w:t>
      </w:r>
    </w:p>
    <w:p w:rsidR="006D1FF2" w:rsidRDefault="006D1FF2">
      <w:pPr>
        <w:spacing w:line="600" w:lineRule="exact"/>
        <w:rPr>
          <w:rFonts w:eastAsia="仿宋_GB2312"/>
        </w:rPr>
      </w:pPr>
      <w:r>
        <w:rPr>
          <w:rFonts w:eastAsia="仿宋_GB2312" w:cs="仿宋_GB2312" w:hint="eastAsia"/>
        </w:rPr>
        <w:t>贯彻执行国家有关民族宗教工作的方针政策、法律和法规；负责民族宗教政策和法制的宣传教育工作，监督检查民族宗教政策、法规的执行情况。</w:t>
      </w:r>
    </w:p>
    <w:p w:rsidR="006D1FF2" w:rsidRDefault="006D1FF2">
      <w:pPr>
        <w:spacing w:line="600" w:lineRule="exact"/>
        <w:rPr>
          <w:rFonts w:eastAsia="仿宋_GB2312"/>
        </w:rPr>
      </w:pPr>
      <w:r>
        <w:rPr>
          <w:rFonts w:eastAsia="仿宋_GB2312" w:cs="仿宋_GB2312" w:hint="eastAsia"/>
        </w:rPr>
        <w:t>依法保护本市少数民族公民的合法权益；组织和承办民族团结进步表彰等活动，协调民族关系，增强民族团结，协助有关部门做好全市少数民族干部的培养、教育和使用工作；配合有关部门加强对少数民族流动经商人员的管理，会同有关部门处理由民族问题而引发的事件，负责联系各界少数民族人士。</w:t>
      </w:r>
    </w:p>
    <w:p w:rsidR="006D1FF2" w:rsidRDefault="006D1FF2">
      <w:pPr>
        <w:spacing w:line="600" w:lineRule="exact"/>
        <w:rPr>
          <w:rFonts w:eastAsia="仿宋_GB2312"/>
        </w:rPr>
      </w:pPr>
      <w:r>
        <w:rPr>
          <w:rFonts w:eastAsia="仿宋_GB2312" w:cs="仿宋_GB2312" w:hint="eastAsia"/>
        </w:rPr>
        <w:t>调查本市少数民族生产、生活情况，加强对少数民族生产基地的协调和指导服务工作；会同有关部门做好少数民族扶贫工作。</w:t>
      </w:r>
    </w:p>
    <w:p w:rsidR="006D1FF2" w:rsidRDefault="006D1FF2">
      <w:pPr>
        <w:spacing w:line="600" w:lineRule="exact"/>
        <w:rPr>
          <w:rFonts w:eastAsia="仿宋_GB2312"/>
        </w:rPr>
      </w:pPr>
      <w:r>
        <w:rPr>
          <w:rFonts w:eastAsia="仿宋_GB2312" w:cs="仿宋_GB2312" w:hint="eastAsia"/>
        </w:rPr>
        <w:t>协助有关部门做好少数民族特需品的生产和供应工作；加强对本市少数民族民贸企业的政策指导；核审少数民族成份，对清真网点设点和清真标志牌发放的管理工作。</w:t>
      </w:r>
    </w:p>
    <w:p w:rsidR="006D1FF2" w:rsidRDefault="006D1FF2">
      <w:pPr>
        <w:spacing w:line="600" w:lineRule="exact"/>
        <w:rPr>
          <w:rFonts w:eastAsia="仿宋_GB2312"/>
        </w:rPr>
      </w:pPr>
      <w:r>
        <w:rPr>
          <w:rFonts w:eastAsia="仿宋_GB2312" w:cs="仿宋_GB2312" w:hint="eastAsia"/>
        </w:rPr>
        <w:t>协助有关部门推动少数民族聚居村组、街道（居委会）的经济、教育、文化、体育等各项事业的发展，加强与民族村组、街道（居委会）和民族学校的联系。</w:t>
      </w:r>
    </w:p>
    <w:p w:rsidR="006D1FF2" w:rsidRDefault="006D1FF2">
      <w:pPr>
        <w:spacing w:line="600" w:lineRule="exact"/>
        <w:rPr>
          <w:rFonts w:eastAsia="仿宋_GB2312"/>
        </w:rPr>
      </w:pPr>
      <w:r>
        <w:rPr>
          <w:rFonts w:eastAsia="仿宋_GB2312" w:cs="仿宋_GB2312" w:hint="eastAsia"/>
        </w:rPr>
        <w:t>依法保护公民宗教信仰自由；保护宗教团体和宗教活动场所的合法权益；保护宗教教职人员开展正常的教务活动；保护信教群众正常的宗教活动。</w:t>
      </w:r>
    </w:p>
    <w:p w:rsidR="006D1FF2" w:rsidRDefault="006D1FF2">
      <w:pPr>
        <w:spacing w:line="600" w:lineRule="exact"/>
        <w:rPr>
          <w:rFonts w:eastAsia="仿宋_GB2312"/>
        </w:rPr>
      </w:pPr>
      <w:r>
        <w:rPr>
          <w:rFonts w:eastAsia="仿宋_GB2312" w:cs="仿宋_GB2312" w:hint="eastAsia"/>
        </w:rPr>
        <w:t>依法对本市宗教事务进行行政管理和监督；引导、促进宗教在法律、法规和政策范围内活动；防止、取缔不法分子利用宗教进行非法、违法活动；配合有关部门打击和遏制境外敌对势力利用宗教进行渗透和各类邪教活动。</w:t>
      </w:r>
    </w:p>
    <w:p w:rsidR="006D1FF2" w:rsidRDefault="006D1FF2">
      <w:pPr>
        <w:spacing w:line="600" w:lineRule="exact"/>
        <w:rPr>
          <w:rFonts w:eastAsia="仿宋_GB2312"/>
        </w:rPr>
      </w:pPr>
      <w:r>
        <w:rPr>
          <w:rFonts w:eastAsia="仿宋_GB2312" w:cs="仿宋_GB2312" w:hint="eastAsia"/>
        </w:rPr>
        <w:t>帮助宗教团体加强自身建设，协助宗教团体培养、教育宗教教职人员；办理宗教团体需由政府协调或协助的事务。</w:t>
      </w:r>
    </w:p>
    <w:p w:rsidR="006D1FF2" w:rsidRDefault="006D1FF2">
      <w:pPr>
        <w:spacing w:line="600" w:lineRule="exact"/>
        <w:rPr>
          <w:rFonts w:eastAsia="仿宋_GB2312"/>
        </w:rPr>
      </w:pPr>
      <w:r>
        <w:rPr>
          <w:rFonts w:eastAsia="仿宋_GB2312" w:cs="仿宋_GB2312" w:hint="eastAsia"/>
        </w:rPr>
        <w:t>掌握国内外宗教动态；及时发现和处理宗教方面出现的新情况、新问题；帮助、支持宗教界开展对外友好交往活动；积极引导宗教界参与社会主义两个文明建设。</w:t>
      </w:r>
    </w:p>
    <w:p w:rsidR="006D1FF2" w:rsidRDefault="006D1FF2">
      <w:pPr>
        <w:spacing w:line="600" w:lineRule="exact"/>
        <w:rPr>
          <w:rFonts w:eastAsia="黑体"/>
        </w:rPr>
      </w:pPr>
      <w:r>
        <w:rPr>
          <w:rFonts w:eastAsia="黑体" w:cs="黑体" w:hint="eastAsia"/>
        </w:rPr>
        <w:t>二、部门机构设置及预算单位构成情况</w:t>
      </w:r>
    </w:p>
    <w:p w:rsidR="006D1FF2" w:rsidRPr="00FA4651" w:rsidRDefault="006D1FF2">
      <w:pPr>
        <w:spacing w:line="600" w:lineRule="exact"/>
        <w:rPr>
          <w:rFonts w:ascii="仿宋_GB2312" w:eastAsia="仿宋_GB2312"/>
          <w:spacing w:val="-8"/>
        </w:rPr>
      </w:pPr>
      <w:r w:rsidRPr="00FA4651">
        <w:rPr>
          <w:rFonts w:ascii="仿宋_GB2312" w:eastAsia="仿宋_GB2312" w:cs="仿宋_GB2312"/>
        </w:rPr>
        <w:t>1</w:t>
      </w:r>
      <w:r w:rsidRPr="00FA4651">
        <w:rPr>
          <w:rFonts w:ascii="仿宋_GB2312" w:eastAsia="仿宋_GB2312" w:cs="仿宋_GB2312" w:hint="eastAsia"/>
        </w:rPr>
        <w:t>．根据部门职责分工，本部门内设机构包括办公室、民族处、宗教处、政策法规处</w:t>
      </w:r>
      <w:r w:rsidRPr="00FA4651">
        <w:rPr>
          <w:rFonts w:ascii="仿宋_GB2312" w:eastAsia="仿宋_GB2312" w:cs="仿宋_GB2312" w:hint="eastAsia"/>
          <w:spacing w:val="-8"/>
        </w:rPr>
        <w:t>。本部门下属单位包括：</w:t>
      </w:r>
      <w:r w:rsidRPr="00FA4651">
        <w:rPr>
          <w:rFonts w:ascii="仿宋_GB2312" w:eastAsia="仿宋_GB2312" w:cs="仿宋_GB2312" w:hint="eastAsia"/>
        </w:rPr>
        <w:t>连云港市民族宗教团体服务中心</w:t>
      </w:r>
      <w:r w:rsidRPr="00FA4651">
        <w:rPr>
          <w:rFonts w:ascii="仿宋_GB2312" w:eastAsia="仿宋_GB2312" w:cs="仿宋_GB2312" w:hint="eastAsia"/>
          <w:spacing w:val="-8"/>
        </w:rPr>
        <w:t>。</w:t>
      </w:r>
    </w:p>
    <w:p w:rsidR="006D1FF2" w:rsidRPr="00FA4651" w:rsidRDefault="006D1FF2" w:rsidP="00FA4651">
      <w:pPr>
        <w:spacing w:line="600" w:lineRule="exact"/>
        <w:rPr>
          <w:rFonts w:ascii="仿宋_GB2312" w:eastAsia="仿宋_GB2312"/>
          <w:spacing w:val="-8"/>
        </w:rPr>
      </w:pPr>
      <w:r w:rsidRPr="00FA4651">
        <w:rPr>
          <w:rFonts w:ascii="仿宋_GB2312" w:eastAsia="仿宋_GB2312" w:cs="仿宋_GB2312"/>
        </w:rPr>
        <w:t>2</w:t>
      </w:r>
      <w:r w:rsidRPr="00FA4651">
        <w:rPr>
          <w:rFonts w:ascii="仿宋_GB2312" w:eastAsia="仿宋_GB2312" w:cs="仿宋_GB2312" w:hint="eastAsia"/>
        </w:rPr>
        <w:t>．从预算单位构成看，纳入</w:t>
      </w:r>
      <w:r w:rsidRPr="00FA4651">
        <w:rPr>
          <w:rFonts w:ascii="仿宋_GB2312" w:eastAsia="仿宋_GB2312" w:cs="仿宋_GB2312" w:hint="eastAsia"/>
          <w:spacing w:val="-8"/>
        </w:rPr>
        <w:t>本部门</w:t>
      </w:r>
      <w:r w:rsidRPr="00FA4651">
        <w:rPr>
          <w:rFonts w:ascii="仿宋_GB2312" w:eastAsia="仿宋_GB2312" w:cs="仿宋_GB2312"/>
          <w:spacing w:val="-8"/>
        </w:rPr>
        <w:t>2</w:t>
      </w:r>
      <w:r w:rsidRPr="00FA4651">
        <w:rPr>
          <w:rFonts w:ascii="仿宋_GB2312" w:eastAsia="仿宋_GB2312" w:cs="仿宋_GB2312"/>
        </w:rPr>
        <w:t>018</w:t>
      </w:r>
      <w:r w:rsidRPr="00FA4651">
        <w:rPr>
          <w:rFonts w:ascii="仿宋_GB2312" w:eastAsia="仿宋_GB2312" w:cs="仿宋_GB2312" w:hint="eastAsia"/>
        </w:rPr>
        <w:t>年部门汇总预算编制范围的预算单位共计</w:t>
      </w:r>
      <w:r>
        <w:rPr>
          <w:rFonts w:ascii="仿宋_GB2312" w:eastAsia="仿宋_GB2312" w:cs="仿宋_GB2312" w:hint="eastAsia"/>
        </w:rPr>
        <w:t>两</w:t>
      </w:r>
      <w:r w:rsidRPr="00FA4651">
        <w:rPr>
          <w:rFonts w:ascii="仿宋_GB2312" w:eastAsia="仿宋_GB2312" w:cs="仿宋_GB2312" w:hint="eastAsia"/>
        </w:rPr>
        <w:t>家，具体包括：</w:t>
      </w:r>
      <w:r w:rsidRPr="00FA4651">
        <w:rPr>
          <w:rFonts w:ascii="仿宋_GB2312" w:eastAsia="仿宋_GB2312" w:cs="仿宋_GB2312"/>
          <w:u w:val="single"/>
        </w:rPr>
        <w:t xml:space="preserve"> </w:t>
      </w:r>
      <w:r w:rsidRPr="00FA4651">
        <w:rPr>
          <w:rFonts w:ascii="仿宋_GB2312" w:eastAsia="仿宋_GB2312" w:cs="仿宋_GB2312" w:hint="eastAsia"/>
          <w:u w:val="single"/>
        </w:rPr>
        <w:t>连云港市民族宗教事务局</w:t>
      </w:r>
      <w:r w:rsidRPr="00FA4651">
        <w:rPr>
          <w:rFonts w:ascii="仿宋_GB2312" w:eastAsia="仿宋_GB2312" w:cs="仿宋_GB2312" w:hint="eastAsia"/>
        </w:rPr>
        <w:t>本级</w:t>
      </w:r>
      <w:r w:rsidRPr="00FA4651">
        <w:rPr>
          <w:rFonts w:ascii="仿宋_GB2312" w:eastAsia="仿宋_GB2312" w:cs="仿宋_GB2312" w:hint="eastAsia"/>
          <w:spacing w:val="-8"/>
        </w:rPr>
        <w:t>、</w:t>
      </w:r>
      <w:r w:rsidRPr="00FA4651">
        <w:rPr>
          <w:rFonts w:ascii="仿宋_GB2312" w:eastAsia="仿宋_GB2312" w:cs="仿宋_GB2312" w:hint="eastAsia"/>
        </w:rPr>
        <w:t>连云港市民族宗教团体服务中心</w:t>
      </w:r>
      <w:r w:rsidRPr="00FA4651">
        <w:rPr>
          <w:rFonts w:ascii="仿宋_GB2312" w:eastAsia="仿宋_GB2312" w:cs="仿宋_GB2312" w:hint="eastAsia"/>
          <w:spacing w:val="-8"/>
        </w:rPr>
        <w:t>。</w:t>
      </w:r>
    </w:p>
    <w:p w:rsidR="006D1FF2" w:rsidRPr="00FA4651" w:rsidRDefault="006D1FF2">
      <w:pPr>
        <w:spacing w:line="600" w:lineRule="exact"/>
        <w:rPr>
          <w:rFonts w:eastAsia="仿宋_GB2312"/>
        </w:rPr>
      </w:pPr>
    </w:p>
    <w:p w:rsidR="006D1FF2" w:rsidRDefault="006D1FF2">
      <w:pPr>
        <w:spacing w:line="600" w:lineRule="exact"/>
        <w:rPr>
          <w:rFonts w:eastAsia="黑体"/>
        </w:rPr>
      </w:pPr>
      <w:r>
        <w:rPr>
          <w:rFonts w:eastAsia="黑体" w:cs="黑体" w:hint="eastAsia"/>
        </w:rPr>
        <w:t>三、</w:t>
      </w:r>
      <w:r>
        <w:rPr>
          <w:rFonts w:eastAsia="黑体"/>
        </w:rPr>
        <w:t>2018</w:t>
      </w:r>
      <w:r>
        <w:rPr>
          <w:rFonts w:eastAsia="黑体" w:cs="黑体" w:hint="eastAsia"/>
        </w:rPr>
        <w:t>年部门主要工作任务及目标</w:t>
      </w:r>
    </w:p>
    <w:p w:rsidR="006D1FF2" w:rsidRDefault="006D1FF2">
      <w:pPr>
        <w:spacing w:line="600" w:lineRule="exact"/>
        <w:rPr>
          <w:rFonts w:eastAsia="仿宋_GB2312"/>
        </w:rPr>
      </w:pPr>
      <w:r>
        <w:rPr>
          <w:rFonts w:eastAsia="仿宋_GB2312"/>
        </w:rPr>
        <w:t>2018</w:t>
      </w:r>
      <w:r>
        <w:rPr>
          <w:rFonts w:eastAsia="仿宋_GB2312" w:cs="仿宋_GB2312" w:hint="eastAsia"/>
        </w:rPr>
        <w:t>年，市民宗局将以习近平新时代中国特色社会主义思想为指导，深入学习领会党的十九大精神，贯彻执行国务院《宗教事务条例》。围绕中心、服务大局，把握重点、攻克难点，进一步加快民族村组发展，提高宗教事务管理水平，强化干部队伍建设，突出抓好主责主业，不断巩固和扩大我市民族团结、宗教和顺的良好局面，切实维护全市民宗领域安全稳定。</w:t>
      </w:r>
    </w:p>
    <w:p w:rsidR="006D1FF2" w:rsidRDefault="006D1FF2">
      <w:pPr>
        <w:spacing w:line="600" w:lineRule="exact"/>
        <w:ind w:firstLineChars="200" w:firstLine="640"/>
        <w:rPr>
          <w:rFonts w:eastAsia="黑体"/>
        </w:rPr>
      </w:pPr>
      <w:r>
        <w:rPr>
          <w:rFonts w:eastAsia="黑体" w:cs="黑体" w:hint="eastAsia"/>
        </w:rPr>
        <w:t>四、工作总基调：</w:t>
      </w:r>
    </w:p>
    <w:p w:rsidR="006D1FF2" w:rsidRDefault="006D1FF2">
      <w:pPr>
        <w:spacing w:line="600" w:lineRule="exact"/>
        <w:rPr>
          <w:rFonts w:eastAsia="仿宋_GB2312"/>
        </w:rPr>
      </w:pPr>
      <w:r>
        <w:rPr>
          <w:rFonts w:eastAsia="仿宋_GB2312" w:cs="仿宋_GB2312" w:hint="eastAsia"/>
        </w:rPr>
        <w:t>基础更加牢固，特色更加鲜明，形象更加良好，作用更加突出。</w:t>
      </w:r>
    </w:p>
    <w:p w:rsidR="006D1FF2" w:rsidRDefault="006D1FF2">
      <w:pPr>
        <w:spacing w:line="600" w:lineRule="exact"/>
        <w:rPr>
          <w:rFonts w:eastAsia="黑体"/>
        </w:rPr>
      </w:pPr>
      <w:r>
        <w:rPr>
          <w:rFonts w:eastAsia="黑体" w:cs="黑体" w:hint="eastAsia"/>
        </w:rPr>
        <w:t>五、工作总目标：</w:t>
      </w:r>
    </w:p>
    <w:p w:rsidR="006D1FF2" w:rsidRDefault="006D1FF2">
      <w:pPr>
        <w:spacing w:line="600" w:lineRule="exact"/>
        <w:rPr>
          <w:rFonts w:eastAsia="仿宋_GB2312"/>
        </w:rPr>
      </w:pPr>
      <w:r>
        <w:rPr>
          <w:rFonts w:eastAsia="仿宋_GB2312" w:cs="仿宋_GB2312" w:hint="eastAsia"/>
        </w:rPr>
        <w:t>争创</w:t>
      </w:r>
      <w:r>
        <w:rPr>
          <w:rFonts w:eastAsia="仿宋_GB2312"/>
        </w:rPr>
        <w:t>“</w:t>
      </w:r>
      <w:r>
        <w:rPr>
          <w:rFonts w:eastAsia="仿宋_GB2312" w:cs="仿宋_GB2312" w:hint="eastAsia"/>
        </w:rPr>
        <w:t>双一流</w:t>
      </w:r>
      <w:r>
        <w:rPr>
          <w:rFonts w:eastAsia="仿宋_GB2312"/>
        </w:rPr>
        <w:t>”</w:t>
      </w:r>
      <w:r>
        <w:rPr>
          <w:rFonts w:eastAsia="仿宋_GB2312" w:cs="仿宋_GB2312" w:hint="eastAsia"/>
        </w:rPr>
        <w:t>。即：在市级机关中争创一流业绩，在全省设区市级民宗部门中争创一流业绩。</w:t>
      </w:r>
    </w:p>
    <w:p w:rsidR="006D1FF2" w:rsidRDefault="006D1FF2">
      <w:pPr>
        <w:spacing w:line="600" w:lineRule="exact"/>
        <w:ind w:firstLineChars="200" w:firstLine="640"/>
        <w:rPr>
          <w:rFonts w:eastAsia="黑体"/>
        </w:rPr>
      </w:pPr>
      <w:r>
        <w:rPr>
          <w:rFonts w:eastAsia="黑体" w:cs="黑体" w:hint="eastAsia"/>
        </w:rPr>
        <w:t>六、重点工作安排：</w:t>
      </w:r>
    </w:p>
    <w:p w:rsidR="006D1FF2" w:rsidRDefault="006D1FF2">
      <w:pPr>
        <w:spacing w:line="600" w:lineRule="exact"/>
        <w:rPr>
          <w:rFonts w:eastAsia="仿宋_GB2312"/>
        </w:rPr>
      </w:pPr>
      <w:r>
        <w:rPr>
          <w:rFonts w:eastAsia="楷体_GB2312" w:cs="楷体_GB2312" w:hint="eastAsia"/>
        </w:rPr>
        <w:t>（一）深入学习贯彻党的十九大精神。</w:t>
      </w:r>
      <w:r>
        <w:rPr>
          <w:rFonts w:eastAsia="仿宋_GB2312" w:cs="仿宋_GB2312" w:hint="eastAsia"/>
        </w:rPr>
        <w:t>按照市委统一部署，组织党员干部认真研读十九大报告和新《党章》，准确领会把握思想精髓、核心要义，务求学懂弄通、取得实效。组织开展集中宣讲活动，引导少数民族群众和信教群众积极参与，在民族宗教界形成学习贯彻党的十九大精神的浓厚氛围。抓好国务院《宗教事务条例》的学习培训，认真组织宣贯，确保学习取得实效。</w:t>
      </w:r>
    </w:p>
    <w:p w:rsidR="006D1FF2" w:rsidRDefault="006D1FF2">
      <w:pPr>
        <w:spacing w:line="600" w:lineRule="exact"/>
        <w:rPr>
          <w:rFonts w:eastAsia="仿宋_GB2312"/>
        </w:rPr>
      </w:pPr>
      <w:r>
        <w:rPr>
          <w:rFonts w:eastAsia="楷体_GB2312" w:cs="楷体_GB2312" w:hint="eastAsia"/>
        </w:rPr>
        <w:t>（二）维护民宗领域安全稳定。</w:t>
      </w:r>
      <w:r>
        <w:rPr>
          <w:rFonts w:eastAsia="仿宋_GB2312" w:cs="仿宋_GB2312" w:hint="eastAsia"/>
        </w:rPr>
        <w:t>围绕</w:t>
      </w:r>
      <w:r>
        <w:rPr>
          <w:rFonts w:eastAsia="仿宋_GB2312"/>
        </w:rPr>
        <w:t>“</w:t>
      </w:r>
      <w:r>
        <w:rPr>
          <w:rFonts w:eastAsia="仿宋_GB2312" w:cs="仿宋_GB2312" w:hint="eastAsia"/>
        </w:rPr>
        <w:t>安全稳定</w:t>
      </w:r>
      <w:r>
        <w:rPr>
          <w:rFonts w:eastAsia="仿宋_GB2312"/>
        </w:rPr>
        <w:t>”</w:t>
      </w:r>
      <w:r>
        <w:rPr>
          <w:rFonts w:eastAsia="仿宋_GB2312" w:cs="仿宋_GB2312" w:hint="eastAsia"/>
        </w:rPr>
        <w:t>核心目标，抓好宗教场所消防、活动、施工安全工作。加大宗教场所消防安全隐患排查和整改力度，建立完善事故应急预案，组织开展消防安全演练。指导宗教界开展宗教活动，确保活动安全有序。规范在建场所建设流程，完善防护措施。维护少数民族代表人士和教职人员稳定，防范和化解民宗领域矛盾纠纷。</w:t>
      </w:r>
    </w:p>
    <w:p w:rsidR="006D1FF2" w:rsidRDefault="006D1FF2">
      <w:pPr>
        <w:spacing w:line="600" w:lineRule="exact"/>
        <w:rPr>
          <w:rFonts w:eastAsia="仿宋_GB2312"/>
        </w:rPr>
      </w:pPr>
      <w:r>
        <w:rPr>
          <w:rFonts w:eastAsia="楷体_GB2312" w:cs="楷体_GB2312" w:hint="eastAsia"/>
        </w:rPr>
        <w:t>（三）开展</w:t>
      </w:r>
      <w:r>
        <w:rPr>
          <w:rFonts w:eastAsia="楷体_GB2312"/>
        </w:rPr>
        <w:t>“</w:t>
      </w:r>
      <w:r>
        <w:rPr>
          <w:rFonts w:eastAsia="楷体_GB2312" w:cs="楷体_GB2312" w:hint="eastAsia"/>
        </w:rPr>
        <w:t>三大创建活动</w:t>
      </w:r>
      <w:r>
        <w:rPr>
          <w:rFonts w:eastAsia="楷体_GB2312"/>
        </w:rPr>
        <w:t>”</w:t>
      </w:r>
      <w:r>
        <w:rPr>
          <w:rFonts w:eastAsia="楷体_GB2312" w:cs="楷体_GB2312" w:hint="eastAsia"/>
        </w:rPr>
        <w:t>。</w:t>
      </w:r>
      <w:r>
        <w:rPr>
          <w:rFonts w:eastAsia="仿宋_GB2312" w:cs="仿宋_GB2312" w:hint="eastAsia"/>
        </w:rPr>
        <w:t>持续深入开展民族团结进步、和谐寺观教堂、星级宗教活动场所创建活动。加强民族团结进步宣传教育，加快民族村组小康建设，支持民品企业做大做强。提升宗教团体和场所规范化建设水平，增强星级宗教场所创建实效。推动创建工作取得新成绩。</w:t>
      </w:r>
    </w:p>
    <w:p w:rsidR="006D1FF2" w:rsidRDefault="006D1FF2">
      <w:pPr>
        <w:spacing w:line="600" w:lineRule="exact"/>
        <w:rPr>
          <w:rFonts w:eastAsia="仿宋_GB2312"/>
        </w:rPr>
      </w:pPr>
      <w:r>
        <w:rPr>
          <w:rFonts w:eastAsia="楷体_GB2312" w:cs="楷体_GB2312" w:hint="eastAsia"/>
        </w:rPr>
        <w:t>（四）加强干部队伍建设。</w:t>
      </w:r>
      <w:r>
        <w:rPr>
          <w:rFonts w:eastAsia="仿宋_GB2312" w:cs="仿宋_GB2312" w:hint="eastAsia"/>
        </w:rPr>
        <w:t>坚持用习近平新时代中国特色社会主义思想武装头脑。扎实开展</w:t>
      </w:r>
      <w:r>
        <w:rPr>
          <w:rFonts w:eastAsia="仿宋_GB2312"/>
        </w:rPr>
        <w:t>“</w:t>
      </w:r>
      <w:r>
        <w:rPr>
          <w:rFonts w:eastAsia="仿宋_GB2312" w:cs="仿宋_GB2312" w:hint="eastAsia"/>
        </w:rPr>
        <w:t>不忘初心、牢记使命</w:t>
      </w:r>
      <w:r>
        <w:rPr>
          <w:rFonts w:eastAsia="仿宋_GB2312"/>
        </w:rPr>
        <w:t>”</w:t>
      </w:r>
      <w:r>
        <w:rPr>
          <w:rFonts w:eastAsia="仿宋_GB2312" w:cs="仿宋_GB2312" w:hint="eastAsia"/>
        </w:rPr>
        <w:t>主题教育，打造一支高素质专业化，忠诚干净担当的民宗干部队伍。</w:t>
      </w:r>
    </w:p>
    <w:p w:rsidR="006D1FF2" w:rsidRDefault="006D1FF2">
      <w:pPr>
        <w:spacing w:before="100" w:beforeAutospacing="1" w:after="100" w:afterAutospacing="1" w:line="550" w:lineRule="exact"/>
        <w:ind w:firstLine="0"/>
        <w:jc w:val="center"/>
        <w:rPr>
          <w:rFonts w:eastAsia="楷体_GB2312"/>
        </w:rPr>
      </w:pPr>
    </w:p>
    <w:p w:rsidR="006D1FF2" w:rsidRDefault="006D1FF2">
      <w:pPr>
        <w:spacing w:before="100" w:beforeAutospacing="1" w:after="100" w:afterAutospacing="1" w:line="550" w:lineRule="exact"/>
        <w:ind w:firstLine="0"/>
        <w:jc w:val="center"/>
        <w:rPr>
          <w:rFonts w:eastAsia="楷体_GB2312"/>
        </w:rPr>
      </w:pPr>
    </w:p>
    <w:p w:rsidR="006D1FF2" w:rsidRDefault="006D1FF2">
      <w:pPr>
        <w:spacing w:before="100" w:beforeAutospacing="1" w:after="100" w:afterAutospacing="1" w:line="550" w:lineRule="exact"/>
        <w:ind w:firstLine="0"/>
        <w:jc w:val="center"/>
        <w:rPr>
          <w:rFonts w:eastAsia="楷体_GB2312"/>
        </w:rPr>
      </w:pPr>
    </w:p>
    <w:p w:rsidR="006D1FF2" w:rsidRDefault="006D1FF2">
      <w:pPr>
        <w:spacing w:before="100" w:beforeAutospacing="1" w:after="100" w:afterAutospacing="1" w:line="550" w:lineRule="exact"/>
        <w:ind w:firstLine="0"/>
        <w:jc w:val="center"/>
        <w:rPr>
          <w:rFonts w:eastAsia="楷体_GB2312"/>
        </w:rPr>
      </w:pPr>
    </w:p>
    <w:p w:rsidR="006D1FF2" w:rsidRDefault="006D1FF2" w:rsidP="00FA4651">
      <w:pPr>
        <w:spacing w:before="100" w:beforeAutospacing="1" w:after="100" w:afterAutospacing="1" w:line="550" w:lineRule="exact"/>
        <w:ind w:firstLine="0"/>
        <w:rPr>
          <w:rFonts w:eastAsia="楷体_GB2312"/>
        </w:rPr>
      </w:pPr>
    </w:p>
    <w:p w:rsidR="006D1FF2" w:rsidRDefault="006D1FF2">
      <w:pPr>
        <w:spacing w:before="100" w:beforeAutospacing="1" w:after="100" w:afterAutospacing="1" w:line="550" w:lineRule="exact"/>
        <w:ind w:firstLine="0"/>
        <w:jc w:val="center"/>
        <w:rPr>
          <w:rFonts w:eastAsia="楷体_GB2312"/>
        </w:rPr>
      </w:pPr>
      <w:r>
        <w:rPr>
          <w:rFonts w:eastAsia="楷体_GB2312" w:cs="楷体_GB2312" w:hint="eastAsia"/>
        </w:rPr>
        <w:t xml:space="preserve">第二部分　</w:t>
      </w:r>
      <w:r>
        <w:rPr>
          <w:rFonts w:eastAsia="楷体_GB2312"/>
        </w:rPr>
        <w:t>2018</w:t>
      </w:r>
      <w:r>
        <w:rPr>
          <w:rFonts w:eastAsia="楷体_GB2312" w:cs="楷体_GB2312" w:hint="eastAsia"/>
        </w:rPr>
        <w:t>年度部门预算表</w:t>
      </w:r>
    </w:p>
    <w:tbl>
      <w:tblPr>
        <w:tblW w:w="8946" w:type="dxa"/>
        <w:tblInd w:w="-106" w:type="dxa"/>
        <w:tblLayout w:type="fixed"/>
        <w:tblLook w:val="00A0"/>
      </w:tblPr>
      <w:tblGrid>
        <w:gridCol w:w="2194"/>
        <w:gridCol w:w="700"/>
        <w:gridCol w:w="90"/>
        <w:gridCol w:w="1920"/>
        <w:gridCol w:w="492"/>
        <w:gridCol w:w="875"/>
        <w:gridCol w:w="1897"/>
        <w:gridCol w:w="78"/>
        <w:gridCol w:w="700"/>
      </w:tblGrid>
      <w:tr w:rsidR="006D1FF2">
        <w:trPr>
          <w:trHeight w:val="244"/>
          <w:tblHeader/>
        </w:trPr>
        <w:tc>
          <w:tcPr>
            <w:tcW w:w="2194" w:type="dxa"/>
            <w:tcBorders>
              <w:top w:val="nil"/>
              <w:left w:val="nil"/>
              <w:bottom w:val="nil"/>
              <w:right w:val="nil"/>
            </w:tcBorders>
            <w:vAlign w:val="bottom"/>
          </w:tcPr>
          <w:p w:rsidR="006D1FF2" w:rsidRDefault="006D1FF2" w:rsidP="004E6B4F">
            <w:pPr>
              <w:widowControl/>
              <w:autoSpaceDE/>
              <w:autoSpaceDN/>
              <w:snapToGrid/>
              <w:spacing w:line="400" w:lineRule="exact"/>
              <w:ind w:firstLine="0"/>
              <w:jc w:val="left"/>
              <w:rPr>
                <w:sz w:val="24"/>
                <w:szCs w:val="24"/>
              </w:rPr>
            </w:pPr>
            <w:r>
              <w:rPr>
                <w:rFonts w:cs="方正仿宋_GBK" w:hint="eastAsia"/>
                <w:sz w:val="24"/>
                <w:szCs w:val="24"/>
              </w:rPr>
              <w:t>公开</w:t>
            </w:r>
            <w:r>
              <w:rPr>
                <w:sz w:val="24"/>
                <w:szCs w:val="24"/>
              </w:rPr>
              <w:t>01</w:t>
            </w:r>
            <w:r>
              <w:rPr>
                <w:rFonts w:cs="方正仿宋_GBK" w:hint="eastAsia"/>
                <w:sz w:val="24"/>
                <w:szCs w:val="24"/>
              </w:rPr>
              <w:t>表</w:t>
            </w:r>
          </w:p>
        </w:tc>
        <w:tc>
          <w:tcPr>
            <w:tcW w:w="700" w:type="dxa"/>
            <w:tcBorders>
              <w:top w:val="nil"/>
              <w:left w:val="nil"/>
              <w:bottom w:val="nil"/>
              <w:right w:val="nil"/>
            </w:tcBorders>
            <w:vAlign w:val="bottom"/>
          </w:tcPr>
          <w:p w:rsidR="006D1FF2" w:rsidRDefault="006D1FF2" w:rsidP="004E6B4F">
            <w:pPr>
              <w:widowControl/>
              <w:autoSpaceDE/>
              <w:autoSpaceDN/>
              <w:snapToGrid/>
              <w:spacing w:line="400" w:lineRule="exact"/>
              <w:ind w:firstLine="0"/>
              <w:jc w:val="left"/>
              <w:rPr>
                <w:sz w:val="24"/>
                <w:szCs w:val="24"/>
              </w:rPr>
            </w:pPr>
          </w:p>
        </w:tc>
        <w:tc>
          <w:tcPr>
            <w:tcW w:w="2502" w:type="dxa"/>
            <w:gridSpan w:val="3"/>
            <w:tcBorders>
              <w:top w:val="nil"/>
              <w:left w:val="nil"/>
              <w:bottom w:val="nil"/>
              <w:right w:val="nil"/>
            </w:tcBorders>
            <w:vAlign w:val="bottom"/>
          </w:tcPr>
          <w:p w:rsidR="006D1FF2" w:rsidRPr="004E6B4F" w:rsidRDefault="006D1FF2" w:rsidP="004E6B4F">
            <w:pPr>
              <w:widowControl/>
              <w:autoSpaceDE/>
              <w:autoSpaceDN/>
              <w:snapToGrid/>
              <w:spacing w:line="400" w:lineRule="exact"/>
              <w:ind w:firstLine="0"/>
              <w:jc w:val="left"/>
              <w:rPr>
                <w:rFonts w:eastAsia="宋体"/>
                <w:sz w:val="20"/>
                <w:szCs w:val="20"/>
              </w:rPr>
            </w:pPr>
          </w:p>
        </w:tc>
        <w:tc>
          <w:tcPr>
            <w:tcW w:w="875" w:type="dxa"/>
            <w:tcBorders>
              <w:top w:val="nil"/>
              <w:left w:val="nil"/>
              <w:bottom w:val="nil"/>
              <w:right w:val="nil"/>
            </w:tcBorders>
            <w:vAlign w:val="bottom"/>
          </w:tcPr>
          <w:p w:rsidR="006D1FF2" w:rsidRDefault="006D1FF2" w:rsidP="004E6B4F">
            <w:pPr>
              <w:widowControl/>
              <w:autoSpaceDE/>
              <w:autoSpaceDN/>
              <w:snapToGrid/>
              <w:spacing w:line="400" w:lineRule="exact"/>
              <w:ind w:firstLine="0"/>
              <w:jc w:val="left"/>
              <w:rPr>
                <w:rFonts w:eastAsia="Times New Roman"/>
                <w:sz w:val="20"/>
                <w:szCs w:val="20"/>
              </w:rPr>
            </w:pPr>
          </w:p>
        </w:tc>
        <w:tc>
          <w:tcPr>
            <w:tcW w:w="1975" w:type="dxa"/>
            <w:gridSpan w:val="2"/>
            <w:tcBorders>
              <w:top w:val="nil"/>
              <w:left w:val="nil"/>
              <w:bottom w:val="nil"/>
              <w:right w:val="nil"/>
            </w:tcBorders>
            <w:vAlign w:val="bottom"/>
          </w:tcPr>
          <w:p w:rsidR="006D1FF2" w:rsidRDefault="006D1FF2" w:rsidP="004E6B4F">
            <w:pPr>
              <w:widowControl/>
              <w:autoSpaceDE/>
              <w:autoSpaceDN/>
              <w:snapToGrid/>
              <w:spacing w:line="400" w:lineRule="exact"/>
              <w:ind w:firstLine="0"/>
              <w:jc w:val="left"/>
              <w:rPr>
                <w:rFonts w:eastAsia="Times New Roman"/>
                <w:sz w:val="20"/>
                <w:szCs w:val="20"/>
              </w:rPr>
            </w:pPr>
          </w:p>
        </w:tc>
        <w:tc>
          <w:tcPr>
            <w:tcW w:w="700" w:type="dxa"/>
            <w:tcBorders>
              <w:top w:val="nil"/>
              <w:left w:val="nil"/>
              <w:bottom w:val="nil"/>
              <w:right w:val="nil"/>
            </w:tcBorders>
            <w:vAlign w:val="bottom"/>
          </w:tcPr>
          <w:p w:rsidR="006D1FF2" w:rsidRDefault="006D1FF2" w:rsidP="004E6B4F">
            <w:pPr>
              <w:widowControl/>
              <w:autoSpaceDE/>
              <w:autoSpaceDN/>
              <w:snapToGrid/>
              <w:spacing w:line="400" w:lineRule="exact"/>
              <w:ind w:firstLine="0"/>
              <w:jc w:val="left"/>
              <w:rPr>
                <w:rFonts w:eastAsia="Times New Roman"/>
                <w:sz w:val="20"/>
                <w:szCs w:val="20"/>
              </w:rPr>
            </w:pPr>
          </w:p>
        </w:tc>
      </w:tr>
      <w:tr w:rsidR="006D1FF2">
        <w:trPr>
          <w:trHeight w:val="743"/>
          <w:tblHeader/>
        </w:trPr>
        <w:tc>
          <w:tcPr>
            <w:tcW w:w="8946" w:type="dxa"/>
            <w:gridSpan w:val="9"/>
            <w:tcBorders>
              <w:top w:val="nil"/>
              <w:left w:val="nil"/>
              <w:bottom w:val="nil"/>
              <w:right w:val="nil"/>
            </w:tcBorders>
            <w:vAlign w:val="center"/>
          </w:tcPr>
          <w:p w:rsidR="006D1FF2" w:rsidRDefault="006D1FF2" w:rsidP="004E6B4F">
            <w:pPr>
              <w:widowControl/>
              <w:autoSpaceDE/>
              <w:autoSpaceDN/>
              <w:snapToGrid/>
              <w:spacing w:line="400" w:lineRule="exact"/>
              <w:ind w:firstLine="0"/>
              <w:jc w:val="center"/>
              <w:rPr>
                <w:rFonts w:eastAsia="方正小标宋_GBK"/>
                <w:sz w:val="36"/>
                <w:szCs w:val="36"/>
              </w:rPr>
            </w:pPr>
            <w:r>
              <w:rPr>
                <w:rFonts w:eastAsia="方正小标宋_GBK" w:cs="方正小标宋_GBK" w:hint="eastAsia"/>
                <w:sz w:val="36"/>
                <w:szCs w:val="36"/>
              </w:rPr>
              <w:t>收支预算总表</w:t>
            </w:r>
          </w:p>
        </w:tc>
      </w:tr>
      <w:tr w:rsidR="006D1FF2">
        <w:trPr>
          <w:trHeight w:val="232"/>
          <w:tblHeader/>
        </w:trPr>
        <w:tc>
          <w:tcPr>
            <w:tcW w:w="2194" w:type="dxa"/>
            <w:tcBorders>
              <w:top w:val="nil"/>
              <w:left w:val="nil"/>
              <w:bottom w:val="nil"/>
              <w:right w:val="nil"/>
            </w:tcBorders>
            <w:vAlign w:val="bottom"/>
          </w:tcPr>
          <w:p w:rsidR="006D1FF2" w:rsidRDefault="006D1FF2">
            <w:pPr>
              <w:widowControl/>
              <w:autoSpaceDE/>
              <w:autoSpaceDN/>
              <w:snapToGrid/>
              <w:spacing w:line="240" w:lineRule="auto"/>
              <w:ind w:firstLine="0"/>
              <w:jc w:val="left"/>
              <w:rPr>
                <w:rFonts w:eastAsia="宋体"/>
                <w:sz w:val="20"/>
                <w:szCs w:val="20"/>
              </w:rPr>
            </w:pPr>
            <w:r>
              <w:rPr>
                <w:rFonts w:eastAsia="宋体" w:cs="宋体" w:hint="eastAsia"/>
                <w:sz w:val="20"/>
                <w:szCs w:val="20"/>
              </w:rPr>
              <w:t>部门名称：市民宗局</w:t>
            </w:r>
          </w:p>
        </w:tc>
        <w:tc>
          <w:tcPr>
            <w:tcW w:w="790" w:type="dxa"/>
            <w:gridSpan w:val="2"/>
            <w:tcBorders>
              <w:top w:val="nil"/>
              <w:left w:val="nil"/>
              <w:bottom w:val="nil"/>
              <w:right w:val="nil"/>
            </w:tcBorders>
            <w:vAlign w:val="center"/>
          </w:tcPr>
          <w:p w:rsidR="006D1FF2" w:rsidRDefault="006D1FF2">
            <w:pPr>
              <w:widowControl/>
              <w:autoSpaceDE/>
              <w:autoSpaceDN/>
              <w:snapToGrid/>
              <w:spacing w:line="240" w:lineRule="auto"/>
              <w:ind w:firstLine="0"/>
              <w:jc w:val="left"/>
              <w:rPr>
                <w:rFonts w:eastAsia="宋体"/>
                <w:sz w:val="20"/>
                <w:szCs w:val="20"/>
              </w:rPr>
            </w:pPr>
          </w:p>
        </w:tc>
        <w:tc>
          <w:tcPr>
            <w:tcW w:w="2412" w:type="dxa"/>
            <w:gridSpan w:val="2"/>
            <w:tcBorders>
              <w:top w:val="nil"/>
              <w:left w:val="nil"/>
              <w:bottom w:val="nil"/>
              <w:right w:val="nil"/>
            </w:tcBorders>
            <w:vAlign w:val="center"/>
          </w:tcPr>
          <w:p w:rsidR="006D1FF2" w:rsidRDefault="006D1FF2">
            <w:pPr>
              <w:widowControl/>
              <w:autoSpaceDE/>
              <w:autoSpaceDN/>
              <w:snapToGrid/>
              <w:spacing w:line="240" w:lineRule="auto"/>
              <w:ind w:firstLine="0"/>
              <w:jc w:val="left"/>
              <w:rPr>
                <w:rFonts w:eastAsia="Times New Roman"/>
                <w:sz w:val="20"/>
                <w:szCs w:val="20"/>
              </w:rPr>
            </w:pPr>
          </w:p>
        </w:tc>
        <w:tc>
          <w:tcPr>
            <w:tcW w:w="875" w:type="dxa"/>
            <w:tcBorders>
              <w:top w:val="nil"/>
              <w:left w:val="nil"/>
              <w:bottom w:val="nil"/>
              <w:right w:val="nil"/>
            </w:tcBorders>
            <w:vAlign w:val="center"/>
          </w:tcPr>
          <w:p w:rsidR="006D1FF2" w:rsidRDefault="006D1FF2">
            <w:pPr>
              <w:widowControl/>
              <w:autoSpaceDE/>
              <w:autoSpaceDN/>
              <w:snapToGrid/>
              <w:spacing w:line="240" w:lineRule="auto"/>
              <w:ind w:firstLine="0"/>
              <w:jc w:val="left"/>
              <w:rPr>
                <w:rFonts w:eastAsia="Times New Roman"/>
                <w:sz w:val="20"/>
                <w:szCs w:val="20"/>
              </w:rPr>
            </w:pPr>
          </w:p>
        </w:tc>
        <w:tc>
          <w:tcPr>
            <w:tcW w:w="2675" w:type="dxa"/>
            <w:gridSpan w:val="3"/>
            <w:tcBorders>
              <w:top w:val="nil"/>
              <w:left w:val="nil"/>
              <w:bottom w:val="nil"/>
              <w:right w:val="nil"/>
            </w:tcBorders>
            <w:vAlign w:val="center"/>
          </w:tcPr>
          <w:p w:rsidR="006D1FF2" w:rsidRDefault="006D1FF2">
            <w:pPr>
              <w:widowControl/>
              <w:autoSpaceDE/>
              <w:autoSpaceDN/>
              <w:snapToGrid/>
              <w:spacing w:line="240" w:lineRule="auto"/>
              <w:ind w:firstLine="0"/>
              <w:jc w:val="right"/>
              <w:rPr>
                <w:rFonts w:eastAsia="宋体"/>
                <w:sz w:val="20"/>
                <w:szCs w:val="20"/>
              </w:rPr>
            </w:pPr>
            <w:r>
              <w:rPr>
                <w:rFonts w:eastAsia="宋体" w:cs="宋体" w:hint="eastAsia"/>
                <w:sz w:val="20"/>
                <w:szCs w:val="20"/>
              </w:rPr>
              <w:t>单位</w:t>
            </w:r>
            <w:r>
              <w:rPr>
                <w:rFonts w:eastAsia="宋体"/>
                <w:sz w:val="20"/>
                <w:szCs w:val="20"/>
              </w:rPr>
              <w:t>:</w:t>
            </w:r>
            <w:r>
              <w:rPr>
                <w:rFonts w:eastAsia="宋体" w:cs="宋体" w:hint="eastAsia"/>
                <w:sz w:val="20"/>
                <w:szCs w:val="20"/>
              </w:rPr>
              <w:t>万元</w:t>
            </w:r>
          </w:p>
        </w:tc>
      </w:tr>
      <w:tr w:rsidR="006D1FF2">
        <w:trPr>
          <w:trHeight w:val="340"/>
          <w:tblHeader/>
        </w:trPr>
        <w:tc>
          <w:tcPr>
            <w:tcW w:w="2984" w:type="dxa"/>
            <w:gridSpan w:val="3"/>
            <w:tcBorders>
              <w:top w:val="single" w:sz="4" w:space="0" w:color="auto"/>
              <w:left w:val="single" w:sz="4" w:space="0" w:color="auto"/>
              <w:bottom w:val="single" w:sz="4" w:space="0" w:color="auto"/>
              <w:right w:val="single" w:sz="4" w:space="0" w:color="auto"/>
            </w:tcBorders>
            <w:vAlign w:val="center"/>
          </w:tcPr>
          <w:p w:rsidR="006D1FF2" w:rsidRDefault="006D1FF2">
            <w:pPr>
              <w:widowControl/>
              <w:autoSpaceDE/>
              <w:autoSpaceDN/>
              <w:snapToGrid/>
              <w:spacing w:line="240" w:lineRule="auto"/>
              <w:ind w:firstLine="0"/>
              <w:jc w:val="center"/>
              <w:rPr>
                <w:rFonts w:eastAsia="宋体"/>
                <w:b/>
                <w:bCs/>
                <w:sz w:val="20"/>
                <w:szCs w:val="20"/>
              </w:rPr>
            </w:pPr>
            <w:r>
              <w:rPr>
                <w:rFonts w:eastAsia="宋体" w:cs="宋体" w:hint="eastAsia"/>
                <w:b/>
                <w:bCs/>
                <w:sz w:val="20"/>
                <w:szCs w:val="20"/>
              </w:rPr>
              <w:t>收入</w:t>
            </w:r>
          </w:p>
        </w:tc>
        <w:tc>
          <w:tcPr>
            <w:tcW w:w="5962" w:type="dxa"/>
            <w:gridSpan w:val="6"/>
            <w:tcBorders>
              <w:top w:val="single" w:sz="4" w:space="0" w:color="auto"/>
              <w:left w:val="nil"/>
              <w:bottom w:val="single" w:sz="4" w:space="0" w:color="auto"/>
              <w:right w:val="single" w:sz="4" w:space="0" w:color="auto"/>
            </w:tcBorders>
            <w:vAlign w:val="center"/>
          </w:tcPr>
          <w:p w:rsidR="006D1FF2" w:rsidRDefault="006D1FF2">
            <w:pPr>
              <w:widowControl/>
              <w:autoSpaceDE/>
              <w:autoSpaceDN/>
              <w:snapToGrid/>
              <w:spacing w:line="240" w:lineRule="auto"/>
              <w:ind w:firstLine="0"/>
              <w:jc w:val="center"/>
              <w:rPr>
                <w:rFonts w:eastAsia="宋体"/>
                <w:b/>
                <w:bCs/>
                <w:sz w:val="20"/>
                <w:szCs w:val="20"/>
              </w:rPr>
            </w:pPr>
            <w:r>
              <w:rPr>
                <w:rFonts w:eastAsia="宋体" w:cs="宋体" w:hint="eastAsia"/>
                <w:b/>
                <w:bCs/>
                <w:sz w:val="20"/>
                <w:szCs w:val="20"/>
              </w:rPr>
              <w:t>支出</w:t>
            </w:r>
          </w:p>
        </w:tc>
      </w:tr>
      <w:tr w:rsidR="006D1FF2">
        <w:trPr>
          <w:trHeight w:val="340"/>
          <w:tblHeader/>
        </w:trPr>
        <w:tc>
          <w:tcPr>
            <w:tcW w:w="2194" w:type="dxa"/>
            <w:vMerge w:val="restart"/>
            <w:tcBorders>
              <w:top w:val="nil"/>
              <w:left w:val="single" w:sz="4" w:space="0" w:color="auto"/>
              <w:bottom w:val="single" w:sz="4" w:space="0" w:color="auto"/>
              <w:right w:val="single" w:sz="4" w:space="0" w:color="auto"/>
            </w:tcBorders>
            <w:vAlign w:val="center"/>
          </w:tcPr>
          <w:p w:rsidR="006D1FF2" w:rsidRDefault="006D1FF2">
            <w:pPr>
              <w:widowControl/>
              <w:autoSpaceDE/>
              <w:autoSpaceDN/>
              <w:snapToGrid/>
              <w:spacing w:line="240" w:lineRule="auto"/>
              <w:ind w:firstLine="0"/>
              <w:jc w:val="center"/>
              <w:rPr>
                <w:rFonts w:eastAsia="宋体"/>
                <w:b/>
                <w:bCs/>
                <w:sz w:val="20"/>
                <w:szCs w:val="20"/>
              </w:rPr>
            </w:pPr>
            <w:r>
              <w:rPr>
                <w:rFonts w:eastAsia="宋体" w:cs="宋体" w:hint="eastAsia"/>
                <w:b/>
                <w:bCs/>
                <w:sz w:val="20"/>
                <w:szCs w:val="20"/>
              </w:rPr>
              <w:t>项目名称</w:t>
            </w:r>
          </w:p>
        </w:tc>
        <w:tc>
          <w:tcPr>
            <w:tcW w:w="790" w:type="dxa"/>
            <w:gridSpan w:val="2"/>
            <w:vMerge w:val="restart"/>
            <w:tcBorders>
              <w:top w:val="nil"/>
              <w:left w:val="single" w:sz="4" w:space="0" w:color="auto"/>
              <w:bottom w:val="single" w:sz="4" w:space="0" w:color="auto"/>
              <w:right w:val="single" w:sz="4" w:space="0" w:color="auto"/>
            </w:tcBorders>
            <w:vAlign w:val="center"/>
          </w:tcPr>
          <w:p w:rsidR="006D1FF2" w:rsidRDefault="006D1FF2">
            <w:pPr>
              <w:widowControl/>
              <w:autoSpaceDE/>
              <w:autoSpaceDN/>
              <w:snapToGrid/>
              <w:spacing w:line="240" w:lineRule="auto"/>
              <w:ind w:firstLine="0"/>
              <w:jc w:val="center"/>
              <w:rPr>
                <w:rFonts w:eastAsia="宋体"/>
                <w:b/>
                <w:bCs/>
                <w:sz w:val="20"/>
                <w:szCs w:val="20"/>
              </w:rPr>
            </w:pPr>
            <w:r>
              <w:rPr>
                <w:rFonts w:eastAsia="宋体" w:cs="宋体" w:hint="eastAsia"/>
                <w:b/>
                <w:bCs/>
                <w:sz w:val="20"/>
                <w:szCs w:val="20"/>
              </w:rPr>
              <w:t>金额</w:t>
            </w:r>
          </w:p>
        </w:tc>
        <w:tc>
          <w:tcPr>
            <w:tcW w:w="3287" w:type="dxa"/>
            <w:gridSpan w:val="3"/>
            <w:tcBorders>
              <w:top w:val="single" w:sz="4" w:space="0" w:color="auto"/>
              <w:left w:val="nil"/>
              <w:bottom w:val="single" w:sz="4" w:space="0" w:color="auto"/>
              <w:right w:val="single" w:sz="4" w:space="0" w:color="auto"/>
            </w:tcBorders>
            <w:vAlign w:val="center"/>
          </w:tcPr>
          <w:p w:rsidR="006D1FF2" w:rsidRDefault="006D1FF2">
            <w:pPr>
              <w:widowControl/>
              <w:autoSpaceDE/>
              <w:autoSpaceDN/>
              <w:snapToGrid/>
              <w:spacing w:line="240" w:lineRule="auto"/>
              <w:ind w:firstLine="0"/>
              <w:jc w:val="center"/>
              <w:rPr>
                <w:rFonts w:eastAsia="宋体"/>
                <w:b/>
                <w:bCs/>
                <w:sz w:val="20"/>
                <w:szCs w:val="20"/>
              </w:rPr>
            </w:pPr>
            <w:r>
              <w:rPr>
                <w:rFonts w:eastAsia="宋体" w:cs="宋体" w:hint="eastAsia"/>
                <w:b/>
                <w:bCs/>
                <w:sz w:val="20"/>
                <w:szCs w:val="20"/>
              </w:rPr>
              <w:t>功能分类</w:t>
            </w:r>
          </w:p>
        </w:tc>
        <w:tc>
          <w:tcPr>
            <w:tcW w:w="2675" w:type="dxa"/>
            <w:gridSpan w:val="3"/>
            <w:tcBorders>
              <w:top w:val="single" w:sz="4" w:space="0" w:color="auto"/>
              <w:left w:val="nil"/>
              <w:bottom w:val="single" w:sz="4" w:space="0" w:color="auto"/>
              <w:right w:val="single" w:sz="4" w:space="0" w:color="auto"/>
            </w:tcBorders>
            <w:vAlign w:val="center"/>
          </w:tcPr>
          <w:p w:rsidR="006D1FF2" w:rsidRDefault="006D1FF2">
            <w:pPr>
              <w:widowControl/>
              <w:autoSpaceDE/>
              <w:autoSpaceDN/>
              <w:snapToGrid/>
              <w:spacing w:line="240" w:lineRule="auto"/>
              <w:ind w:firstLine="0"/>
              <w:jc w:val="center"/>
              <w:rPr>
                <w:rFonts w:eastAsia="宋体"/>
                <w:b/>
                <w:bCs/>
                <w:sz w:val="20"/>
                <w:szCs w:val="20"/>
              </w:rPr>
            </w:pPr>
            <w:r>
              <w:rPr>
                <w:rFonts w:eastAsia="宋体" w:cs="宋体" w:hint="eastAsia"/>
                <w:b/>
                <w:bCs/>
                <w:sz w:val="20"/>
                <w:szCs w:val="20"/>
              </w:rPr>
              <w:t>支出用途</w:t>
            </w:r>
          </w:p>
        </w:tc>
      </w:tr>
      <w:tr w:rsidR="006D1FF2">
        <w:trPr>
          <w:trHeight w:val="340"/>
          <w:tblHeader/>
        </w:trPr>
        <w:tc>
          <w:tcPr>
            <w:tcW w:w="2194" w:type="dxa"/>
            <w:vMerge/>
            <w:tcBorders>
              <w:top w:val="nil"/>
              <w:left w:val="single" w:sz="4" w:space="0" w:color="auto"/>
              <w:bottom w:val="single" w:sz="4" w:space="0" w:color="auto"/>
              <w:right w:val="single" w:sz="4" w:space="0" w:color="auto"/>
            </w:tcBorders>
            <w:vAlign w:val="center"/>
          </w:tcPr>
          <w:p w:rsidR="006D1FF2" w:rsidRDefault="006D1FF2">
            <w:pPr>
              <w:widowControl/>
              <w:autoSpaceDE/>
              <w:autoSpaceDN/>
              <w:snapToGrid/>
              <w:spacing w:line="240" w:lineRule="auto"/>
              <w:ind w:firstLine="0"/>
              <w:jc w:val="left"/>
              <w:rPr>
                <w:rFonts w:eastAsia="宋体"/>
                <w:b/>
                <w:bCs/>
                <w:sz w:val="20"/>
                <w:szCs w:val="20"/>
              </w:rPr>
            </w:pPr>
          </w:p>
        </w:tc>
        <w:tc>
          <w:tcPr>
            <w:tcW w:w="790" w:type="dxa"/>
            <w:gridSpan w:val="2"/>
            <w:vMerge/>
            <w:tcBorders>
              <w:top w:val="nil"/>
              <w:left w:val="single" w:sz="4" w:space="0" w:color="auto"/>
              <w:bottom w:val="single" w:sz="4" w:space="0" w:color="auto"/>
              <w:right w:val="single" w:sz="4" w:space="0" w:color="auto"/>
            </w:tcBorders>
            <w:vAlign w:val="center"/>
          </w:tcPr>
          <w:p w:rsidR="006D1FF2" w:rsidRDefault="006D1FF2">
            <w:pPr>
              <w:widowControl/>
              <w:autoSpaceDE/>
              <w:autoSpaceDN/>
              <w:snapToGrid/>
              <w:spacing w:line="240" w:lineRule="auto"/>
              <w:ind w:firstLine="0"/>
              <w:jc w:val="left"/>
              <w:rPr>
                <w:rFonts w:eastAsia="宋体"/>
                <w:b/>
                <w:bCs/>
                <w:sz w:val="20"/>
                <w:szCs w:val="20"/>
              </w:rPr>
            </w:pPr>
          </w:p>
        </w:tc>
        <w:tc>
          <w:tcPr>
            <w:tcW w:w="2412" w:type="dxa"/>
            <w:gridSpan w:val="2"/>
            <w:tcBorders>
              <w:top w:val="nil"/>
              <w:left w:val="nil"/>
              <w:bottom w:val="single" w:sz="4" w:space="0" w:color="auto"/>
              <w:right w:val="single" w:sz="4" w:space="0" w:color="auto"/>
            </w:tcBorders>
            <w:vAlign w:val="center"/>
          </w:tcPr>
          <w:p w:rsidR="006D1FF2" w:rsidRDefault="006D1FF2">
            <w:pPr>
              <w:widowControl/>
              <w:autoSpaceDE/>
              <w:autoSpaceDN/>
              <w:snapToGrid/>
              <w:spacing w:line="240" w:lineRule="auto"/>
              <w:ind w:firstLine="0"/>
              <w:jc w:val="center"/>
              <w:rPr>
                <w:rFonts w:eastAsia="宋体"/>
                <w:b/>
                <w:bCs/>
                <w:sz w:val="20"/>
                <w:szCs w:val="20"/>
              </w:rPr>
            </w:pPr>
            <w:r>
              <w:rPr>
                <w:rFonts w:eastAsia="宋体" w:cs="宋体" w:hint="eastAsia"/>
                <w:b/>
                <w:bCs/>
                <w:sz w:val="20"/>
                <w:szCs w:val="20"/>
              </w:rPr>
              <w:t>功能科目名称</w:t>
            </w:r>
          </w:p>
        </w:tc>
        <w:tc>
          <w:tcPr>
            <w:tcW w:w="875" w:type="dxa"/>
            <w:tcBorders>
              <w:top w:val="nil"/>
              <w:left w:val="nil"/>
              <w:bottom w:val="single" w:sz="4" w:space="0" w:color="auto"/>
              <w:right w:val="single" w:sz="4" w:space="0" w:color="auto"/>
            </w:tcBorders>
            <w:vAlign w:val="center"/>
          </w:tcPr>
          <w:p w:rsidR="006D1FF2" w:rsidRDefault="006D1FF2">
            <w:pPr>
              <w:widowControl/>
              <w:autoSpaceDE/>
              <w:autoSpaceDN/>
              <w:snapToGrid/>
              <w:spacing w:line="240" w:lineRule="auto"/>
              <w:ind w:firstLine="0"/>
              <w:jc w:val="center"/>
              <w:rPr>
                <w:rFonts w:eastAsia="宋体"/>
                <w:b/>
                <w:bCs/>
                <w:sz w:val="20"/>
                <w:szCs w:val="20"/>
              </w:rPr>
            </w:pPr>
            <w:r>
              <w:rPr>
                <w:rFonts w:eastAsia="宋体" w:cs="宋体" w:hint="eastAsia"/>
                <w:b/>
                <w:bCs/>
                <w:sz w:val="20"/>
                <w:szCs w:val="20"/>
              </w:rPr>
              <w:t>金额</w:t>
            </w:r>
          </w:p>
        </w:tc>
        <w:tc>
          <w:tcPr>
            <w:tcW w:w="1897" w:type="dxa"/>
            <w:tcBorders>
              <w:top w:val="nil"/>
              <w:left w:val="nil"/>
              <w:bottom w:val="single" w:sz="4" w:space="0" w:color="auto"/>
              <w:right w:val="single" w:sz="4" w:space="0" w:color="auto"/>
            </w:tcBorders>
            <w:vAlign w:val="center"/>
          </w:tcPr>
          <w:p w:rsidR="006D1FF2" w:rsidRDefault="006D1FF2">
            <w:pPr>
              <w:widowControl/>
              <w:autoSpaceDE/>
              <w:autoSpaceDN/>
              <w:snapToGrid/>
              <w:spacing w:line="240" w:lineRule="auto"/>
              <w:ind w:firstLine="0"/>
              <w:jc w:val="center"/>
              <w:rPr>
                <w:rFonts w:eastAsia="宋体"/>
                <w:b/>
                <w:bCs/>
                <w:sz w:val="20"/>
                <w:szCs w:val="20"/>
              </w:rPr>
            </w:pPr>
            <w:r>
              <w:rPr>
                <w:rFonts w:eastAsia="宋体" w:cs="宋体" w:hint="eastAsia"/>
                <w:b/>
                <w:bCs/>
                <w:sz w:val="20"/>
                <w:szCs w:val="20"/>
              </w:rPr>
              <w:t>项目名称</w:t>
            </w:r>
          </w:p>
        </w:tc>
        <w:tc>
          <w:tcPr>
            <w:tcW w:w="778" w:type="dxa"/>
            <w:gridSpan w:val="2"/>
            <w:tcBorders>
              <w:top w:val="nil"/>
              <w:left w:val="nil"/>
              <w:bottom w:val="single" w:sz="4" w:space="0" w:color="auto"/>
              <w:right w:val="single" w:sz="4" w:space="0" w:color="auto"/>
            </w:tcBorders>
            <w:vAlign w:val="center"/>
          </w:tcPr>
          <w:p w:rsidR="006D1FF2" w:rsidRDefault="006D1FF2">
            <w:pPr>
              <w:widowControl/>
              <w:autoSpaceDE/>
              <w:autoSpaceDN/>
              <w:snapToGrid/>
              <w:spacing w:line="240" w:lineRule="auto"/>
              <w:ind w:firstLine="0"/>
              <w:jc w:val="center"/>
              <w:rPr>
                <w:rFonts w:eastAsia="宋体"/>
                <w:b/>
                <w:bCs/>
                <w:sz w:val="20"/>
                <w:szCs w:val="20"/>
              </w:rPr>
            </w:pPr>
            <w:r>
              <w:rPr>
                <w:rFonts w:eastAsia="宋体" w:cs="宋体" w:hint="eastAsia"/>
                <w:b/>
                <w:bCs/>
                <w:sz w:val="20"/>
                <w:szCs w:val="20"/>
              </w:rPr>
              <w:t>金额</w:t>
            </w:r>
          </w:p>
        </w:tc>
      </w:tr>
      <w:tr w:rsidR="006D1FF2">
        <w:trPr>
          <w:trHeight w:val="340"/>
          <w:tblHeader/>
        </w:trPr>
        <w:tc>
          <w:tcPr>
            <w:tcW w:w="2194" w:type="dxa"/>
            <w:tcBorders>
              <w:top w:val="nil"/>
              <w:left w:val="single" w:sz="4" w:space="0" w:color="auto"/>
              <w:bottom w:val="single" w:sz="4" w:space="0" w:color="auto"/>
              <w:right w:val="single" w:sz="4" w:space="0" w:color="auto"/>
            </w:tcBorders>
            <w:vAlign w:val="center"/>
          </w:tcPr>
          <w:p w:rsidR="006D1FF2" w:rsidRDefault="006D1FF2">
            <w:pPr>
              <w:widowControl/>
              <w:autoSpaceDE/>
              <w:autoSpaceDN/>
              <w:snapToGrid/>
              <w:spacing w:line="240" w:lineRule="auto"/>
              <w:ind w:firstLine="0"/>
              <w:jc w:val="left"/>
              <w:rPr>
                <w:rFonts w:eastAsia="宋体"/>
                <w:sz w:val="20"/>
                <w:szCs w:val="20"/>
              </w:rPr>
            </w:pPr>
            <w:r>
              <w:rPr>
                <w:rFonts w:eastAsia="宋体" w:cs="宋体" w:hint="eastAsia"/>
                <w:sz w:val="20"/>
                <w:szCs w:val="20"/>
              </w:rPr>
              <w:t>一、财政拨款</w:t>
            </w:r>
          </w:p>
        </w:tc>
        <w:tc>
          <w:tcPr>
            <w:tcW w:w="790" w:type="dxa"/>
            <w:gridSpan w:val="2"/>
            <w:tcBorders>
              <w:top w:val="nil"/>
              <w:left w:val="nil"/>
              <w:bottom w:val="single" w:sz="4" w:space="0" w:color="auto"/>
              <w:right w:val="single" w:sz="4" w:space="0" w:color="auto"/>
            </w:tcBorders>
            <w:vAlign w:val="center"/>
          </w:tcPr>
          <w:p w:rsidR="006D1FF2" w:rsidRDefault="006D1FF2">
            <w:pPr>
              <w:widowControl/>
              <w:autoSpaceDE/>
              <w:autoSpaceDN/>
              <w:snapToGrid/>
              <w:spacing w:line="240" w:lineRule="auto"/>
              <w:ind w:leftChars="-82" w:left="-262" w:firstLine="0"/>
              <w:jc w:val="right"/>
              <w:rPr>
                <w:rFonts w:eastAsia="宋体"/>
                <w:sz w:val="20"/>
                <w:szCs w:val="20"/>
              </w:rPr>
            </w:pPr>
            <w:r>
              <w:rPr>
                <w:rFonts w:eastAsia="宋体"/>
                <w:sz w:val="20"/>
                <w:szCs w:val="20"/>
              </w:rPr>
              <w:t>524.96</w:t>
            </w:r>
            <w:r>
              <w:rPr>
                <w:rFonts w:eastAsia="宋体" w:cs="宋体" w:hint="eastAsia"/>
                <w:sz w:val="20"/>
                <w:szCs w:val="20"/>
              </w:rPr>
              <w:t xml:space="preserve">　</w:t>
            </w:r>
          </w:p>
        </w:tc>
        <w:tc>
          <w:tcPr>
            <w:tcW w:w="2412" w:type="dxa"/>
            <w:gridSpan w:val="2"/>
            <w:tcBorders>
              <w:top w:val="nil"/>
              <w:left w:val="nil"/>
              <w:bottom w:val="single" w:sz="4" w:space="0" w:color="auto"/>
              <w:right w:val="single" w:sz="4" w:space="0" w:color="auto"/>
            </w:tcBorders>
            <w:vAlign w:val="center"/>
          </w:tcPr>
          <w:p w:rsidR="006D1FF2" w:rsidRDefault="006D1FF2">
            <w:pPr>
              <w:widowControl/>
              <w:autoSpaceDE/>
              <w:autoSpaceDN/>
              <w:snapToGrid/>
              <w:spacing w:line="240" w:lineRule="auto"/>
              <w:ind w:firstLine="0"/>
              <w:jc w:val="left"/>
              <w:rPr>
                <w:rFonts w:eastAsia="宋体"/>
                <w:sz w:val="20"/>
                <w:szCs w:val="20"/>
              </w:rPr>
            </w:pPr>
            <w:r>
              <w:rPr>
                <w:rFonts w:eastAsia="宋体" w:cs="宋体" w:hint="eastAsia"/>
                <w:sz w:val="20"/>
                <w:szCs w:val="20"/>
              </w:rPr>
              <w:t>一、一般公共服务支出</w:t>
            </w:r>
          </w:p>
        </w:tc>
        <w:tc>
          <w:tcPr>
            <w:tcW w:w="875" w:type="dxa"/>
            <w:tcBorders>
              <w:top w:val="nil"/>
              <w:left w:val="nil"/>
              <w:bottom w:val="single" w:sz="4" w:space="0" w:color="auto"/>
              <w:right w:val="single" w:sz="4" w:space="0" w:color="auto"/>
            </w:tcBorders>
            <w:vAlign w:val="center"/>
          </w:tcPr>
          <w:p w:rsidR="006D1FF2" w:rsidRDefault="006D1FF2">
            <w:pPr>
              <w:widowControl/>
              <w:autoSpaceDE/>
              <w:autoSpaceDN/>
              <w:snapToGrid/>
              <w:spacing w:line="240" w:lineRule="auto"/>
              <w:ind w:firstLine="0"/>
              <w:jc w:val="left"/>
              <w:rPr>
                <w:rFonts w:eastAsia="宋体"/>
                <w:sz w:val="20"/>
                <w:szCs w:val="20"/>
              </w:rPr>
            </w:pPr>
            <w:r>
              <w:rPr>
                <w:rFonts w:eastAsia="宋体" w:cs="宋体" w:hint="eastAsia"/>
                <w:sz w:val="20"/>
                <w:szCs w:val="20"/>
              </w:rPr>
              <w:t xml:space="preserve">　</w:t>
            </w:r>
            <w:r>
              <w:rPr>
                <w:rFonts w:eastAsia="宋体"/>
                <w:sz w:val="20"/>
                <w:szCs w:val="20"/>
              </w:rPr>
              <w:t>459.96</w:t>
            </w:r>
          </w:p>
        </w:tc>
        <w:tc>
          <w:tcPr>
            <w:tcW w:w="1897" w:type="dxa"/>
            <w:tcBorders>
              <w:top w:val="nil"/>
              <w:left w:val="nil"/>
              <w:bottom w:val="single" w:sz="4" w:space="0" w:color="auto"/>
              <w:right w:val="single" w:sz="4" w:space="0" w:color="auto"/>
            </w:tcBorders>
            <w:vAlign w:val="center"/>
          </w:tcPr>
          <w:p w:rsidR="006D1FF2" w:rsidRDefault="006D1FF2">
            <w:pPr>
              <w:widowControl/>
              <w:autoSpaceDE/>
              <w:autoSpaceDN/>
              <w:snapToGrid/>
              <w:spacing w:line="240" w:lineRule="auto"/>
              <w:ind w:firstLine="0"/>
              <w:jc w:val="left"/>
              <w:rPr>
                <w:rFonts w:eastAsia="宋体"/>
                <w:sz w:val="20"/>
                <w:szCs w:val="20"/>
              </w:rPr>
            </w:pPr>
            <w:r>
              <w:rPr>
                <w:rFonts w:eastAsia="宋体" w:cs="宋体" w:hint="eastAsia"/>
                <w:sz w:val="20"/>
                <w:szCs w:val="20"/>
              </w:rPr>
              <w:t>一、基本支出</w:t>
            </w:r>
          </w:p>
        </w:tc>
        <w:tc>
          <w:tcPr>
            <w:tcW w:w="778" w:type="dxa"/>
            <w:gridSpan w:val="2"/>
            <w:tcBorders>
              <w:top w:val="nil"/>
              <w:left w:val="nil"/>
              <w:bottom w:val="single" w:sz="4" w:space="0" w:color="auto"/>
              <w:right w:val="single" w:sz="4" w:space="0" w:color="auto"/>
            </w:tcBorders>
            <w:vAlign w:val="center"/>
          </w:tcPr>
          <w:p w:rsidR="006D1FF2" w:rsidRDefault="006D1FF2">
            <w:pPr>
              <w:widowControl/>
              <w:autoSpaceDE/>
              <w:autoSpaceDN/>
              <w:snapToGrid/>
              <w:spacing w:line="240" w:lineRule="auto"/>
              <w:ind w:firstLine="0"/>
              <w:jc w:val="right"/>
              <w:rPr>
                <w:rFonts w:eastAsia="宋体"/>
                <w:sz w:val="20"/>
                <w:szCs w:val="20"/>
              </w:rPr>
            </w:pPr>
            <w:r>
              <w:rPr>
                <w:rFonts w:eastAsia="宋体"/>
                <w:sz w:val="20"/>
                <w:szCs w:val="20"/>
              </w:rPr>
              <w:t>389.93</w:t>
            </w:r>
            <w:r>
              <w:rPr>
                <w:rFonts w:eastAsia="宋体" w:cs="宋体" w:hint="eastAsia"/>
                <w:sz w:val="20"/>
                <w:szCs w:val="20"/>
              </w:rPr>
              <w:t xml:space="preserve">　</w:t>
            </w:r>
          </w:p>
        </w:tc>
      </w:tr>
      <w:tr w:rsidR="006D1FF2">
        <w:trPr>
          <w:trHeight w:val="340"/>
          <w:tblHeader/>
        </w:trPr>
        <w:tc>
          <w:tcPr>
            <w:tcW w:w="2194" w:type="dxa"/>
            <w:tcBorders>
              <w:top w:val="nil"/>
              <w:left w:val="single" w:sz="4" w:space="0" w:color="auto"/>
              <w:bottom w:val="single" w:sz="4" w:space="0" w:color="auto"/>
              <w:right w:val="single" w:sz="4" w:space="0" w:color="auto"/>
            </w:tcBorders>
            <w:vAlign w:val="center"/>
          </w:tcPr>
          <w:p w:rsidR="006D1FF2" w:rsidRDefault="006D1FF2">
            <w:pPr>
              <w:widowControl/>
              <w:autoSpaceDE/>
              <w:autoSpaceDN/>
              <w:snapToGrid/>
              <w:spacing w:line="240" w:lineRule="auto"/>
              <w:ind w:firstLine="0"/>
              <w:jc w:val="left"/>
              <w:rPr>
                <w:rFonts w:eastAsia="宋体"/>
                <w:sz w:val="20"/>
                <w:szCs w:val="20"/>
              </w:rPr>
            </w:pPr>
            <w:r>
              <w:rPr>
                <w:rFonts w:eastAsia="宋体"/>
                <w:sz w:val="20"/>
                <w:szCs w:val="20"/>
              </w:rPr>
              <w:t xml:space="preserve">1. </w:t>
            </w:r>
            <w:r>
              <w:rPr>
                <w:rFonts w:eastAsia="宋体" w:cs="宋体" w:hint="eastAsia"/>
                <w:sz w:val="20"/>
                <w:szCs w:val="20"/>
              </w:rPr>
              <w:t>一般公共预算</w:t>
            </w:r>
          </w:p>
        </w:tc>
        <w:tc>
          <w:tcPr>
            <w:tcW w:w="790" w:type="dxa"/>
            <w:gridSpan w:val="2"/>
            <w:tcBorders>
              <w:top w:val="nil"/>
              <w:left w:val="nil"/>
              <w:bottom w:val="single" w:sz="4" w:space="0" w:color="auto"/>
              <w:right w:val="single" w:sz="4" w:space="0" w:color="auto"/>
            </w:tcBorders>
            <w:vAlign w:val="center"/>
          </w:tcPr>
          <w:p w:rsidR="006D1FF2" w:rsidRDefault="006D1FF2">
            <w:pPr>
              <w:widowControl/>
              <w:autoSpaceDE/>
              <w:autoSpaceDN/>
              <w:snapToGrid/>
              <w:spacing w:line="240" w:lineRule="auto"/>
              <w:ind w:firstLine="0"/>
              <w:jc w:val="right"/>
              <w:rPr>
                <w:rFonts w:eastAsia="宋体"/>
                <w:sz w:val="20"/>
                <w:szCs w:val="20"/>
              </w:rPr>
            </w:pPr>
            <w:r>
              <w:rPr>
                <w:rFonts w:eastAsia="宋体"/>
                <w:sz w:val="20"/>
                <w:szCs w:val="20"/>
              </w:rPr>
              <w:t>524.96</w:t>
            </w:r>
            <w:r>
              <w:rPr>
                <w:rFonts w:eastAsia="宋体" w:cs="宋体" w:hint="eastAsia"/>
                <w:sz w:val="20"/>
                <w:szCs w:val="20"/>
              </w:rPr>
              <w:t xml:space="preserve">　</w:t>
            </w:r>
          </w:p>
        </w:tc>
        <w:tc>
          <w:tcPr>
            <w:tcW w:w="2412" w:type="dxa"/>
            <w:gridSpan w:val="2"/>
            <w:tcBorders>
              <w:top w:val="nil"/>
              <w:left w:val="nil"/>
              <w:bottom w:val="single" w:sz="4" w:space="0" w:color="auto"/>
              <w:right w:val="single" w:sz="4" w:space="0" w:color="auto"/>
            </w:tcBorders>
            <w:vAlign w:val="center"/>
          </w:tcPr>
          <w:p w:rsidR="006D1FF2" w:rsidRDefault="006D1FF2">
            <w:pPr>
              <w:widowControl/>
              <w:autoSpaceDE/>
              <w:autoSpaceDN/>
              <w:snapToGrid/>
              <w:spacing w:line="240" w:lineRule="auto"/>
              <w:ind w:firstLine="0"/>
              <w:jc w:val="left"/>
              <w:rPr>
                <w:rFonts w:eastAsia="宋体"/>
                <w:sz w:val="20"/>
                <w:szCs w:val="20"/>
              </w:rPr>
            </w:pPr>
            <w:r>
              <w:rPr>
                <w:rFonts w:eastAsia="宋体" w:cs="宋体" w:hint="eastAsia"/>
                <w:sz w:val="20"/>
                <w:szCs w:val="20"/>
              </w:rPr>
              <w:t>二、外交支出</w:t>
            </w:r>
          </w:p>
        </w:tc>
        <w:tc>
          <w:tcPr>
            <w:tcW w:w="875" w:type="dxa"/>
            <w:tcBorders>
              <w:top w:val="nil"/>
              <w:left w:val="nil"/>
              <w:bottom w:val="single" w:sz="4" w:space="0" w:color="auto"/>
              <w:right w:val="single" w:sz="4" w:space="0" w:color="auto"/>
            </w:tcBorders>
            <w:vAlign w:val="center"/>
          </w:tcPr>
          <w:p w:rsidR="006D1FF2" w:rsidRDefault="006D1FF2" w:rsidP="00C443A2">
            <w:pPr>
              <w:widowControl/>
              <w:autoSpaceDE/>
              <w:autoSpaceDN/>
              <w:snapToGrid/>
              <w:spacing w:line="240" w:lineRule="auto"/>
              <w:ind w:firstLine="0"/>
              <w:jc w:val="left"/>
              <w:rPr>
                <w:rFonts w:eastAsia="宋体"/>
                <w:sz w:val="20"/>
                <w:szCs w:val="20"/>
              </w:rPr>
            </w:pPr>
            <w:r>
              <w:rPr>
                <w:rFonts w:eastAsia="宋体" w:cs="宋体" w:hint="eastAsia"/>
                <w:sz w:val="20"/>
                <w:szCs w:val="20"/>
              </w:rPr>
              <w:t xml:space="preserve">　</w:t>
            </w:r>
            <w:r>
              <w:rPr>
                <w:rFonts w:eastAsia="宋体"/>
                <w:sz w:val="20"/>
                <w:szCs w:val="20"/>
              </w:rPr>
              <w:t>0.00</w:t>
            </w:r>
          </w:p>
        </w:tc>
        <w:tc>
          <w:tcPr>
            <w:tcW w:w="1897" w:type="dxa"/>
            <w:tcBorders>
              <w:top w:val="nil"/>
              <w:left w:val="nil"/>
              <w:bottom w:val="single" w:sz="4" w:space="0" w:color="auto"/>
              <w:right w:val="single" w:sz="4" w:space="0" w:color="auto"/>
            </w:tcBorders>
            <w:vAlign w:val="center"/>
          </w:tcPr>
          <w:p w:rsidR="006D1FF2" w:rsidRDefault="006D1FF2">
            <w:pPr>
              <w:widowControl/>
              <w:autoSpaceDE/>
              <w:autoSpaceDN/>
              <w:snapToGrid/>
              <w:spacing w:line="240" w:lineRule="auto"/>
              <w:ind w:firstLine="0"/>
              <w:jc w:val="left"/>
              <w:rPr>
                <w:rFonts w:eastAsia="宋体"/>
                <w:sz w:val="20"/>
                <w:szCs w:val="20"/>
              </w:rPr>
            </w:pPr>
            <w:r>
              <w:rPr>
                <w:rFonts w:eastAsia="宋体" w:cs="宋体" w:hint="eastAsia"/>
                <w:sz w:val="20"/>
                <w:szCs w:val="20"/>
              </w:rPr>
              <w:t>二、项目支出</w:t>
            </w:r>
          </w:p>
        </w:tc>
        <w:tc>
          <w:tcPr>
            <w:tcW w:w="778" w:type="dxa"/>
            <w:gridSpan w:val="2"/>
            <w:tcBorders>
              <w:top w:val="nil"/>
              <w:left w:val="nil"/>
              <w:bottom w:val="single" w:sz="4" w:space="0" w:color="auto"/>
              <w:right w:val="single" w:sz="4" w:space="0" w:color="auto"/>
            </w:tcBorders>
            <w:vAlign w:val="center"/>
          </w:tcPr>
          <w:p w:rsidR="006D1FF2" w:rsidRDefault="006D1FF2">
            <w:pPr>
              <w:widowControl/>
              <w:autoSpaceDE/>
              <w:autoSpaceDN/>
              <w:snapToGrid/>
              <w:spacing w:line="240" w:lineRule="auto"/>
              <w:ind w:firstLine="0"/>
              <w:jc w:val="right"/>
              <w:rPr>
                <w:rFonts w:eastAsia="宋体"/>
                <w:sz w:val="20"/>
                <w:szCs w:val="20"/>
              </w:rPr>
            </w:pPr>
            <w:r>
              <w:rPr>
                <w:rFonts w:eastAsia="宋体"/>
                <w:sz w:val="20"/>
                <w:szCs w:val="20"/>
              </w:rPr>
              <w:t>135.03</w:t>
            </w:r>
            <w:r>
              <w:rPr>
                <w:rFonts w:eastAsia="宋体" w:cs="宋体" w:hint="eastAsia"/>
                <w:sz w:val="20"/>
                <w:szCs w:val="20"/>
              </w:rPr>
              <w:t xml:space="preserve">　</w:t>
            </w:r>
          </w:p>
        </w:tc>
      </w:tr>
      <w:tr w:rsidR="006D1FF2">
        <w:trPr>
          <w:trHeight w:val="340"/>
          <w:tblHeader/>
        </w:trPr>
        <w:tc>
          <w:tcPr>
            <w:tcW w:w="2194" w:type="dxa"/>
            <w:tcBorders>
              <w:top w:val="nil"/>
              <w:left w:val="single" w:sz="4" w:space="0" w:color="auto"/>
              <w:bottom w:val="single" w:sz="4" w:space="0" w:color="auto"/>
              <w:right w:val="single" w:sz="4" w:space="0" w:color="auto"/>
            </w:tcBorders>
            <w:vAlign w:val="center"/>
          </w:tcPr>
          <w:p w:rsidR="006D1FF2" w:rsidRDefault="006D1FF2">
            <w:pPr>
              <w:widowControl/>
              <w:autoSpaceDE/>
              <w:autoSpaceDN/>
              <w:snapToGrid/>
              <w:spacing w:line="240" w:lineRule="auto"/>
              <w:ind w:firstLine="0"/>
              <w:jc w:val="left"/>
              <w:rPr>
                <w:rFonts w:eastAsia="宋体"/>
                <w:sz w:val="20"/>
                <w:szCs w:val="20"/>
              </w:rPr>
            </w:pPr>
            <w:r>
              <w:rPr>
                <w:rFonts w:eastAsia="宋体"/>
                <w:sz w:val="20"/>
                <w:szCs w:val="20"/>
              </w:rPr>
              <w:t xml:space="preserve">2. </w:t>
            </w:r>
            <w:r>
              <w:rPr>
                <w:rFonts w:eastAsia="宋体" w:cs="宋体" w:hint="eastAsia"/>
                <w:sz w:val="20"/>
                <w:szCs w:val="20"/>
              </w:rPr>
              <w:t>政府性基金预算</w:t>
            </w:r>
          </w:p>
        </w:tc>
        <w:tc>
          <w:tcPr>
            <w:tcW w:w="790" w:type="dxa"/>
            <w:gridSpan w:val="2"/>
            <w:tcBorders>
              <w:top w:val="nil"/>
              <w:left w:val="nil"/>
              <w:bottom w:val="single" w:sz="4" w:space="0" w:color="auto"/>
              <w:right w:val="single" w:sz="4" w:space="0" w:color="auto"/>
            </w:tcBorders>
            <w:vAlign w:val="center"/>
          </w:tcPr>
          <w:p w:rsidR="006D1FF2" w:rsidRDefault="006D1FF2">
            <w:pPr>
              <w:widowControl/>
              <w:autoSpaceDE/>
              <w:autoSpaceDN/>
              <w:snapToGrid/>
              <w:spacing w:line="240" w:lineRule="auto"/>
              <w:ind w:firstLine="0"/>
              <w:jc w:val="center"/>
              <w:rPr>
                <w:rFonts w:eastAsia="宋体"/>
                <w:sz w:val="20"/>
                <w:szCs w:val="20"/>
              </w:rPr>
            </w:pPr>
            <w:r>
              <w:rPr>
                <w:rFonts w:eastAsia="宋体" w:cs="宋体" w:hint="eastAsia"/>
                <w:sz w:val="20"/>
                <w:szCs w:val="20"/>
              </w:rPr>
              <w:t xml:space="preserve">　</w:t>
            </w:r>
            <w:r>
              <w:rPr>
                <w:rFonts w:eastAsia="宋体"/>
                <w:sz w:val="20"/>
                <w:szCs w:val="20"/>
              </w:rPr>
              <w:t>0.00</w:t>
            </w:r>
          </w:p>
        </w:tc>
        <w:tc>
          <w:tcPr>
            <w:tcW w:w="2412" w:type="dxa"/>
            <w:gridSpan w:val="2"/>
            <w:tcBorders>
              <w:top w:val="nil"/>
              <w:left w:val="nil"/>
              <w:bottom w:val="single" w:sz="4" w:space="0" w:color="auto"/>
              <w:right w:val="single" w:sz="4" w:space="0" w:color="auto"/>
            </w:tcBorders>
            <w:vAlign w:val="center"/>
          </w:tcPr>
          <w:p w:rsidR="006D1FF2" w:rsidRDefault="006D1FF2">
            <w:pPr>
              <w:widowControl/>
              <w:autoSpaceDE/>
              <w:autoSpaceDN/>
              <w:snapToGrid/>
              <w:spacing w:line="240" w:lineRule="auto"/>
              <w:ind w:firstLine="0"/>
              <w:jc w:val="left"/>
              <w:rPr>
                <w:rFonts w:eastAsia="宋体"/>
                <w:sz w:val="20"/>
                <w:szCs w:val="20"/>
              </w:rPr>
            </w:pPr>
            <w:r>
              <w:rPr>
                <w:rFonts w:eastAsia="宋体" w:cs="宋体" w:hint="eastAsia"/>
                <w:sz w:val="20"/>
                <w:szCs w:val="20"/>
              </w:rPr>
              <w:t>三、国防支出</w:t>
            </w:r>
          </w:p>
        </w:tc>
        <w:tc>
          <w:tcPr>
            <w:tcW w:w="875" w:type="dxa"/>
            <w:tcBorders>
              <w:top w:val="nil"/>
              <w:left w:val="nil"/>
              <w:bottom w:val="single" w:sz="4" w:space="0" w:color="auto"/>
              <w:right w:val="single" w:sz="4" w:space="0" w:color="auto"/>
            </w:tcBorders>
            <w:vAlign w:val="center"/>
          </w:tcPr>
          <w:p w:rsidR="006D1FF2" w:rsidRDefault="006D1FF2" w:rsidP="00C443A2">
            <w:pPr>
              <w:widowControl/>
              <w:autoSpaceDE/>
              <w:autoSpaceDN/>
              <w:snapToGrid/>
              <w:spacing w:line="240" w:lineRule="auto"/>
              <w:ind w:firstLine="0"/>
              <w:jc w:val="left"/>
              <w:rPr>
                <w:rFonts w:eastAsia="宋体"/>
                <w:sz w:val="20"/>
                <w:szCs w:val="20"/>
              </w:rPr>
            </w:pPr>
            <w:r>
              <w:rPr>
                <w:rFonts w:eastAsia="宋体" w:cs="宋体" w:hint="eastAsia"/>
                <w:sz w:val="20"/>
                <w:szCs w:val="20"/>
              </w:rPr>
              <w:t xml:space="preserve">　</w:t>
            </w:r>
            <w:r>
              <w:rPr>
                <w:rFonts w:eastAsia="宋体"/>
                <w:sz w:val="20"/>
                <w:szCs w:val="20"/>
              </w:rPr>
              <w:t>0.00</w:t>
            </w:r>
          </w:p>
        </w:tc>
        <w:tc>
          <w:tcPr>
            <w:tcW w:w="1897" w:type="dxa"/>
            <w:tcBorders>
              <w:top w:val="nil"/>
              <w:left w:val="nil"/>
              <w:bottom w:val="single" w:sz="4" w:space="0" w:color="auto"/>
              <w:right w:val="single" w:sz="4" w:space="0" w:color="auto"/>
            </w:tcBorders>
            <w:vAlign w:val="center"/>
          </w:tcPr>
          <w:p w:rsidR="006D1FF2" w:rsidRDefault="006D1FF2">
            <w:pPr>
              <w:widowControl/>
              <w:autoSpaceDE/>
              <w:autoSpaceDN/>
              <w:snapToGrid/>
              <w:spacing w:line="240" w:lineRule="auto"/>
              <w:ind w:firstLine="0"/>
              <w:jc w:val="left"/>
              <w:rPr>
                <w:rFonts w:eastAsia="宋体"/>
                <w:sz w:val="20"/>
                <w:szCs w:val="20"/>
              </w:rPr>
            </w:pPr>
            <w:r>
              <w:rPr>
                <w:rFonts w:eastAsia="宋体" w:cs="宋体" w:hint="eastAsia"/>
                <w:sz w:val="20"/>
                <w:szCs w:val="20"/>
              </w:rPr>
              <w:t>三、单位预留机动经费</w:t>
            </w:r>
          </w:p>
        </w:tc>
        <w:tc>
          <w:tcPr>
            <w:tcW w:w="778" w:type="dxa"/>
            <w:gridSpan w:val="2"/>
            <w:tcBorders>
              <w:top w:val="nil"/>
              <w:left w:val="nil"/>
              <w:bottom w:val="single" w:sz="4" w:space="0" w:color="auto"/>
              <w:right w:val="single" w:sz="4" w:space="0" w:color="auto"/>
            </w:tcBorders>
            <w:vAlign w:val="center"/>
          </w:tcPr>
          <w:p w:rsidR="006D1FF2" w:rsidRDefault="006D1FF2">
            <w:pPr>
              <w:widowControl/>
              <w:autoSpaceDE/>
              <w:autoSpaceDN/>
              <w:snapToGrid/>
              <w:spacing w:line="240" w:lineRule="auto"/>
              <w:ind w:firstLine="0"/>
              <w:jc w:val="right"/>
              <w:rPr>
                <w:rFonts w:eastAsia="宋体"/>
                <w:sz w:val="20"/>
                <w:szCs w:val="20"/>
              </w:rPr>
            </w:pPr>
            <w:r>
              <w:rPr>
                <w:rFonts w:eastAsia="宋体" w:cs="宋体" w:hint="eastAsia"/>
                <w:sz w:val="20"/>
                <w:szCs w:val="20"/>
              </w:rPr>
              <w:t xml:space="preserve">　</w:t>
            </w:r>
            <w:r>
              <w:rPr>
                <w:rFonts w:eastAsia="宋体"/>
                <w:sz w:val="20"/>
                <w:szCs w:val="20"/>
              </w:rPr>
              <w:t>0.00</w:t>
            </w:r>
            <w:r>
              <w:rPr>
                <w:rFonts w:eastAsia="宋体" w:cs="宋体" w:hint="eastAsia"/>
                <w:sz w:val="20"/>
                <w:szCs w:val="20"/>
              </w:rPr>
              <w:t xml:space="preserve">　</w:t>
            </w:r>
          </w:p>
        </w:tc>
      </w:tr>
      <w:tr w:rsidR="006D1FF2">
        <w:trPr>
          <w:trHeight w:val="340"/>
          <w:tblHeader/>
        </w:trPr>
        <w:tc>
          <w:tcPr>
            <w:tcW w:w="2194" w:type="dxa"/>
            <w:tcBorders>
              <w:top w:val="nil"/>
              <w:left w:val="single" w:sz="4" w:space="0" w:color="auto"/>
              <w:bottom w:val="single" w:sz="4" w:space="0" w:color="auto"/>
              <w:right w:val="single" w:sz="4" w:space="0" w:color="auto"/>
            </w:tcBorders>
            <w:vAlign w:val="center"/>
          </w:tcPr>
          <w:p w:rsidR="006D1FF2" w:rsidRDefault="006D1FF2">
            <w:pPr>
              <w:widowControl/>
              <w:autoSpaceDE/>
              <w:autoSpaceDN/>
              <w:snapToGrid/>
              <w:spacing w:line="240" w:lineRule="auto"/>
              <w:ind w:firstLine="0"/>
              <w:jc w:val="left"/>
              <w:rPr>
                <w:rFonts w:eastAsia="宋体"/>
                <w:sz w:val="20"/>
                <w:szCs w:val="20"/>
              </w:rPr>
            </w:pPr>
            <w:r>
              <w:rPr>
                <w:rFonts w:eastAsia="宋体" w:cs="宋体" w:hint="eastAsia"/>
                <w:sz w:val="20"/>
                <w:szCs w:val="20"/>
              </w:rPr>
              <w:t>二、财政专户管理资金</w:t>
            </w:r>
          </w:p>
        </w:tc>
        <w:tc>
          <w:tcPr>
            <w:tcW w:w="790" w:type="dxa"/>
            <w:gridSpan w:val="2"/>
            <w:tcBorders>
              <w:top w:val="nil"/>
              <w:left w:val="nil"/>
              <w:bottom w:val="single" w:sz="4" w:space="0" w:color="auto"/>
              <w:right w:val="single" w:sz="4" w:space="0" w:color="auto"/>
            </w:tcBorders>
            <w:vAlign w:val="center"/>
          </w:tcPr>
          <w:p w:rsidR="006D1FF2" w:rsidRDefault="006D1FF2">
            <w:pPr>
              <w:widowControl/>
              <w:autoSpaceDE/>
              <w:autoSpaceDN/>
              <w:snapToGrid/>
              <w:spacing w:line="240" w:lineRule="auto"/>
              <w:ind w:firstLine="0"/>
              <w:jc w:val="center"/>
              <w:rPr>
                <w:rFonts w:eastAsia="宋体"/>
                <w:sz w:val="20"/>
                <w:szCs w:val="20"/>
              </w:rPr>
            </w:pPr>
            <w:r>
              <w:rPr>
                <w:rFonts w:eastAsia="宋体" w:cs="宋体" w:hint="eastAsia"/>
                <w:sz w:val="20"/>
                <w:szCs w:val="20"/>
              </w:rPr>
              <w:t xml:space="preserve">　</w:t>
            </w:r>
            <w:r>
              <w:rPr>
                <w:rFonts w:eastAsia="宋体"/>
                <w:sz w:val="20"/>
                <w:szCs w:val="20"/>
              </w:rPr>
              <w:t>0.00</w:t>
            </w:r>
            <w:r>
              <w:rPr>
                <w:rFonts w:eastAsia="宋体" w:cs="宋体" w:hint="eastAsia"/>
                <w:sz w:val="20"/>
                <w:szCs w:val="20"/>
              </w:rPr>
              <w:t xml:space="preserve">　</w:t>
            </w:r>
          </w:p>
        </w:tc>
        <w:tc>
          <w:tcPr>
            <w:tcW w:w="2412" w:type="dxa"/>
            <w:gridSpan w:val="2"/>
            <w:tcBorders>
              <w:top w:val="nil"/>
              <w:left w:val="nil"/>
              <w:bottom w:val="single" w:sz="4" w:space="0" w:color="auto"/>
              <w:right w:val="single" w:sz="4" w:space="0" w:color="auto"/>
            </w:tcBorders>
            <w:vAlign w:val="center"/>
          </w:tcPr>
          <w:p w:rsidR="006D1FF2" w:rsidRDefault="006D1FF2">
            <w:pPr>
              <w:widowControl/>
              <w:autoSpaceDE/>
              <w:autoSpaceDN/>
              <w:snapToGrid/>
              <w:spacing w:line="240" w:lineRule="auto"/>
              <w:ind w:firstLine="0"/>
              <w:jc w:val="left"/>
              <w:rPr>
                <w:rFonts w:eastAsia="宋体"/>
                <w:sz w:val="20"/>
                <w:szCs w:val="20"/>
              </w:rPr>
            </w:pPr>
            <w:r>
              <w:rPr>
                <w:rFonts w:eastAsia="宋体" w:cs="宋体" w:hint="eastAsia"/>
                <w:sz w:val="20"/>
                <w:szCs w:val="20"/>
              </w:rPr>
              <w:t>四、公共安全支出</w:t>
            </w:r>
          </w:p>
        </w:tc>
        <w:tc>
          <w:tcPr>
            <w:tcW w:w="875" w:type="dxa"/>
            <w:tcBorders>
              <w:top w:val="nil"/>
              <w:left w:val="nil"/>
              <w:bottom w:val="single" w:sz="4" w:space="0" w:color="auto"/>
              <w:right w:val="single" w:sz="4" w:space="0" w:color="auto"/>
            </w:tcBorders>
            <w:vAlign w:val="center"/>
          </w:tcPr>
          <w:p w:rsidR="006D1FF2" w:rsidRDefault="006D1FF2" w:rsidP="00C443A2">
            <w:pPr>
              <w:widowControl/>
              <w:autoSpaceDE/>
              <w:autoSpaceDN/>
              <w:snapToGrid/>
              <w:spacing w:line="240" w:lineRule="auto"/>
              <w:ind w:firstLine="0"/>
              <w:jc w:val="left"/>
              <w:rPr>
                <w:rFonts w:eastAsia="宋体"/>
                <w:sz w:val="20"/>
                <w:szCs w:val="20"/>
              </w:rPr>
            </w:pPr>
            <w:r>
              <w:rPr>
                <w:rFonts w:eastAsia="宋体" w:cs="宋体" w:hint="eastAsia"/>
                <w:sz w:val="20"/>
                <w:szCs w:val="20"/>
              </w:rPr>
              <w:t xml:space="preserve">　</w:t>
            </w:r>
            <w:r>
              <w:rPr>
                <w:rFonts w:eastAsia="宋体"/>
                <w:sz w:val="20"/>
                <w:szCs w:val="20"/>
              </w:rPr>
              <w:t>0.00</w:t>
            </w:r>
          </w:p>
        </w:tc>
        <w:tc>
          <w:tcPr>
            <w:tcW w:w="1897" w:type="dxa"/>
            <w:tcBorders>
              <w:top w:val="nil"/>
              <w:left w:val="nil"/>
              <w:bottom w:val="single" w:sz="4" w:space="0" w:color="auto"/>
              <w:right w:val="single" w:sz="4" w:space="0" w:color="auto"/>
            </w:tcBorders>
            <w:vAlign w:val="center"/>
          </w:tcPr>
          <w:p w:rsidR="006D1FF2" w:rsidRDefault="006D1FF2">
            <w:pPr>
              <w:widowControl/>
              <w:autoSpaceDE/>
              <w:autoSpaceDN/>
              <w:snapToGrid/>
              <w:spacing w:line="240" w:lineRule="auto"/>
              <w:ind w:firstLine="0"/>
              <w:jc w:val="left"/>
              <w:rPr>
                <w:rFonts w:eastAsia="宋体"/>
                <w:sz w:val="20"/>
                <w:szCs w:val="20"/>
              </w:rPr>
            </w:pPr>
            <w:r>
              <w:rPr>
                <w:rFonts w:eastAsia="宋体" w:cs="宋体" w:hint="eastAsia"/>
                <w:sz w:val="20"/>
                <w:szCs w:val="20"/>
              </w:rPr>
              <w:t xml:space="preserve">　</w:t>
            </w:r>
          </w:p>
        </w:tc>
        <w:tc>
          <w:tcPr>
            <w:tcW w:w="778" w:type="dxa"/>
            <w:gridSpan w:val="2"/>
            <w:tcBorders>
              <w:top w:val="nil"/>
              <w:left w:val="nil"/>
              <w:bottom w:val="single" w:sz="4" w:space="0" w:color="auto"/>
              <w:right w:val="single" w:sz="4" w:space="0" w:color="auto"/>
            </w:tcBorders>
            <w:vAlign w:val="center"/>
          </w:tcPr>
          <w:p w:rsidR="006D1FF2" w:rsidRDefault="006D1FF2">
            <w:pPr>
              <w:widowControl/>
              <w:autoSpaceDE/>
              <w:autoSpaceDN/>
              <w:snapToGrid/>
              <w:spacing w:line="240" w:lineRule="auto"/>
              <w:ind w:firstLine="0"/>
              <w:jc w:val="right"/>
              <w:rPr>
                <w:rFonts w:eastAsia="宋体"/>
                <w:sz w:val="20"/>
                <w:szCs w:val="20"/>
              </w:rPr>
            </w:pPr>
            <w:r>
              <w:rPr>
                <w:rFonts w:eastAsia="宋体" w:cs="宋体" w:hint="eastAsia"/>
                <w:sz w:val="20"/>
                <w:szCs w:val="20"/>
              </w:rPr>
              <w:t xml:space="preserve">　</w:t>
            </w:r>
          </w:p>
        </w:tc>
      </w:tr>
      <w:tr w:rsidR="006D1FF2">
        <w:trPr>
          <w:trHeight w:val="340"/>
          <w:tblHeader/>
        </w:trPr>
        <w:tc>
          <w:tcPr>
            <w:tcW w:w="2194" w:type="dxa"/>
            <w:tcBorders>
              <w:top w:val="nil"/>
              <w:left w:val="single" w:sz="4" w:space="0" w:color="auto"/>
              <w:bottom w:val="single" w:sz="4" w:space="0" w:color="auto"/>
              <w:right w:val="single" w:sz="4" w:space="0" w:color="auto"/>
            </w:tcBorders>
            <w:vAlign w:val="center"/>
          </w:tcPr>
          <w:p w:rsidR="006D1FF2" w:rsidRDefault="006D1FF2">
            <w:pPr>
              <w:widowControl/>
              <w:autoSpaceDE/>
              <w:autoSpaceDN/>
              <w:snapToGrid/>
              <w:spacing w:line="240" w:lineRule="auto"/>
              <w:ind w:firstLine="0"/>
              <w:jc w:val="left"/>
              <w:rPr>
                <w:rFonts w:eastAsia="宋体"/>
                <w:sz w:val="20"/>
                <w:szCs w:val="20"/>
              </w:rPr>
            </w:pPr>
            <w:r>
              <w:rPr>
                <w:rFonts w:eastAsia="宋体" w:cs="宋体" w:hint="eastAsia"/>
                <w:sz w:val="20"/>
                <w:szCs w:val="20"/>
              </w:rPr>
              <w:t>三、其他资金</w:t>
            </w:r>
          </w:p>
        </w:tc>
        <w:tc>
          <w:tcPr>
            <w:tcW w:w="790" w:type="dxa"/>
            <w:gridSpan w:val="2"/>
            <w:tcBorders>
              <w:top w:val="nil"/>
              <w:left w:val="nil"/>
              <w:bottom w:val="single" w:sz="4" w:space="0" w:color="auto"/>
              <w:right w:val="single" w:sz="4" w:space="0" w:color="auto"/>
            </w:tcBorders>
            <w:vAlign w:val="center"/>
          </w:tcPr>
          <w:p w:rsidR="006D1FF2" w:rsidRDefault="006D1FF2">
            <w:pPr>
              <w:widowControl/>
              <w:autoSpaceDE/>
              <w:autoSpaceDN/>
              <w:snapToGrid/>
              <w:spacing w:line="240" w:lineRule="auto"/>
              <w:ind w:firstLine="0"/>
              <w:jc w:val="center"/>
              <w:rPr>
                <w:rFonts w:eastAsia="宋体"/>
                <w:sz w:val="20"/>
                <w:szCs w:val="20"/>
              </w:rPr>
            </w:pPr>
            <w:r>
              <w:rPr>
                <w:rFonts w:eastAsia="宋体" w:cs="宋体" w:hint="eastAsia"/>
                <w:sz w:val="20"/>
                <w:szCs w:val="20"/>
              </w:rPr>
              <w:t xml:space="preserve">　</w:t>
            </w:r>
            <w:r>
              <w:rPr>
                <w:rFonts w:eastAsia="宋体"/>
                <w:sz w:val="20"/>
                <w:szCs w:val="20"/>
              </w:rPr>
              <w:t>0.00</w:t>
            </w:r>
            <w:r>
              <w:rPr>
                <w:rFonts w:eastAsia="宋体" w:cs="宋体" w:hint="eastAsia"/>
                <w:sz w:val="20"/>
                <w:szCs w:val="20"/>
              </w:rPr>
              <w:t xml:space="preserve">　</w:t>
            </w:r>
          </w:p>
        </w:tc>
        <w:tc>
          <w:tcPr>
            <w:tcW w:w="2412" w:type="dxa"/>
            <w:gridSpan w:val="2"/>
            <w:tcBorders>
              <w:top w:val="nil"/>
              <w:left w:val="nil"/>
              <w:bottom w:val="single" w:sz="4" w:space="0" w:color="auto"/>
              <w:right w:val="single" w:sz="4" w:space="0" w:color="auto"/>
            </w:tcBorders>
            <w:vAlign w:val="center"/>
          </w:tcPr>
          <w:p w:rsidR="006D1FF2" w:rsidRDefault="006D1FF2">
            <w:pPr>
              <w:widowControl/>
              <w:autoSpaceDE/>
              <w:autoSpaceDN/>
              <w:snapToGrid/>
              <w:spacing w:line="240" w:lineRule="auto"/>
              <w:ind w:firstLine="0"/>
              <w:jc w:val="left"/>
              <w:rPr>
                <w:rFonts w:eastAsia="宋体"/>
                <w:sz w:val="20"/>
                <w:szCs w:val="20"/>
              </w:rPr>
            </w:pPr>
            <w:r>
              <w:rPr>
                <w:rFonts w:eastAsia="宋体" w:cs="宋体" w:hint="eastAsia"/>
                <w:sz w:val="20"/>
                <w:szCs w:val="20"/>
              </w:rPr>
              <w:t>五、教育支出</w:t>
            </w:r>
          </w:p>
        </w:tc>
        <w:tc>
          <w:tcPr>
            <w:tcW w:w="875" w:type="dxa"/>
            <w:tcBorders>
              <w:top w:val="nil"/>
              <w:left w:val="nil"/>
              <w:bottom w:val="single" w:sz="4" w:space="0" w:color="auto"/>
              <w:right w:val="single" w:sz="4" w:space="0" w:color="auto"/>
            </w:tcBorders>
            <w:vAlign w:val="center"/>
          </w:tcPr>
          <w:p w:rsidR="006D1FF2" w:rsidRDefault="006D1FF2" w:rsidP="00C443A2">
            <w:pPr>
              <w:widowControl/>
              <w:autoSpaceDE/>
              <w:autoSpaceDN/>
              <w:snapToGrid/>
              <w:spacing w:line="240" w:lineRule="auto"/>
              <w:ind w:firstLine="0"/>
              <w:jc w:val="left"/>
              <w:rPr>
                <w:rFonts w:eastAsia="宋体"/>
                <w:sz w:val="20"/>
                <w:szCs w:val="20"/>
              </w:rPr>
            </w:pPr>
            <w:r>
              <w:rPr>
                <w:rFonts w:eastAsia="宋体" w:cs="宋体" w:hint="eastAsia"/>
                <w:sz w:val="20"/>
                <w:szCs w:val="20"/>
              </w:rPr>
              <w:t xml:space="preserve">　</w:t>
            </w:r>
            <w:r>
              <w:rPr>
                <w:rFonts w:eastAsia="宋体"/>
                <w:sz w:val="20"/>
                <w:szCs w:val="20"/>
              </w:rPr>
              <w:t>0.00</w:t>
            </w:r>
            <w:r>
              <w:rPr>
                <w:rFonts w:eastAsia="宋体" w:cs="宋体" w:hint="eastAsia"/>
                <w:sz w:val="20"/>
                <w:szCs w:val="20"/>
              </w:rPr>
              <w:t xml:space="preserve">　</w:t>
            </w:r>
          </w:p>
        </w:tc>
        <w:tc>
          <w:tcPr>
            <w:tcW w:w="1897" w:type="dxa"/>
            <w:tcBorders>
              <w:top w:val="nil"/>
              <w:left w:val="nil"/>
              <w:bottom w:val="single" w:sz="4" w:space="0" w:color="auto"/>
              <w:right w:val="single" w:sz="4" w:space="0" w:color="auto"/>
            </w:tcBorders>
            <w:vAlign w:val="center"/>
          </w:tcPr>
          <w:p w:rsidR="006D1FF2" w:rsidRDefault="006D1FF2">
            <w:pPr>
              <w:widowControl/>
              <w:autoSpaceDE/>
              <w:autoSpaceDN/>
              <w:snapToGrid/>
              <w:spacing w:line="240" w:lineRule="auto"/>
              <w:ind w:firstLine="0"/>
              <w:jc w:val="left"/>
              <w:rPr>
                <w:rFonts w:eastAsia="宋体"/>
                <w:sz w:val="20"/>
                <w:szCs w:val="20"/>
              </w:rPr>
            </w:pPr>
            <w:r>
              <w:rPr>
                <w:rFonts w:eastAsia="宋体" w:cs="宋体" w:hint="eastAsia"/>
                <w:sz w:val="20"/>
                <w:szCs w:val="20"/>
              </w:rPr>
              <w:t xml:space="preserve">　</w:t>
            </w:r>
          </w:p>
        </w:tc>
        <w:tc>
          <w:tcPr>
            <w:tcW w:w="778" w:type="dxa"/>
            <w:gridSpan w:val="2"/>
            <w:tcBorders>
              <w:top w:val="nil"/>
              <w:left w:val="nil"/>
              <w:bottom w:val="single" w:sz="4" w:space="0" w:color="auto"/>
              <w:right w:val="single" w:sz="4" w:space="0" w:color="auto"/>
            </w:tcBorders>
            <w:vAlign w:val="center"/>
          </w:tcPr>
          <w:p w:rsidR="006D1FF2" w:rsidRDefault="006D1FF2">
            <w:pPr>
              <w:widowControl/>
              <w:autoSpaceDE/>
              <w:autoSpaceDN/>
              <w:snapToGrid/>
              <w:spacing w:line="240" w:lineRule="auto"/>
              <w:ind w:firstLine="0"/>
              <w:jc w:val="right"/>
              <w:rPr>
                <w:rFonts w:eastAsia="宋体"/>
                <w:sz w:val="20"/>
                <w:szCs w:val="20"/>
              </w:rPr>
            </w:pPr>
            <w:r>
              <w:rPr>
                <w:rFonts w:eastAsia="宋体" w:cs="宋体" w:hint="eastAsia"/>
                <w:sz w:val="20"/>
                <w:szCs w:val="20"/>
              </w:rPr>
              <w:t xml:space="preserve">　</w:t>
            </w:r>
          </w:p>
        </w:tc>
      </w:tr>
      <w:tr w:rsidR="006D1FF2">
        <w:trPr>
          <w:trHeight w:val="340"/>
          <w:tblHeader/>
        </w:trPr>
        <w:tc>
          <w:tcPr>
            <w:tcW w:w="2194" w:type="dxa"/>
            <w:tcBorders>
              <w:top w:val="nil"/>
              <w:left w:val="single" w:sz="4" w:space="0" w:color="auto"/>
              <w:bottom w:val="single" w:sz="4" w:space="0" w:color="auto"/>
              <w:right w:val="single" w:sz="4" w:space="0" w:color="auto"/>
            </w:tcBorders>
            <w:vAlign w:val="center"/>
          </w:tcPr>
          <w:p w:rsidR="006D1FF2" w:rsidRDefault="006D1FF2">
            <w:pPr>
              <w:widowControl/>
              <w:autoSpaceDE/>
              <w:autoSpaceDN/>
              <w:snapToGrid/>
              <w:spacing w:line="240" w:lineRule="auto"/>
              <w:ind w:firstLine="0"/>
              <w:jc w:val="left"/>
              <w:rPr>
                <w:rFonts w:eastAsia="宋体"/>
                <w:sz w:val="20"/>
                <w:szCs w:val="20"/>
              </w:rPr>
            </w:pPr>
            <w:r>
              <w:rPr>
                <w:rFonts w:eastAsia="宋体" w:cs="宋体" w:hint="eastAsia"/>
                <w:sz w:val="20"/>
                <w:szCs w:val="20"/>
              </w:rPr>
              <w:t xml:space="preserve">　</w:t>
            </w:r>
          </w:p>
        </w:tc>
        <w:tc>
          <w:tcPr>
            <w:tcW w:w="790" w:type="dxa"/>
            <w:gridSpan w:val="2"/>
            <w:tcBorders>
              <w:top w:val="nil"/>
              <w:left w:val="nil"/>
              <w:bottom w:val="single" w:sz="4" w:space="0" w:color="auto"/>
              <w:right w:val="single" w:sz="4" w:space="0" w:color="auto"/>
            </w:tcBorders>
            <w:vAlign w:val="center"/>
          </w:tcPr>
          <w:p w:rsidR="006D1FF2" w:rsidRDefault="006D1FF2">
            <w:pPr>
              <w:widowControl/>
              <w:autoSpaceDE/>
              <w:autoSpaceDN/>
              <w:snapToGrid/>
              <w:spacing w:line="240" w:lineRule="auto"/>
              <w:ind w:firstLine="0"/>
              <w:jc w:val="center"/>
              <w:rPr>
                <w:rFonts w:eastAsia="宋体"/>
                <w:sz w:val="20"/>
                <w:szCs w:val="20"/>
              </w:rPr>
            </w:pPr>
            <w:r>
              <w:rPr>
                <w:rFonts w:eastAsia="宋体" w:cs="宋体" w:hint="eastAsia"/>
                <w:sz w:val="20"/>
                <w:szCs w:val="20"/>
              </w:rPr>
              <w:t xml:space="preserve">　</w:t>
            </w:r>
          </w:p>
        </w:tc>
        <w:tc>
          <w:tcPr>
            <w:tcW w:w="2412" w:type="dxa"/>
            <w:gridSpan w:val="2"/>
            <w:tcBorders>
              <w:top w:val="nil"/>
              <w:left w:val="nil"/>
              <w:bottom w:val="single" w:sz="4" w:space="0" w:color="auto"/>
              <w:right w:val="single" w:sz="4" w:space="0" w:color="auto"/>
            </w:tcBorders>
            <w:vAlign w:val="center"/>
          </w:tcPr>
          <w:p w:rsidR="006D1FF2" w:rsidRDefault="006D1FF2">
            <w:pPr>
              <w:widowControl/>
              <w:autoSpaceDE/>
              <w:autoSpaceDN/>
              <w:snapToGrid/>
              <w:spacing w:line="240" w:lineRule="auto"/>
              <w:ind w:firstLine="0"/>
              <w:jc w:val="left"/>
              <w:rPr>
                <w:rFonts w:eastAsia="宋体"/>
                <w:sz w:val="20"/>
                <w:szCs w:val="20"/>
              </w:rPr>
            </w:pPr>
            <w:r>
              <w:rPr>
                <w:rFonts w:eastAsia="宋体" w:cs="宋体" w:hint="eastAsia"/>
                <w:sz w:val="20"/>
                <w:szCs w:val="20"/>
              </w:rPr>
              <w:t>六、科学技术支出</w:t>
            </w:r>
          </w:p>
        </w:tc>
        <w:tc>
          <w:tcPr>
            <w:tcW w:w="875" w:type="dxa"/>
            <w:tcBorders>
              <w:top w:val="nil"/>
              <w:left w:val="nil"/>
              <w:bottom w:val="single" w:sz="4" w:space="0" w:color="auto"/>
              <w:right w:val="single" w:sz="4" w:space="0" w:color="auto"/>
            </w:tcBorders>
            <w:vAlign w:val="center"/>
          </w:tcPr>
          <w:p w:rsidR="006D1FF2" w:rsidRDefault="006D1FF2" w:rsidP="00C443A2">
            <w:pPr>
              <w:widowControl/>
              <w:autoSpaceDE/>
              <w:autoSpaceDN/>
              <w:snapToGrid/>
              <w:spacing w:line="240" w:lineRule="auto"/>
              <w:ind w:firstLine="0"/>
              <w:jc w:val="left"/>
              <w:rPr>
                <w:rFonts w:eastAsia="宋体"/>
                <w:sz w:val="20"/>
                <w:szCs w:val="20"/>
              </w:rPr>
            </w:pPr>
            <w:r>
              <w:rPr>
                <w:rFonts w:eastAsia="宋体" w:cs="宋体" w:hint="eastAsia"/>
                <w:sz w:val="20"/>
                <w:szCs w:val="20"/>
              </w:rPr>
              <w:t xml:space="preserve">　</w:t>
            </w:r>
            <w:r>
              <w:rPr>
                <w:rFonts w:eastAsia="宋体"/>
                <w:sz w:val="20"/>
                <w:szCs w:val="20"/>
              </w:rPr>
              <w:t>0.00</w:t>
            </w:r>
          </w:p>
        </w:tc>
        <w:tc>
          <w:tcPr>
            <w:tcW w:w="1897" w:type="dxa"/>
            <w:tcBorders>
              <w:top w:val="nil"/>
              <w:left w:val="nil"/>
              <w:bottom w:val="single" w:sz="4" w:space="0" w:color="auto"/>
              <w:right w:val="single" w:sz="4" w:space="0" w:color="auto"/>
            </w:tcBorders>
            <w:vAlign w:val="center"/>
          </w:tcPr>
          <w:p w:rsidR="006D1FF2" w:rsidRDefault="006D1FF2">
            <w:pPr>
              <w:widowControl/>
              <w:autoSpaceDE/>
              <w:autoSpaceDN/>
              <w:snapToGrid/>
              <w:spacing w:line="240" w:lineRule="auto"/>
              <w:ind w:firstLine="0"/>
              <w:jc w:val="left"/>
              <w:rPr>
                <w:rFonts w:eastAsia="宋体"/>
                <w:sz w:val="20"/>
                <w:szCs w:val="20"/>
              </w:rPr>
            </w:pPr>
            <w:r>
              <w:rPr>
                <w:rFonts w:eastAsia="宋体" w:cs="宋体" w:hint="eastAsia"/>
                <w:sz w:val="20"/>
                <w:szCs w:val="20"/>
              </w:rPr>
              <w:t xml:space="preserve">　</w:t>
            </w:r>
          </w:p>
        </w:tc>
        <w:tc>
          <w:tcPr>
            <w:tcW w:w="778" w:type="dxa"/>
            <w:gridSpan w:val="2"/>
            <w:tcBorders>
              <w:top w:val="nil"/>
              <w:left w:val="nil"/>
              <w:bottom w:val="single" w:sz="4" w:space="0" w:color="auto"/>
              <w:right w:val="single" w:sz="4" w:space="0" w:color="auto"/>
            </w:tcBorders>
            <w:vAlign w:val="center"/>
          </w:tcPr>
          <w:p w:rsidR="006D1FF2" w:rsidRDefault="006D1FF2">
            <w:pPr>
              <w:widowControl/>
              <w:autoSpaceDE/>
              <w:autoSpaceDN/>
              <w:snapToGrid/>
              <w:spacing w:line="240" w:lineRule="auto"/>
              <w:ind w:firstLine="0"/>
              <w:jc w:val="right"/>
              <w:rPr>
                <w:rFonts w:eastAsia="宋体"/>
                <w:sz w:val="20"/>
                <w:szCs w:val="20"/>
              </w:rPr>
            </w:pPr>
            <w:r>
              <w:rPr>
                <w:rFonts w:eastAsia="宋体" w:cs="宋体" w:hint="eastAsia"/>
                <w:sz w:val="20"/>
                <w:szCs w:val="20"/>
              </w:rPr>
              <w:t xml:space="preserve">　</w:t>
            </w:r>
          </w:p>
        </w:tc>
      </w:tr>
      <w:tr w:rsidR="006D1FF2">
        <w:trPr>
          <w:trHeight w:val="340"/>
          <w:tblHeader/>
        </w:trPr>
        <w:tc>
          <w:tcPr>
            <w:tcW w:w="2194" w:type="dxa"/>
            <w:tcBorders>
              <w:top w:val="nil"/>
              <w:left w:val="single" w:sz="4" w:space="0" w:color="auto"/>
              <w:bottom w:val="single" w:sz="4" w:space="0" w:color="auto"/>
              <w:right w:val="single" w:sz="4" w:space="0" w:color="auto"/>
            </w:tcBorders>
            <w:vAlign w:val="center"/>
          </w:tcPr>
          <w:p w:rsidR="006D1FF2" w:rsidRDefault="006D1FF2">
            <w:pPr>
              <w:widowControl/>
              <w:autoSpaceDE/>
              <w:autoSpaceDN/>
              <w:snapToGrid/>
              <w:spacing w:line="240" w:lineRule="auto"/>
              <w:ind w:firstLine="0"/>
              <w:jc w:val="left"/>
              <w:rPr>
                <w:rFonts w:eastAsia="宋体"/>
                <w:sz w:val="20"/>
                <w:szCs w:val="20"/>
              </w:rPr>
            </w:pPr>
            <w:r>
              <w:rPr>
                <w:rFonts w:eastAsia="宋体" w:cs="宋体" w:hint="eastAsia"/>
                <w:sz w:val="20"/>
                <w:szCs w:val="20"/>
              </w:rPr>
              <w:t xml:space="preserve">　</w:t>
            </w:r>
          </w:p>
        </w:tc>
        <w:tc>
          <w:tcPr>
            <w:tcW w:w="790" w:type="dxa"/>
            <w:gridSpan w:val="2"/>
            <w:tcBorders>
              <w:top w:val="nil"/>
              <w:left w:val="nil"/>
              <w:bottom w:val="single" w:sz="4" w:space="0" w:color="auto"/>
              <w:right w:val="single" w:sz="4" w:space="0" w:color="auto"/>
            </w:tcBorders>
            <w:vAlign w:val="center"/>
          </w:tcPr>
          <w:p w:rsidR="006D1FF2" w:rsidRDefault="006D1FF2">
            <w:pPr>
              <w:widowControl/>
              <w:autoSpaceDE/>
              <w:autoSpaceDN/>
              <w:snapToGrid/>
              <w:spacing w:line="240" w:lineRule="auto"/>
              <w:ind w:firstLine="0"/>
              <w:jc w:val="center"/>
              <w:rPr>
                <w:rFonts w:eastAsia="宋体"/>
                <w:sz w:val="20"/>
                <w:szCs w:val="20"/>
              </w:rPr>
            </w:pPr>
            <w:r>
              <w:rPr>
                <w:rFonts w:eastAsia="宋体" w:cs="宋体" w:hint="eastAsia"/>
                <w:sz w:val="20"/>
                <w:szCs w:val="20"/>
              </w:rPr>
              <w:t xml:space="preserve">　</w:t>
            </w:r>
          </w:p>
        </w:tc>
        <w:tc>
          <w:tcPr>
            <w:tcW w:w="2412" w:type="dxa"/>
            <w:gridSpan w:val="2"/>
            <w:tcBorders>
              <w:top w:val="nil"/>
              <w:left w:val="nil"/>
              <w:bottom w:val="single" w:sz="4" w:space="0" w:color="auto"/>
              <w:right w:val="single" w:sz="4" w:space="0" w:color="auto"/>
            </w:tcBorders>
            <w:vAlign w:val="center"/>
          </w:tcPr>
          <w:p w:rsidR="006D1FF2" w:rsidRDefault="006D1FF2">
            <w:pPr>
              <w:widowControl/>
              <w:autoSpaceDE/>
              <w:autoSpaceDN/>
              <w:snapToGrid/>
              <w:spacing w:line="240" w:lineRule="auto"/>
              <w:ind w:firstLine="0"/>
              <w:jc w:val="left"/>
              <w:rPr>
                <w:rFonts w:eastAsia="宋体"/>
                <w:sz w:val="20"/>
                <w:szCs w:val="20"/>
              </w:rPr>
            </w:pPr>
            <w:r>
              <w:rPr>
                <w:rFonts w:eastAsia="宋体" w:cs="宋体" w:hint="eastAsia"/>
                <w:sz w:val="20"/>
                <w:szCs w:val="20"/>
              </w:rPr>
              <w:t>七、文化体育与传媒支出</w:t>
            </w:r>
          </w:p>
        </w:tc>
        <w:tc>
          <w:tcPr>
            <w:tcW w:w="875" w:type="dxa"/>
            <w:tcBorders>
              <w:top w:val="nil"/>
              <w:left w:val="nil"/>
              <w:bottom w:val="single" w:sz="4" w:space="0" w:color="auto"/>
              <w:right w:val="single" w:sz="4" w:space="0" w:color="auto"/>
            </w:tcBorders>
            <w:vAlign w:val="center"/>
          </w:tcPr>
          <w:p w:rsidR="006D1FF2" w:rsidRDefault="006D1FF2" w:rsidP="00C443A2">
            <w:pPr>
              <w:widowControl/>
              <w:autoSpaceDE/>
              <w:autoSpaceDN/>
              <w:snapToGrid/>
              <w:spacing w:line="240" w:lineRule="auto"/>
              <w:ind w:firstLine="0"/>
              <w:jc w:val="left"/>
              <w:rPr>
                <w:rFonts w:eastAsia="宋体"/>
                <w:sz w:val="20"/>
                <w:szCs w:val="20"/>
              </w:rPr>
            </w:pPr>
            <w:r>
              <w:rPr>
                <w:rFonts w:eastAsia="宋体" w:cs="宋体" w:hint="eastAsia"/>
                <w:sz w:val="20"/>
                <w:szCs w:val="20"/>
              </w:rPr>
              <w:t xml:space="preserve">　</w:t>
            </w:r>
            <w:r>
              <w:rPr>
                <w:rFonts w:eastAsia="宋体"/>
                <w:sz w:val="20"/>
                <w:szCs w:val="20"/>
              </w:rPr>
              <w:t>0.00</w:t>
            </w:r>
          </w:p>
        </w:tc>
        <w:tc>
          <w:tcPr>
            <w:tcW w:w="1897" w:type="dxa"/>
            <w:tcBorders>
              <w:top w:val="nil"/>
              <w:left w:val="nil"/>
              <w:bottom w:val="single" w:sz="4" w:space="0" w:color="auto"/>
              <w:right w:val="single" w:sz="4" w:space="0" w:color="auto"/>
            </w:tcBorders>
            <w:vAlign w:val="center"/>
          </w:tcPr>
          <w:p w:rsidR="006D1FF2" w:rsidRDefault="006D1FF2">
            <w:pPr>
              <w:widowControl/>
              <w:autoSpaceDE/>
              <w:autoSpaceDN/>
              <w:snapToGrid/>
              <w:spacing w:line="240" w:lineRule="auto"/>
              <w:ind w:firstLine="0"/>
              <w:jc w:val="left"/>
              <w:rPr>
                <w:rFonts w:eastAsia="宋体"/>
                <w:sz w:val="20"/>
                <w:szCs w:val="20"/>
              </w:rPr>
            </w:pPr>
            <w:r>
              <w:rPr>
                <w:rFonts w:eastAsia="宋体" w:cs="宋体" w:hint="eastAsia"/>
                <w:sz w:val="20"/>
                <w:szCs w:val="20"/>
              </w:rPr>
              <w:t xml:space="preserve">　</w:t>
            </w:r>
          </w:p>
        </w:tc>
        <w:tc>
          <w:tcPr>
            <w:tcW w:w="778" w:type="dxa"/>
            <w:gridSpan w:val="2"/>
            <w:tcBorders>
              <w:top w:val="nil"/>
              <w:left w:val="nil"/>
              <w:bottom w:val="single" w:sz="4" w:space="0" w:color="auto"/>
              <w:right w:val="single" w:sz="4" w:space="0" w:color="auto"/>
            </w:tcBorders>
            <w:vAlign w:val="center"/>
          </w:tcPr>
          <w:p w:rsidR="006D1FF2" w:rsidRDefault="006D1FF2">
            <w:pPr>
              <w:widowControl/>
              <w:autoSpaceDE/>
              <w:autoSpaceDN/>
              <w:snapToGrid/>
              <w:spacing w:line="240" w:lineRule="auto"/>
              <w:ind w:firstLine="0"/>
              <w:jc w:val="center"/>
              <w:rPr>
                <w:rFonts w:eastAsia="宋体"/>
                <w:sz w:val="20"/>
                <w:szCs w:val="20"/>
              </w:rPr>
            </w:pPr>
            <w:r>
              <w:rPr>
                <w:rFonts w:eastAsia="宋体" w:cs="宋体" w:hint="eastAsia"/>
                <w:sz w:val="20"/>
                <w:szCs w:val="20"/>
              </w:rPr>
              <w:t xml:space="preserve">　</w:t>
            </w:r>
          </w:p>
        </w:tc>
      </w:tr>
      <w:tr w:rsidR="006D1FF2">
        <w:trPr>
          <w:trHeight w:val="340"/>
          <w:tblHeader/>
        </w:trPr>
        <w:tc>
          <w:tcPr>
            <w:tcW w:w="2194" w:type="dxa"/>
            <w:tcBorders>
              <w:top w:val="nil"/>
              <w:left w:val="single" w:sz="4" w:space="0" w:color="auto"/>
              <w:bottom w:val="single" w:sz="4" w:space="0" w:color="auto"/>
              <w:right w:val="single" w:sz="4" w:space="0" w:color="auto"/>
            </w:tcBorders>
            <w:vAlign w:val="center"/>
          </w:tcPr>
          <w:p w:rsidR="006D1FF2" w:rsidRDefault="006D1FF2">
            <w:pPr>
              <w:widowControl/>
              <w:autoSpaceDE/>
              <w:autoSpaceDN/>
              <w:snapToGrid/>
              <w:spacing w:line="240" w:lineRule="auto"/>
              <w:ind w:firstLine="0"/>
              <w:jc w:val="left"/>
              <w:rPr>
                <w:rFonts w:eastAsia="宋体"/>
                <w:sz w:val="20"/>
                <w:szCs w:val="20"/>
              </w:rPr>
            </w:pPr>
            <w:r>
              <w:rPr>
                <w:rFonts w:eastAsia="宋体" w:cs="宋体" w:hint="eastAsia"/>
                <w:sz w:val="20"/>
                <w:szCs w:val="20"/>
              </w:rPr>
              <w:t xml:space="preserve">　</w:t>
            </w:r>
          </w:p>
        </w:tc>
        <w:tc>
          <w:tcPr>
            <w:tcW w:w="790" w:type="dxa"/>
            <w:gridSpan w:val="2"/>
            <w:tcBorders>
              <w:top w:val="nil"/>
              <w:left w:val="nil"/>
              <w:bottom w:val="single" w:sz="4" w:space="0" w:color="auto"/>
              <w:right w:val="single" w:sz="4" w:space="0" w:color="auto"/>
            </w:tcBorders>
            <w:vAlign w:val="center"/>
          </w:tcPr>
          <w:p w:rsidR="006D1FF2" w:rsidRDefault="006D1FF2">
            <w:pPr>
              <w:widowControl/>
              <w:autoSpaceDE/>
              <w:autoSpaceDN/>
              <w:snapToGrid/>
              <w:spacing w:line="240" w:lineRule="auto"/>
              <w:ind w:firstLine="0"/>
              <w:jc w:val="right"/>
              <w:rPr>
                <w:rFonts w:eastAsia="宋体"/>
                <w:sz w:val="20"/>
                <w:szCs w:val="20"/>
              </w:rPr>
            </w:pPr>
            <w:r>
              <w:rPr>
                <w:rFonts w:eastAsia="宋体" w:cs="宋体" w:hint="eastAsia"/>
                <w:sz w:val="20"/>
                <w:szCs w:val="20"/>
              </w:rPr>
              <w:t xml:space="preserve">　</w:t>
            </w:r>
          </w:p>
        </w:tc>
        <w:tc>
          <w:tcPr>
            <w:tcW w:w="2412" w:type="dxa"/>
            <w:gridSpan w:val="2"/>
            <w:tcBorders>
              <w:top w:val="nil"/>
              <w:left w:val="nil"/>
              <w:bottom w:val="single" w:sz="4" w:space="0" w:color="auto"/>
              <w:right w:val="single" w:sz="4" w:space="0" w:color="auto"/>
            </w:tcBorders>
            <w:vAlign w:val="center"/>
          </w:tcPr>
          <w:p w:rsidR="006D1FF2" w:rsidRDefault="006D1FF2">
            <w:pPr>
              <w:widowControl/>
              <w:autoSpaceDE/>
              <w:autoSpaceDN/>
              <w:snapToGrid/>
              <w:spacing w:line="240" w:lineRule="auto"/>
              <w:ind w:firstLine="0"/>
              <w:jc w:val="left"/>
              <w:rPr>
                <w:rFonts w:eastAsia="宋体"/>
                <w:sz w:val="20"/>
                <w:szCs w:val="20"/>
              </w:rPr>
            </w:pPr>
            <w:r>
              <w:rPr>
                <w:rFonts w:eastAsia="宋体" w:cs="宋体" w:hint="eastAsia"/>
                <w:sz w:val="20"/>
                <w:szCs w:val="20"/>
              </w:rPr>
              <w:t>八、社会保障和就业支出</w:t>
            </w:r>
          </w:p>
        </w:tc>
        <w:tc>
          <w:tcPr>
            <w:tcW w:w="875" w:type="dxa"/>
            <w:tcBorders>
              <w:top w:val="nil"/>
              <w:left w:val="nil"/>
              <w:bottom w:val="single" w:sz="4" w:space="0" w:color="auto"/>
              <w:right w:val="single" w:sz="4" w:space="0" w:color="auto"/>
            </w:tcBorders>
            <w:vAlign w:val="center"/>
          </w:tcPr>
          <w:p w:rsidR="006D1FF2" w:rsidRDefault="006D1FF2" w:rsidP="00C443A2">
            <w:pPr>
              <w:widowControl/>
              <w:autoSpaceDE/>
              <w:autoSpaceDN/>
              <w:snapToGrid/>
              <w:spacing w:line="240" w:lineRule="auto"/>
              <w:ind w:firstLine="0"/>
              <w:jc w:val="left"/>
              <w:rPr>
                <w:rFonts w:eastAsia="宋体"/>
                <w:sz w:val="20"/>
                <w:szCs w:val="20"/>
              </w:rPr>
            </w:pPr>
            <w:r>
              <w:rPr>
                <w:rFonts w:eastAsia="宋体" w:cs="宋体" w:hint="eastAsia"/>
                <w:sz w:val="20"/>
                <w:szCs w:val="20"/>
              </w:rPr>
              <w:t xml:space="preserve">　</w:t>
            </w:r>
            <w:r>
              <w:rPr>
                <w:rFonts w:eastAsia="宋体"/>
                <w:sz w:val="20"/>
                <w:szCs w:val="20"/>
              </w:rPr>
              <w:t>0.00</w:t>
            </w:r>
          </w:p>
        </w:tc>
        <w:tc>
          <w:tcPr>
            <w:tcW w:w="1897" w:type="dxa"/>
            <w:tcBorders>
              <w:top w:val="nil"/>
              <w:left w:val="nil"/>
              <w:bottom w:val="single" w:sz="4" w:space="0" w:color="auto"/>
              <w:right w:val="single" w:sz="4" w:space="0" w:color="auto"/>
            </w:tcBorders>
            <w:vAlign w:val="center"/>
          </w:tcPr>
          <w:p w:rsidR="006D1FF2" w:rsidRDefault="006D1FF2">
            <w:pPr>
              <w:widowControl/>
              <w:autoSpaceDE/>
              <w:autoSpaceDN/>
              <w:snapToGrid/>
              <w:spacing w:line="240" w:lineRule="auto"/>
              <w:ind w:firstLine="0"/>
              <w:jc w:val="left"/>
              <w:rPr>
                <w:rFonts w:eastAsia="宋体"/>
                <w:sz w:val="20"/>
                <w:szCs w:val="20"/>
              </w:rPr>
            </w:pPr>
            <w:r>
              <w:rPr>
                <w:rFonts w:eastAsia="宋体" w:cs="宋体" w:hint="eastAsia"/>
                <w:sz w:val="20"/>
                <w:szCs w:val="20"/>
              </w:rPr>
              <w:t xml:space="preserve">　</w:t>
            </w:r>
          </w:p>
        </w:tc>
        <w:tc>
          <w:tcPr>
            <w:tcW w:w="778" w:type="dxa"/>
            <w:gridSpan w:val="2"/>
            <w:tcBorders>
              <w:top w:val="nil"/>
              <w:left w:val="nil"/>
              <w:bottom w:val="single" w:sz="4" w:space="0" w:color="auto"/>
              <w:right w:val="single" w:sz="4" w:space="0" w:color="auto"/>
            </w:tcBorders>
            <w:vAlign w:val="center"/>
          </w:tcPr>
          <w:p w:rsidR="006D1FF2" w:rsidRDefault="006D1FF2">
            <w:pPr>
              <w:widowControl/>
              <w:autoSpaceDE/>
              <w:autoSpaceDN/>
              <w:snapToGrid/>
              <w:spacing w:line="240" w:lineRule="auto"/>
              <w:ind w:firstLine="0"/>
              <w:jc w:val="center"/>
              <w:rPr>
                <w:rFonts w:eastAsia="宋体"/>
                <w:sz w:val="20"/>
                <w:szCs w:val="20"/>
              </w:rPr>
            </w:pPr>
            <w:r>
              <w:rPr>
                <w:rFonts w:eastAsia="宋体" w:cs="宋体" w:hint="eastAsia"/>
                <w:sz w:val="20"/>
                <w:szCs w:val="20"/>
              </w:rPr>
              <w:t xml:space="preserve">　</w:t>
            </w:r>
          </w:p>
        </w:tc>
      </w:tr>
      <w:tr w:rsidR="006D1FF2">
        <w:trPr>
          <w:trHeight w:val="340"/>
          <w:tblHeader/>
        </w:trPr>
        <w:tc>
          <w:tcPr>
            <w:tcW w:w="2194" w:type="dxa"/>
            <w:tcBorders>
              <w:top w:val="nil"/>
              <w:left w:val="single" w:sz="4" w:space="0" w:color="auto"/>
              <w:bottom w:val="single" w:sz="4" w:space="0" w:color="auto"/>
              <w:right w:val="single" w:sz="4" w:space="0" w:color="auto"/>
            </w:tcBorders>
            <w:vAlign w:val="center"/>
          </w:tcPr>
          <w:p w:rsidR="006D1FF2" w:rsidRDefault="006D1FF2">
            <w:pPr>
              <w:widowControl/>
              <w:autoSpaceDE/>
              <w:autoSpaceDN/>
              <w:snapToGrid/>
              <w:spacing w:line="240" w:lineRule="auto"/>
              <w:ind w:firstLine="0"/>
              <w:jc w:val="left"/>
              <w:rPr>
                <w:rFonts w:eastAsia="宋体"/>
                <w:sz w:val="20"/>
                <w:szCs w:val="20"/>
              </w:rPr>
            </w:pPr>
            <w:r>
              <w:rPr>
                <w:rFonts w:eastAsia="宋体" w:cs="宋体" w:hint="eastAsia"/>
                <w:sz w:val="20"/>
                <w:szCs w:val="20"/>
              </w:rPr>
              <w:t xml:space="preserve">　</w:t>
            </w:r>
          </w:p>
        </w:tc>
        <w:tc>
          <w:tcPr>
            <w:tcW w:w="790" w:type="dxa"/>
            <w:gridSpan w:val="2"/>
            <w:tcBorders>
              <w:top w:val="nil"/>
              <w:left w:val="nil"/>
              <w:bottom w:val="single" w:sz="4" w:space="0" w:color="auto"/>
              <w:right w:val="single" w:sz="4" w:space="0" w:color="auto"/>
            </w:tcBorders>
            <w:vAlign w:val="center"/>
          </w:tcPr>
          <w:p w:rsidR="006D1FF2" w:rsidRDefault="006D1FF2">
            <w:pPr>
              <w:widowControl/>
              <w:autoSpaceDE/>
              <w:autoSpaceDN/>
              <w:snapToGrid/>
              <w:spacing w:line="240" w:lineRule="auto"/>
              <w:ind w:firstLine="0"/>
              <w:jc w:val="right"/>
              <w:rPr>
                <w:rFonts w:eastAsia="宋体"/>
                <w:sz w:val="20"/>
                <w:szCs w:val="20"/>
              </w:rPr>
            </w:pPr>
            <w:r>
              <w:rPr>
                <w:rFonts w:eastAsia="宋体" w:cs="宋体" w:hint="eastAsia"/>
                <w:sz w:val="20"/>
                <w:szCs w:val="20"/>
              </w:rPr>
              <w:t xml:space="preserve">　</w:t>
            </w:r>
          </w:p>
        </w:tc>
        <w:tc>
          <w:tcPr>
            <w:tcW w:w="2412" w:type="dxa"/>
            <w:gridSpan w:val="2"/>
            <w:tcBorders>
              <w:top w:val="nil"/>
              <w:left w:val="nil"/>
              <w:bottom w:val="single" w:sz="4" w:space="0" w:color="auto"/>
              <w:right w:val="single" w:sz="4" w:space="0" w:color="auto"/>
            </w:tcBorders>
            <w:vAlign w:val="center"/>
          </w:tcPr>
          <w:p w:rsidR="006D1FF2" w:rsidRDefault="006D1FF2">
            <w:pPr>
              <w:widowControl/>
              <w:autoSpaceDE/>
              <w:autoSpaceDN/>
              <w:snapToGrid/>
              <w:spacing w:line="240" w:lineRule="auto"/>
              <w:ind w:firstLine="0"/>
              <w:jc w:val="left"/>
              <w:rPr>
                <w:rFonts w:eastAsia="宋体"/>
                <w:sz w:val="20"/>
                <w:szCs w:val="20"/>
              </w:rPr>
            </w:pPr>
            <w:r>
              <w:rPr>
                <w:rFonts w:eastAsia="宋体" w:cs="宋体" w:hint="eastAsia"/>
                <w:sz w:val="20"/>
                <w:szCs w:val="20"/>
              </w:rPr>
              <w:t>九、医疗卫生与计划生育支出</w:t>
            </w:r>
          </w:p>
        </w:tc>
        <w:tc>
          <w:tcPr>
            <w:tcW w:w="875" w:type="dxa"/>
            <w:tcBorders>
              <w:top w:val="nil"/>
              <w:left w:val="nil"/>
              <w:bottom w:val="single" w:sz="4" w:space="0" w:color="auto"/>
              <w:right w:val="single" w:sz="4" w:space="0" w:color="auto"/>
            </w:tcBorders>
            <w:vAlign w:val="center"/>
          </w:tcPr>
          <w:p w:rsidR="006D1FF2" w:rsidRDefault="006D1FF2" w:rsidP="00C443A2">
            <w:pPr>
              <w:widowControl/>
              <w:autoSpaceDE/>
              <w:autoSpaceDN/>
              <w:snapToGrid/>
              <w:spacing w:line="240" w:lineRule="auto"/>
              <w:ind w:firstLine="0"/>
              <w:jc w:val="left"/>
              <w:rPr>
                <w:rFonts w:eastAsia="宋体"/>
                <w:sz w:val="20"/>
                <w:szCs w:val="20"/>
              </w:rPr>
            </w:pPr>
            <w:r>
              <w:rPr>
                <w:rFonts w:eastAsia="宋体" w:cs="宋体" w:hint="eastAsia"/>
                <w:sz w:val="20"/>
                <w:szCs w:val="20"/>
              </w:rPr>
              <w:t xml:space="preserve">　</w:t>
            </w:r>
            <w:r>
              <w:rPr>
                <w:rFonts w:eastAsia="宋体"/>
                <w:sz w:val="20"/>
                <w:szCs w:val="20"/>
              </w:rPr>
              <w:t>0.00</w:t>
            </w:r>
          </w:p>
        </w:tc>
        <w:tc>
          <w:tcPr>
            <w:tcW w:w="1897" w:type="dxa"/>
            <w:tcBorders>
              <w:top w:val="nil"/>
              <w:left w:val="nil"/>
              <w:bottom w:val="single" w:sz="4" w:space="0" w:color="auto"/>
              <w:right w:val="single" w:sz="4" w:space="0" w:color="auto"/>
            </w:tcBorders>
            <w:vAlign w:val="center"/>
          </w:tcPr>
          <w:p w:rsidR="006D1FF2" w:rsidRDefault="006D1FF2">
            <w:pPr>
              <w:widowControl/>
              <w:autoSpaceDE/>
              <w:autoSpaceDN/>
              <w:snapToGrid/>
              <w:spacing w:line="240" w:lineRule="auto"/>
              <w:ind w:firstLine="0"/>
              <w:jc w:val="left"/>
              <w:rPr>
                <w:rFonts w:eastAsia="宋体"/>
                <w:sz w:val="20"/>
                <w:szCs w:val="20"/>
              </w:rPr>
            </w:pPr>
            <w:r>
              <w:rPr>
                <w:rFonts w:eastAsia="宋体" w:cs="宋体" w:hint="eastAsia"/>
                <w:sz w:val="20"/>
                <w:szCs w:val="20"/>
              </w:rPr>
              <w:t xml:space="preserve">　</w:t>
            </w:r>
          </w:p>
        </w:tc>
        <w:tc>
          <w:tcPr>
            <w:tcW w:w="778" w:type="dxa"/>
            <w:gridSpan w:val="2"/>
            <w:tcBorders>
              <w:top w:val="nil"/>
              <w:left w:val="nil"/>
              <w:bottom w:val="single" w:sz="4" w:space="0" w:color="auto"/>
              <w:right w:val="single" w:sz="4" w:space="0" w:color="auto"/>
            </w:tcBorders>
            <w:vAlign w:val="center"/>
          </w:tcPr>
          <w:p w:rsidR="006D1FF2" w:rsidRDefault="006D1FF2">
            <w:pPr>
              <w:widowControl/>
              <w:autoSpaceDE/>
              <w:autoSpaceDN/>
              <w:snapToGrid/>
              <w:spacing w:line="240" w:lineRule="auto"/>
              <w:ind w:firstLine="0"/>
              <w:jc w:val="right"/>
              <w:rPr>
                <w:rFonts w:eastAsia="宋体"/>
                <w:sz w:val="20"/>
                <w:szCs w:val="20"/>
              </w:rPr>
            </w:pPr>
            <w:r>
              <w:rPr>
                <w:rFonts w:eastAsia="宋体" w:cs="宋体" w:hint="eastAsia"/>
                <w:sz w:val="20"/>
                <w:szCs w:val="20"/>
              </w:rPr>
              <w:t xml:space="preserve">　</w:t>
            </w:r>
          </w:p>
        </w:tc>
      </w:tr>
      <w:tr w:rsidR="006D1FF2">
        <w:trPr>
          <w:trHeight w:val="340"/>
          <w:tblHeader/>
        </w:trPr>
        <w:tc>
          <w:tcPr>
            <w:tcW w:w="2194" w:type="dxa"/>
            <w:tcBorders>
              <w:top w:val="nil"/>
              <w:left w:val="single" w:sz="4" w:space="0" w:color="auto"/>
              <w:bottom w:val="single" w:sz="4" w:space="0" w:color="auto"/>
              <w:right w:val="single" w:sz="4" w:space="0" w:color="auto"/>
            </w:tcBorders>
            <w:vAlign w:val="center"/>
          </w:tcPr>
          <w:p w:rsidR="006D1FF2" w:rsidRDefault="006D1FF2">
            <w:pPr>
              <w:widowControl/>
              <w:autoSpaceDE/>
              <w:autoSpaceDN/>
              <w:snapToGrid/>
              <w:spacing w:line="240" w:lineRule="auto"/>
              <w:ind w:firstLine="0"/>
              <w:jc w:val="left"/>
              <w:rPr>
                <w:rFonts w:eastAsia="宋体"/>
                <w:sz w:val="20"/>
                <w:szCs w:val="20"/>
              </w:rPr>
            </w:pPr>
            <w:r>
              <w:rPr>
                <w:rFonts w:eastAsia="宋体" w:cs="宋体" w:hint="eastAsia"/>
                <w:sz w:val="20"/>
                <w:szCs w:val="20"/>
              </w:rPr>
              <w:t xml:space="preserve">　</w:t>
            </w:r>
          </w:p>
        </w:tc>
        <w:tc>
          <w:tcPr>
            <w:tcW w:w="790" w:type="dxa"/>
            <w:gridSpan w:val="2"/>
            <w:tcBorders>
              <w:top w:val="nil"/>
              <w:left w:val="nil"/>
              <w:bottom w:val="single" w:sz="4" w:space="0" w:color="auto"/>
              <w:right w:val="single" w:sz="4" w:space="0" w:color="auto"/>
            </w:tcBorders>
            <w:vAlign w:val="center"/>
          </w:tcPr>
          <w:p w:rsidR="006D1FF2" w:rsidRDefault="006D1FF2">
            <w:pPr>
              <w:widowControl/>
              <w:autoSpaceDE/>
              <w:autoSpaceDN/>
              <w:snapToGrid/>
              <w:spacing w:line="240" w:lineRule="auto"/>
              <w:ind w:firstLine="0"/>
              <w:jc w:val="right"/>
              <w:rPr>
                <w:rFonts w:eastAsia="宋体"/>
                <w:sz w:val="20"/>
                <w:szCs w:val="20"/>
              </w:rPr>
            </w:pPr>
            <w:r>
              <w:rPr>
                <w:rFonts w:eastAsia="宋体" w:cs="宋体" w:hint="eastAsia"/>
                <w:sz w:val="20"/>
                <w:szCs w:val="20"/>
              </w:rPr>
              <w:t xml:space="preserve">　</w:t>
            </w:r>
          </w:p>
        </w:tc>
        <w:tc>
          <w:tcPr>
            <w:tcW w:w="2412" w:type="dxa"/>
            <w:gridSpan w:val="2"/>
            <w:tcBorders>
              <w:top w:val="nil"/>
              <w:left w:val="nil"/>
              <w:bottom w:val="single" w:sz="4" w:space="0" w:color="auto"/>
              <w:right w:val="single" w:sz="4" w:space="0" w:color="auto"/>
            </w:tcBorders>
            <w:vAlign w:val="center"/>
          </w:tcPr>
          <w:p w:rsidR="006D1FF2" w:rsidRDefault="006D1FF2">
            <w:pPr>
              <w:widowControl/>
              <w:autoSpaceDE/>
              <w:autoSpaceDN/>
              <w:snapToGrid/>
              <w:spacing w:line="240" w:lineRule="auto"/>
              <w:ind w:firstLine="0"/>
              <w:jc w:val="left"/>
              <w:rPr>
                <w:rFonts w:eastAsia="宋体"/>
                <w:sz w:val="20"/>
                <w:szCs w:val="20"/>
              </w:rPr>
            </w:pPr>
            <w:r>
              <w:rPr>
                <w:rFonts w:eastAsia="宋体" w:cs="宋体" w:hint="eastAsia"/>
                <w:sz w:val="20"/>
                <w:szCs w:val="20"/>
              </w:rPr>
              <w:t>十、节能环保支出</w:t>
            </w:r>
          </w:p>
        </w:tc>
        <w:tc>
          <w:tcPr>
            <w:tcW w:w="875" w:type="dxa"/>
            <w:tcBorders>
              <w:top w:val="nil"/>
              <w:left w:val="nil"/>
              <w:bottom w:val="single" w:sz="4" w:space="0" w:color="auto"/>
              <w:right w:val="single" w:sz="4" w:space="0" w:color="auto"/>
            </w:tcBorders>
            <w:vAlign w:val="center"/>
          </w:tcPr>
          <w:p w:rsidR="006D1FF2" w:rsidRDefault="006D1FF2" w:rsidP="00C443A2">
            <w:pPr>
              <w:widowControl/>
              <w:autoSpaceDE/>
              <w:autoSpaceDN/>
              <w:snapToGrid/>
              <w:spacing w:line="240" w:lineRule="auto"/>
              <w:ind w:firstLine="0"/>
              <w:jc w:val="left"/>
              <w:rPr>
                <w:rFonts w:eastAsia="宋体"/>
                <w:sz w:val="20"/>
                <w:szCs w:val="20"/>
              </w:rPr>
            </w:pPr>
            <w:r>
              <w:rPr>
                <w:rFonts w:eastAsia="宋体" w:cs="宋体" w:hint="eastAsia"/>
                <w:sz w:val="20"/>
                <w:szCs w:val="20"/>
              </w:rPr>
              <w:t xml:space="preserve">　</w:t>
            </w:r>
            <w:r>
              <w:rPr>
                <w:rFonts w:eastAsia="宋体"/>
                <w:sz w:val="20"/>
                <w:szCs w:val="20"/>
              </w:rPr>
              <w:t>0.00</w:t>
            </w:r>
          </w:p>
        </w:tc>
        <w:tc>
          <w:tcPr>
            <w:tcW w:w="1897" w:type="dxa"/>
            <w:tcBorders>
              <w:top w:val="nil"/>
              <w:left w:val="nil"/>
              <w:bottom w:val="single" w:sz="4" w:space="0" w:color="auto"/>
              <w:right w:val="single" w:sz="4" w:space="0" w:color="auto"/>
            </w:tcBorders>
            <w:vAlign w:val="center"/>
          </w:tcPr>
          <w:p w:rsidR="006D1FF2" w:rsidRDefault="006D1FF2">
            <w:pPr>
              <w:widowControl/>
              <w:autoSpaceDE/>
              <w:autoSpaceDN/>
              <w:snapToGrid/>
              <w:spacing w:line="240" w:lineRule="auto"/>
              <w:ind w:firstLine="0"/>
              <w:jc w:val="left"/>
              <w:rPr>
                <w:rFonts w:eastAsia="宋体"/>
                <w:sz w:val="20"/>
                <w:szCs w:val="20"/>
              </w:rPr>
            </w:pPr>
            <w:r>
              <w:rPr>
                <w:rFonts w:eastAsia="宋体" w:cs="宋体" w:hint="eastAsia"/>
                <w:sz w:val="20"/>
                <w:szCs w:val="20"/>
              </w:rPr>
              <w:t xml:space="preserve">　</w:t>
            </w:r>
          </w:p>
        </w:tc>
        <w:tc>
          <w:tcPr>
            <w:tcW w:w="778" w:type="dxa"/>
            <w:gridSpan w:val="2"/>
            <w:tcBorders>
              <w:top w:val="nil"/>
              <w:left w:val="nil"/>
              <w:bottom w:val="single" w:sz="4" w:space="0" w:color="auto"/>
              <w:right w:val="single" w:sz="4" w:space="0" w:color="auto"/>
            </w:tcBorders>
            <w:vAlign w:val="center"/>
          </w:tcPr>
          <w:p w:rsidR="006D1FF2" w:rsidRDefault="006D1FF2">
            <w:pPr>
              <w:widowControl/>
              <w:autoSpaceDE/>
              <w:autoSpaceDN/>
              <w:snapToGrid/>
              <w:spacing w:line="240" w:lineRule="auto"/>
              <w:ind w:firstLine="0"/>
              <w:jc w:val="right"/>
              <w:rPr>
                <w:rFonts w:eastAsia="宋体"/>
                <w:sz w:val="20"/>
                <w:szCs w:val="20"/>
              </w:rPr>
            </w:pPr>
            <w:r>
              <w:rPr>
                <w:rFonts w:eastAsia="宋体" w:cs="宋体" w:hint="eastAsia"/>
                <w:sz w:val="20"/>
                <w:szCs w:val="20"/>
              </w:rPr>
              <w:t xml:space="preserve">　</w:t>
            </w:r>
          </w:p>
        </w:tc>
      </w:tr>
      <w:tr w:rsidR="006D1FF2">
        <w:trPr>
          <w:trHeight w:val="340"/>
          <w:tblHeader/>
        </w:trPr>
        <w:tc>
          <w:tcPr>
            <w:tcW w:w="2194" w:type="dxa"/>
            <w:tcBorders>
              <w:top w:val="nil"/>
              <w:left w:val="single" w:sz="4" w:space="0" w:color="auto"/>
              <w:bottom w:val="single" w:sz="4" w:space="0" w:color="auto"/>
              <w:right w:val="single" w:sz="4" w:space="0" w:color="auto"/>
            </w:tcBorders>
            <w:vAlign w:val="center"/>
          </w:tcPr>
          <w:p w:rsidR="006D1FF2" w:rsidRDefault="006D1FF2">
            <w:pPr>
              <w:widowControl/>
              <w:autoSpaceDE/>
              <w:autoSpaceDN/>
              <w:snapToGrid/>
              <w:spacing w:line="240" w:lineRule="auto"/>
              <w:ind w:firstLine="0"/>
              <w:jc w:val="left"/>
              <w:rPr>
                <w:rFonts w:eastAsia="宋体"/>
                <w:sz w:val="20"/>
                <w:szCs w:val="20"/>
              </w:rPr>
            </w:pPr>
            <w:r>
              <w:rPr>
                <w:rFonts w:eastAsia="宋体" w:cs="宋体" w:hint="eastAsia"/>
                <w:sz w:val="20"/>
                <w:szCs w:val="20"/>
              </w:rPr>
              <w:t xml:space="preserve">　</w:t>
            </w:r>
          </w:p>
        </w:tc>
        <w:tc>
          <w:tcPr>
            <w:tcW w:w="790" w:type="dxa"/>
            <w:gridSpan w:val="2"/>
            <w:tcBorders>
              <w:top w:val="nil"/>
              <w:left w:val="nil"/>
              <w:bottom w:val="single" w:sz="4" w:space="0" w:color="auto"/>
              <w:right w:val="single" w:sz="4" w:space="0" w:color="auto"/>
            </w:tcBorders>
            <w:vAlign w:val="center"/>
          </w:tcPr>
          <w:p w:rsidR="006D1FF2" w:rsidRDefault="006D1FF2">
            <w:pPr>
              <w:widowControl/>
              <w:autoSpaceDE/>
              <w:autoSpaceDN/>
              <w:snapToGrid/>
              <w:spacing w:line="240" w:lineRule="auto"/>
              <w:ind w:firstLine="0"/>
              <w:jc w:val="right"/>
              <w:rPr>
                <w:rFonts w:eastAsia="宋体"/>
                <w:sz w:val="20"/>
                <w:szCs w:val="20"/>
              </w:rPr>
            </w:pPr>
            <w:r>
              <w:rPr>
                <w:rFonts w:eastAsia="宋体" w:cs="宋体" w:hint="eastAsia"/>
                <w:sz w:val="20"/>
                <w:szCs w:val="20"/>
              </w:rPr>
              <w:t xml:space="preserve">　</w:t>
            </w:r>
          </w:p>
        </w:tc>
        <w:tc>
          <w:tcPr>
            <w:tcW w:w="2412" w:type="dxa"/>
            <w:gridSpan w:val="2"/>
            <w:tcBorders>
              <w:top w:val="nil"/>
              <w:left w:val="nil"/>
              <w:bottom w:val="single" w:sz="4" w:space="0" w:color="auto"/>
              <w:right w:val="single" w:sz="4" w:space="0" w:color="auto"/>
            </w:tcBorders>
            <w:vAlign w:val="center"/>
          </w:tcPr>
          <w:p w:rsidR="006D1FF2" w:rsidRDefault="006D1FF2">
            <w:pPr>
              <w:widowControl/>
              <w:autoSpaceDE/>
              <w:autoSpaceDN/>
              <w:snapToGrid/>
              <w:spacing w:line="240" w:lineRule="auto"/>
              <w:ind w:firstLine="0"/>
              <w:jc w:val="left"/>
              <w:rPr>
                <w:rFonts w:eastAsia="宋体"/>
                <w:sz w:val="20"/>
                <w:szCs w:val="20"/>
              </w:rPr>
            </w:pPr>
            <w:r>
              <w:rPr>
                <w:rFonts w:eastAsia="宋体" w:cs="宋体" w:hint="eastAsia"/>
                <w:sz w:val="20"/>
                <w:szCs w:val="20"/>
              </w:rPr>
              <w:t>十一、城乡社区支出</w:t>
            </w:r>
          </w:p>
        </w:tc>
        <w:tc>
          <w:tcPr>
            <w:tcW w:w="875" w:type="dxa"/>
            <w:tcBorders>
              <w:top w:val="nil"/>
              <w:left w:val="nil"/>
              <w:bottom w:val="single" w:sz="4" w:space="0" w:color="auto"/>
              <w:right w:val="single" w:sz="4" w:space="0" w:color="auto"/>
            </w:tcBorders>
            <w:vAlign w:val="center"/>
          </w:tcPr>
          <w:p w:rsidR="006D1FF2" w:rsidRDefault="006D1FF2">
            <w:pPr>
              <w:widowControl/>
              <w:autoSpaceDE/>
              <w:autoSpaceDN/>
              <w:snapToGrid/>
              <w:spacing w:line="240" w:lineRule="auto"/>
              <w:ind w:firstLine="0"/>
              <w:jc w:val="left"/>
              <w:rPr>
                <w:rFonts w:eastAsia="宋体"/>
                <w:sz w:val="20"/>
                <w:szCs w:val="20"/>
              </w:rPr>
            </w:pPr>
            <w:r>
              <w:rPr>
                <w:rFonts w:eastAsia="宋体" w:cs="宋体" w:hint="eastAsia"/>
                <w:sz w:val="20"/>
                <w:szCs w:val="20"/>
              </w:rPr>
              <w:t xml:space="preserve">　</w:t>
            </w:r>
            <w:r>
              <w:rPr>
                <w:rFonts w:eastAsia="宋体"/>
                <w:sz w:val="20"/>
                <w:szCs w:val="20"/>
              </w:rPr>
              <w:t>0.00</w:t>
            </w:r>
            <w:r>
              <w:rPr>
                <w:rFonts w:eastAsia="宋体" w:cs="宋体" w:hint="eastAsia"/>
                <w:sz w:val="20"/>
                <w:szCs w:val="20"/>
              </w:rPr>
              <w:t xml:space="preserve">　</w:t>
            </w:r>
          </w:p>
        </w:tc>
        <w:tc>
          <w:tcPr>
            <w:tcW w:w="1897" w:type="dxa"/>
            <w:tcBorders>
              <w:top w:val="nil"/>
              <w:left w:val="nil"/>
              <w:bottom w:val="single" w:sz="4" w:space="0" w:color="auto"/>
              <w:right w:val="single" w:sz="4" w:space="0" w:color="auto"/>
            </w:tcBorders>
            <w:vAlign w:val="center"/>
          </w:tcPr>
          <w:p w:rsidR="006D1FF2" w:rsidRDefault="006D1FF2">
            <w:pPr>
              <w:widowControl/>
              <w:autoSpaceDE/>
              <w:autoSpaceDN/>
              <w:snapToGrid/>
              <w:spacing w:line="240" w:lineRule="auto"/>
              <w:ind w:firstLine="0"/>
              <w:jc w:val="left"/>
              <w:rPr>
                <w:rFonts w:eastAsia="宋体"/>
                <w:sz w:val="20"/>
                <w:szCs w:val="20"/>
              </w:rPr>
            </w:pPr>
            <w:r>
              <w:rPr>
                <w:rFonts w:eastAsia="宋体" w:cs="宋体" w:hint="eastAsia"/>
                <w:sz w:val="20"/>
                <w:szCs w:val="20"/>
              </w:rPr>
              <w:t xml:space="preserve">　</w:t>
            </w:r>
          </w:p>
        </w:tc>
        <w:tc>
          <w:tcPr>
            <w:tcW w:w="778" w:type="dxa"/>
            <w:gridSpan w:val="2"/>
            <w:tcBorders>
              <w:top w:val="nil"/>
              <w:left w:val="nil"/>
              <w:bottom w:val="single" w:sz="4" w:space="0" w:color="auto"/>
              <w:right w:val="single" w:sz="4" w:space="0" w:color="auto"/>
            </w:tcBorders>
            <w:vAlign w:val="center"/>
          </w:tcPr>
          <w:p w:rsidR="006D1FF2" w:rsidRDefault="006D1FF2">
            <w:pPr>
              <w:widowControl/>
              <w:autoSpaceDE/>
              <w:autoSpaceDN/>
              <w:snapToGrid/>
              <w:spacing w:line="240" w:lineRule="auto"/>
              <w:ind w:firstLine="0"/>
              <w:jc w:val="right"/>
              <w:rPr>
                <w:rFonts w:eastAsia="宋体"/>
                <w:sz w:val="20"/>
                <w:szCs w:val="20"/>
              </w:rPr>
            </w:pPr>
            <w:r>
              <w:rPr>
                <w:rFonts w:eastAsia="宋体" w:cs="宋体" w:hint="eastAsia"/>
                <w:sz w:val="20"/>
                <w:szCs w:val="20"/>
              </w:rPr>
              <w:t xml:space="preserve">　</w:t>
            </w:r>
          </w:p>
        </w:tc>
      </w:tr>
      <w:tr w:rsidR="006D1FF2">
        <w:trPr>
          <w:trHeight w:val="340"/>
          <w:tblHeader/>
        </w:trPr>
        <w:tc>
          <w:tcPr>
            <w:tcW w:w="2194" w:type="dxa"/>
            <w:tcBorders>
              <w:top w:val="nil"/>
              <w:left w:val="single" w:sz="4" w:space="0" w:color="auto"/>
              <w:bottom w:val="single" w:sz="4" w:space="0" w:color="auto"/>
              <w:right w:val="single" w:sz="4" w:space="0" w:color="auto"/>
            </w:tcBorders>
            <w:vAlign w:val="center"/>
          </w:tcPr>
          <w:p w:rsidR="006D1FF2" w:rsidRDefault="006D1FF2">
            <w:pPr>
              <w:widowControl/>
              <w:autoSpaceDE/>
              <w:autoSpaceDN/>
              <w:snapToGrid/>
              <w:spacing w:line="240" w:lineRule="auto"/>
              <w:ind w:firstLine="0"/>
              <w:jc w:val="left"/>
              <w:rPr>
                <w:rFonts w:eastAsia="宋体"/>
                <w:sz w:val="20"/>
                <w:szCs w:val="20"/>
              </w:rPr>
            </w:pPr>
            <w:r>
              <w:rPr>
                <w:rFonts w:eastAsia="宋体" w:cs="宋体" w:hint="eastAsia"/>
                <w:sz w:val="20"/>
                <w:szCs w:val="20"/>
              </w:rPr>
              <w:t xml:space="preserve">　</w:t>
            </w:r>
          </w:p>
        </w:tc>
        <w:tc>
          <w:tcPr>
            <w:tcW w:w="790" w:type="dxa"/>
            <w:gridSpan w:val="2"/>
            <w:tcBorders>
              <w:top w:val="nil"/>
              <w:left w:val="nil"/>
              <w:bottom w:val="single" w:sz="4" w:space="0" w:color="auto"/>
              <w:right w:val="single" w:sz="4" w:space="0" w:color="auto"/>
            </w:tcBorders>
            <w:vAlign w:val="center"/>
          </w:tcPr>
          <w:p w:rsidR="006D1FF2" w:rsidRDefault="006D1FF2">
            <w:pPr>
              <w:widowControl/>
              <w:autoSpaceDE/>
              <w:autoSpaceDN/>
              <w:snapToGrid/>
              <w:spacing w:line="240" w:lineRule="auto"/>
              <w:ind w:firstLine="0"/>
              <w:jc w:val="right"/>
              <w:rPr>
                <w:rFonts w:eastAsia="宋体"/>
                <w:sz w:val="20"/>
                <w:szCs w:val="20"/>
              </w:rPr>
            </w:pPr>
            <w:r>
              <w:rPr>
                <w:rFonts w:eastAsia="宋体" w:cs="宋体" w:hint="eastAsia"/>
                <w:sz w:val="20"/>
                <w:szCs w:val="20"/>
              </w:rPr>
              <w:t xml:space="preserve">　</w:t>
            </w:r>
          </w:p>
        </w:tc>
        <w:tc>
          <w:tcPr>
            <w:tcW w:w="2412" w:type="dxa"/>
            <w:gridSpan w:val="2"/>
            <w:tcBorders>
              <w:top w:val="nil"/>
              <w:left w:val="nil"/>
              <w:bottom w:val="single" w:sz="4" w:space="0" w:color="auto"/>
              <w:right w:val="single" w:sz="4" w:space="0" w:color="auto"/>
            </w:tcBorders>
            <w:vAlign w:val="center"/>
          </w:tcPr>
          <w:p w:rsidR="006D1FF2" w:rsidRDefault="006D1FF2">
            <w:pPr>
              <w:widowControl/>
              <w:autoSpaceDE/>
              <w:autoSpaceDN/>
              <w:snapToGrid/>
              <w:spacing w:line="240" w:lineRule="auto"/>
              <w:ind w:firstLine="0"/>
              <w:jc w:val="left"/>
              <w:rPr>
                <w:rFonts w:eastAsia="宋体"/>
                <w:sz w:val="20"/>
                <w:szCs w:val="20"/>
              </w:rPr>
            </w:pPr>
            <w:r>
              <w:rPr>
                <w:rFonts w:eastAsia="宋体" w:cs="宋体" w:hint="eastAsia"/>
                <w:sz w:val="20"/>
                <w:szCs w:val="20"/>
              </w:rPr>
              <w:t>十二、农林水支出</w:t>
            </w:r>
          </w:p>
        </w:tc>
        <w:tc>
          <w:tcPr>
            <w:tcW w:w="875" w:type="dxa"/>
            <w:tcBorders>
              <w:top w:val="nil"/>
              <w:left w:val="nil"/>
              <w:bottom w:val="single" w:sz="4" w:space="0" w:color="auto"/>
              <w:right w:val="single" w:sz="4" w:space="0" w:color="auto"/>
            </w:tcBorders>
            <w:vAlign w:val="center"/>
          </w:tcPr>
          <w:p w:rsidR="006D1FF2" w:rsidRDefault="006D1FF2">
            <w:pPr>
              <w:widowControl/>
              <w:autoSpaceDE/>
              <w:autoSpaceDN/>
              <w:snapToGrid/>
              <w:spacing w:line="240" w:lineRule="auto"/>
              <w:ind w:firstLine="0"/>
              <w:jc w:val="left"/>
              <w:rPr>
                <w:rFonts w:eastAsia="宋体"/>
                <w:sz w:val="20"/>
                <w:szCs w:val="20"/>
              </w:rPr>
            </w:pPr>
            <w:r>
              <w:rPr>
                <w:rFonts w:eastAsia="宋体" w:cs="宋体" w:hint="eastAsia"/>
                <w:sz w:val="20"/>
                <w:szCs w:val="20"/>
              </w:rPr>
              <w:t xml:space="preserve">　</w:t>
            </w:r>
            <w:r>
              <w:rPr>
                <w:rFonts w:eastAsia="宋体"/>
                <w:sz w:val="20"/>
                <w:szCs w:val="20"/>
              </w:rPr>
              <w:t>0.00</w:t>
            </w:r>
            <w:r>
              <w:rPr>
                <w:rFonts w:eastAsia="宋体" w:cs="宋体" w:hint="eastAsia"/>
                <w:sz w:val="20"/>
                <w:szCs w:val="20"/>
              </w:rPr>
              <w:t xml:space="preserve">　</w:t>
            </w:r>
          </w:p>
        </w:tc>
        <w:tc>
          <w:tcPr>
            <w:tcW w:w="1897" w:type="dxa"/>
            <w:tcBorders>
              <w:top w:val="nil"/>
              <w:left w:val="nil"/>
              <w:bottom w:val="single" w:sz="4" w:space="0" w:color="auto"/>
              <w:right w:val="single" w:sz="4" w:space="0" w:color="auto"/>
            </w:tcBorders>
            <w:vAlign w:val="center"/>
          </w:tcPr>
          <w:p w:rsidR="006D1FF2" w:rsidRDefault="006D1FF2">
            <w:pPr>
              <w:widowControl/>
              <w:autoSpaceDE/>
              <w:autoSpaceDN/>
              <w:snapToGrid/>
              <w:spacing w:line="240" w:lineRule="auto"/>
              <w:ind w:firstLine="0"/>
              <w:jc w:val="left"/>
              <w:rPr>
                <w:rFonts w:eastAsia="宋体"/>
                <w:sz w:val="20"/>
                <w:szCs w:val="20"/>
              </w:rPr>
            </w:pPr>
            <w:r>
              <w:rPr>
                <w:rFonts w:eastAsia="宋体" w:cs="宋体" w:hint="eastAsia"/>
                <w:sz w:val="20"/>
                <w:szCs w:val="20"/>
              </w:rPr>
              <w:t xml:space="preserve">　</w:t>
            </w:r>
          </w:p>
        </w:tc>
        <w:tc>
          <w:tcPr>
            <w:tcW w:w="778" w:type="dxa"/>
            <w:gridSpan w:val="2"/>
            <w:tcBorders>
              <w:top w:val="nil"/>
              <w:left w:val="nil"/>
              <w:bottom w:val="single" w:sz="4" w:space="0" w:color="auto"/>
              <w:right w:val="single" w:sz="4" w:space="0" w:color="auto"/>
            </w:tcBorders>
            <w:vAlign w:val="center"/>
          </w:tcPr>
          <w:p w:rsidR="006D1FF2" w:rsidRDefault="006D1FF2">
            <w:pPr>
              <w:widowControl/>
              <w:autoSpaceDE/>
              <w:autoSpaceDN/>
              <w:snapToGrid/>
              <w:spacing w:line="240" w:lineRule="auto"/>
              <w:ind w:firstLine="0"/>
              <w:jc w:val="right"/>
              <w:rPr>
                <w:rFonts w:eastAsia="宋体"/>
                <w:sz w:val="20"/>
                <w:szCs w:val="20"/>
              </w:rPr>
            </w:pPr>
            <w:r>
              <w:rPr>
                <w:rFonts w:eastAsia="宋体" w:cs="宋体" w:hint="eastAsia"/>
                <w:sz w:val="20"/>
                <w:szCs w:val="20"/>
              </w:rPr>
              <w:t xml:space="preserve">　</w:t>
            </w:r>
          </w:p>
        </w:tc>
      </w:tr>
      <w:tr w:rsidR="006D1FF2">
        <w:trPr>
          <w:trHeight w:val="340"/>
          <w:tblHeader/>
        </w:trPr>
        <w:tc>
          <w:tcPr>
            <w:tcW w:w="2194" w:type="dxa"/>
            <w:tcBorders>
              <w:top w:val="nil"/>
              <w:left w:val="single" w:sz="4" w:space="0" w:color="auto"/>
              <w:bottom w:val="single" w:sz="4" w:space="0" w:color="auto"/>
              <w:right w:val="single" w:sz="4" w:space="0" w:color="auto"/>
            </w:tcBorders>
            <w:vAlign w:val="center"/>
          </w:tcPr>
          <w:p w:rsidR="006D1FF2" w:rsidRDefault="006D1FF2">
            <w:pPr>
              <w:widowControl/>
              <w:autoSpaceDE/>
              <w:autoSpaceDN/>
              <w:snapToGrid/>
              <w:spacing w:line="240" w:lineRule="auto"/>
              <w:ind w:firstLine="0"/>
              <w:jc w:val="left"/>
              <w:rPr>
                <w:rFonts w:eastAsia="宋体"/>
                <w:sz w:val="20"/>
                <w:szCs w:val="20"/>
              </w:rPr>
            </w:pPr>
            <w:r>
              <w:rPr>
                <w:rFonts w:eastAsia="宋体" w:cs="宋体" w:hint="eastAsia"/>
                <w:sz w:val="20"/>
                <w:szCs w:val="20"/>
              </w:rPr>
              <w:t xml:space="preserve">　</w:t>
            </w:r>
          </w:p>
        </w:tc>
        <w:tc>
          <w:tcPr>
            <w:tcW w:w="790" w:type="dxa"/>
            <w:gridSpan w:val="2"/>
            <w:tcBorders>
              <w:top w:val="nil"/>
              <w:left w:val="nil"/>
              <w:bottom w:val="single" w:sz="4" w:space="0" w:color="auto"/>
              <w:right w:val="single" w:sz="4" w:space="0" w:color="auto"/>
            </w:tcBorders>
            <w:vAlign w:val="center"/>
          </w:tcPr>
          <w:p w:rsidR="006D1FF2" w:rsidRDefault="006D1FF2">
            <w:pPr>
              <w:widowControl/>
              <w:autoSpaceDE/>
              <w:autoSpaceDN/>
              <w:snapToGrid/>
              <w:spacing w:line="240" w:lineRule="auto"/>
              <w:ind w:firstLine="0"/>
              <w:jc w:val="right"/>
              <w:rPr>
                <w:rFonts w:eastAsia="宋体"/>
                <w:sz w:val="20"/>
                <w:szCs w:val="20"/>
              </w:rPr>
            </w:pPr>
            <w:r>
              <w:rPr>
                <w:rFonts w:eastAsia="宋体" w:cs="宋体" w:hint="eastAsia"/>
                <w:sz w:val="20"/>
                <w:szCs w:val="20"/>
              </w:rPr>
              <w:t xml:space="preserve">　</w:t>
            </w:r>
          </w:p>
        </w:tc>
        <w:tc>
          <w:tcPr>
            <w:tcW w:w="2412" w:type="dxa"/>
            <w:gridSpan w:val="2"/>
            <w:tcBorders>
              <w:top w:val="nil"/>
              <w:left w:val="nil"/>
              <w:bottom w:val="single" w:sz="4" w:space="0" w:color="auto"/>
              <w:right w:val="single" w:sz="4" w:space="0" w:color="auto"/>
            </w:tcBorders>
            <w:vAlign w:val="center"/>
          </w:tcPr>
          <w:p w:rsidR="006D1FF2" w:rsidRDefault="006D1FF2">
            <w:pPr>
              <w:widowControl/>
              <w:autoSpaceDE/>
              <w:autoSpaceDN/>
              <w:snapToGrid/>
              <w:spacing w:line="240" w:lineRule="auto"/>
              <w:ind w:firstLine="0"/>
              <w:jc w:val="left"/>
              <w:rPr>
                <w:rFonts w:eastAsia="宋体"/>
                <w:sz w:val="20"/>
                <w:szCs w:val="20"/>
              </w:rPr>
            </w:pPr>
            <w:r>
              <w:rPr>
                <w:rFonts w:eastAsia="宋体" w:cs="宋体" w:hint="eastAsia"/>
                <w:sz w:val="20"/>
                <w:szCs w:val="20"/>
              </w:rPr>
              <w:t>十三、交通运输支出</w:t>
            </w:r>
          </w:p>
        </w:tc>
        <w:tc>
          <w:tcPr>
            <w:tcW w:w="875" w:type="dxa"/>
            <w:tcBorders>
              <w:top w:val="nil"/>
              <w:left w:val="nil"/>
              <w:bottom w:val="single" w:sz="4" w:space="0" w:color="auto"/>
              <w:right w:val="single" w:sz="4" w:space="0" w:color="auto"/>
            </w:tcBorders>
            <w:vAlign w:val="center"/>
          </w:tcPr>
          <w:p w:rsidR="006D1FF2" w:rsidRDefault="006D1FF2">
            <w:pPr>
              <w:widowControl/>
              <w:autoSpaceDE/>
              <w:autoSpaceDN/>
              <w:snapToGrid/>
              <w:spacing w:line="240" w:lineRule="auto"/>
              <w:ind w:firstLine="0"/>
              <w:jc w:val="left"/>
              <w:rPr>
                <w:rFonts w:eastAsia="宋体"/>
                <w:sz w:val="20"/>
                <w:szCs w:val="20"/>
              </w:rPr>
            </w:pPr>
            <w:r>
              <w:rPr>
                <w:rFonts w:eastAsia="宋体" w:cs="宋体" w:hint="eastAsia"/>
                <w:sz w:val="20"/>
                <w:szCs w:val="20"/>
              </w:rPr>
              <w:t xml:space="preserve">　</w:t>
            </w:r>
            <w:r>
              <w:rPr>
                <w:rFonts w:eastAsia="宋体"/>
                <w:sz w:val="20"/>
                <w:szCs w:val="20"/>
              </w:rPr>
              <w:t>0.00</w:t>
            </w:r>
            <w:r>
              <w:rPr>
                <w:rFonts w:eastAsia="宋体" w:cs="宋体" w:hint="eastAsia"/>
                <w:sz w:val="20"/>
                <w:szCs w:val="20"/>
              </w:rPr>
              <w:t xml:space="preserve">　</w:t>
            </w:r>
          </w:p>
        </w:tc>
        <w:tc>
          <w:tcPr>
            <w:tcW w:w="1897" w:type="dxa"/>
            <w:tcBorders>
              <w:top w:val="nil"/>
              <w:left w:val="nil"/>
              <w:bottom w:val="single" w:sz="4" w:space="0" w:color="auto"/>
              <w:right w:val="single" w:sz="4" w:space="0" w:color="auto"/>
            </w:tcBorders>
            <w:vAlign w:val="center"/>
          </w:tcPr>
          <w:p w:rsidR="006D1FF2" w:rsidRDefault="006D1FF2">
            <w:pPr>
              <w:widowControl/>
              <w:autoSpaceDE/>
              <w:autoSpaceDN/>
              <w:snapToGrid/>
              <w:spacing w:line="240" w:lineRule="auto"/>
              <w:ind w:firstLine="0"/>
              <w:jc w:val="left"/>
              <w:rPr>
                <w:rFonts w:eastAsia="宋体"/>
                <w:sz w:val="20"/>
                <w:szCs w:val="20"/>
              </w:rPr>
            </w:pPr>
            <w:r>
              <w:rPr>
                <w:rFonts w:eastAsia="宋体" w:cs="宋体" w:hint="eastAsia"/>
                <w:sz w:val="20"/>
                <w:szCs w:val="20"/>
              </w:rPr>
              <w:t xml:space="preserve">　</w:t>
            </w:r>
          </w:p>
        </w:tc>
        <w:tc>
          <w:tcPr>
            <w:tcW w:w="778" w:type="dxa"/>
            <w:gridSpan w:val="2"/>
            <w:tcBorders>
              <w:top w:val="nil"/>
              <w:left w:val="nil"/>
              <w:bottom w:val="single" w:sz="4" w:space="0" w:color="auto"/>
              <w:right w:val="single" w:sz="4" w:space="0" w:color="auto"/>
            </w:tcBorders>
            <w:vAlign w:val="center"/>
          </w:tcPr>
          <w:p w:rsidR="006D1FF2" w:rsidRDefault="006D1FF2">
            <w:pPr>
              <w:widowControl/>
              <w:autoSpaceDE/>
              <w:autoSpaceDN/>
              <w:snapToGrid/>
              <w:spacing w:line="240" w:lineRule="auto"/>
              <w:ind w:firstLine="0"/>
              <w:jc w:val="right"/>
              <w:rPr>
                <w:rFonts w:eastAsia="宋体"/>
                <w:sz w:val="20"/>
                <w:szCs w:val="20"/>
              </w:rPr>
            </w:pPr>
            <w:r>
              <w:rPr>
                <w:rFonts w:eastAsia="宋体" w:cs="宋体" w:hint="eastAsia"/>
                <w:sz w:val="20"/>
                <w:szCs w:val="20"/>
              </w:rPr>
              <w:t xml:space="preserve">　</w:t>
            </w:r>
          </w:p>
        </w:tc>
      </w:tr>
      <w:tr w:rsidR="006D1FF2">
        <w:trPr>
          <w:trHeight w:val="340"/>
          <w:tblHeader/>
        </w:trPr>
        <w:tc>
          <w:tcPr>
            <w:tcW w:w="2194" w:type="dxa"/>
            <w:tcBorders>
              <w:top w:val="nil"/>
              <w:left w:val="single" w:sz="4" w:space="0" w:color="auto"/>
              <w:bottom w:val="single" w:sz="4" w:space="0" w:color="auto"/>
              <w:right w:val="single" w:sz="4" w:space="0" w:color="auto"/>
            </w:tcBorders>
            <w:vAlign w:val="center"/>
          </w:tcPr>
          <w:p w:rsidR="006D1FF2" w:rsidRDefault="006D1FF2">
            <w:pPr>
              <w:widowControl/>
              <w:autoSpaceDE/>
              <w:autoSpaceDN/>
              <w:snapToGrid/>
              <w:spacing w:line="240" w:lineRule="auto"/>
              <w:ind w:firstLine="0"/>
              <w:jc w:val="center"/>
              <w:rPr>
                <w:rFonts w:eastAsia="宋体"/>
                <w:sz w:val="20"/>
                <w:szCs w:val="20"/>
              </w:rPr>
            </w:pPr>
            <w:r>
              <w:rPr>
                <w:rFonts w:eastAsia="宋体" w:cs="宋体" w:hint="eastAsia"/>
                <w:sz w:val="20"/>
                <w:szCs w:val="20"/>
              </w:rPr>
              <w:t xml:space="preserve">　</w:t>
            </w:r>
          </w:p>
        </w:tc>
        <w:tc>
          <w:tcPr>
            <w:tcW w:w="790" w:type="dxa"/>
            <w:gridSpan w:val="2"/>
            <w:tcBorders>
              <w:top w:val="nil"/>
              <w:left w:val="nil"/>
              <w:bottom w:val="single" w:sz="4" w:space="0" w:color="auto"/>
              <w:right w:val="single" w:sz="4" w:space="0" w:color="auto"/>
            </w:tcBorders>
            <w:vAlign w:val="center"/>
          </w:tcPr>
          <w:p w:rsidR="006D1FF2" w:rsidRDefault="006D1FF2">
            <w:pPr>
              <w:widowControl/>
              <w:autoSpaceDE/>
              <w:autoSpaceDN/>
              <w:snapToGrid/>
              <w:spacing w:line="240" w:lineRule="auto"/>
              <w:ind w:firstLine="0"/>
              <w:jc w:val="right"/>
              <w:rPr>
                <w:rFonts w:eastAsia="宋体"/>
                <w:sz w:val="20"/>
                <w:szCs w:val="20"/>
              </w:rPr>
            </w:pPr>
            <w:r>
              <w:rPr>
                <w:rFonts w:eastAsia="宋体" w:cs="宋体" w:hint="eastAsia"/>
                <w:sz w:val="20"/>
                <w:szCs w:val="20"/>
              </w:rPr>
              <w:t xml:space="preserve">　</w:t>
            </w:r>
          </w:p>
        </w:tc>
        <w:tc>
          <w:tcPr>
            <w:tcW w:w="2412" w:type="dxa"/>
            <w:gridSpan w:val="2"/>
            <w:tcBorders>
              <w:top w:val="nil"/>
              <w:left w:val="nil"/>
              <w:bottom w:val="single" w:sz="4" w:space="0" w:color="auto"/>
              <w:right w:val="single" w:sz="4" w:space="0" w:color="auto"/>
            </w:tcBorders>
            <w:vAlign w:val="center"/>
          </w:tcPr>
          <w:p w:rsidR="006D1FF2" w:rsidRDefault="006D1FF2">
            <w:pPr>
              <w:widowControl/>
              <w:autoSpaceDE/>
              <w:autoSpaceDN/>
              <w:snapToGrid/>
              <w:spacing w:line="240" w:lineRule="auto"/>
              <w:ind w:firstLine="0"/>
              <w:jc w:val="left"/>
              <w:rPr>
                <w:rFonts w:eastAsia="宋体"/>
                <w:sz w:val="20"/>
                <w:szCs w:val="20"/>
              </w:rPr>
            </w:pPr>
            <w:r>
              <w:rPr>
                <w:rFonts w:eastAsia="宋体" w:cs="宋体" w:hint="eastAsia"/>
                <w:sz w:val="20"/>
                <w:szCs w:val="20"/>
              </w:rPr>
              <w:t>十四、资源勘探信息等支出</w:t>
            </w:r>
          </w:p>
        </w:tc>
        <w:tc>
          <w:tcPr>
            <w:tcW w:w="875" w:type="dxa"/>
            <w:tcBorders>
              <w:top w:val="nil"/>
              <w:left w:val="nil"/>
              <w:bottom w:val="single" w:sz="4" w:space="0" w:color="auto"/>
              <w:right w:val="single" w:sz="4" w:space="0" w:color="auto"/>
            </w:tcBorders>
            <w:vAlign w:val="center"/>
          </w:tcPr>
          <w:p w:rsidR="006D1FF2" w:rsidRDefault="006D1FF2" w:rsidP="00C443A2">
            <w:pPr>
              <w:widowControl/>
              <w:autoSpaceDE/>
              <w:autoSpaceDN/>
              <w:snapToGrid/>
              <w:spacing w:line="240" w:lineRule="auto"/>
              <w:ind w:firstLine="0"/>
              <w:jc w:val="left"/>
              <w:rPr>
                <w:rFonts w:eastAsia="宋体"/>
                <w:sz w:val="20"/>
                <w:szCs w:val="20"/>
              </w:rPr>
            </w:pPr>
            <w:r>
              <w:rPr>
                <w:rFonts w:eastAsia="宋体" w:cs="宋体" w:hint="eastAsia"/>
                <w:sz w:val="20"/>
                <w:szCs w:val="20"/>
              </w:rPr>
              <w:t xml:space="preserve">　</w:t>
            </w:r>
            <w:r>
              <w:rPr>
                <w:rFonts w:eastAsia="宋体"/>
                <w:sz w:val="20"/>
                <w:szCs w:val="20"/>
              </w:rPr>
              <w:t>0.00</w:t>
            </w:r>
          </w:p>
        </w:tc>
        <w:tc>
          <w:tcPr>
            <w:tcW w:w="1897" w:type="dxa"/>
            <w:tcBorders>
              <w:top w:val="nil"/>
              <w:left w:val="nil"/>
              <w:bottom w:val="single" w:sz="4" w:space="0" w:color="auto"/>
              <w:right w:val="single" w:sz="4" w:space="0" w:color="auto"/>
            </w:tcBorders>
            <w:vAlign w:val="center"/>
          </w:tcPr>
          <w:p w:rsidR="006D1FF2" w:rsidRDefault="006D1FF2">
            <w:pPr>
              <w:widowControl/>
              <w:autoSpaceDE/>
              <w:autoSpaceDN/>
              <w:snapToGrid/>
              <w:spacing w:line="240" w:lineRule="auto"/>
              <w:ind w:firstLine="0"/>
              <w:jc w:val="left"/>
              <w:rPr>
                <w:rFonts w:eastAsia="宋体"/>
                <w:sz w:val="20"/>
                <w:szCs w:val="20"/>
              </w:rPr>
            </w:pPr>
            <w:r>
              <w:rPr>
                <w:rFonts w:eastAsia="宋体" w:cs="宋体" w:hint="eastAsia"/>
                <w:sz w:val="20"/>
                <w:szCs w:val="20"/>
              </w:rPr>
              <w:t xml:space="preserve">　</w:t>
            </w:r>
          </w:p>
        </w:tc>
        <w:tc>
          <w:tcPr>
            <w:tcW w:w="778" w:type="dxa"/>
            <w:gridSpan w:val="2"/>
            <w:tcBorders>
              <w:top w:val="nil"/>
              <w:left w:val="nil"/>
              <w:bottom w:val="single" w:sz="4" w:space="0" w:color="auto"/>
              <w:right w:val="single" w:sz="4" w:space="0" w:color="auto"/>
            </w:tcBorders>
            <w:vAlign w:val="center"/>
          </w:tcPr>
          <w:p w:rsidR="006D1FF2" w:rsidRDefault="006D1FF2">
            <w:pPr>
              <w:widowControl/>
              <w:autoSpaceDE/>
              <w:autoSpaceDN/>
              <w:snapToGrid/>
              <w:spacing w:line="240" w:lineRule="auto"/>
              <w:ind w:firstLine="0"/>
              <w:jc w:val="right"/>
              <w:rPr>
                <w:rFonts w:eastAsia="宋体"/>
                <w:sz w:val="20"/>
                <w:szCs w:val="20"/>
              </w:rPr>
            </w:pPr>
            <w:r>
              <w:rPr>
                <w:rFonts w:eastAsia="宋体" w:cs="宋体" w:hint="eastAsia"/>
                <w:sz w:val="20"/>
                <w:szCs w:val="20"/>
              </w:rPr>
              <w:t xml:space="preserve">　</w:t>
            </w:r>
          </w:p>
        </w:tc>
      </w:tr>
      <w:tr w:rsidR="006D1FF2">
        <w:trPr>
          <w:trHeight w:val="340"/>
          <w:tblHeader/>
        </w:trPr>
        <w:tc>
          <w:tcPr>
            <w:tcW w:w="2194" w:type="dxa"/>
            <w:tcBorders>
              <w:top w:val="nil"/>
              <w:left w:val="single" w:sz="4" w:space="0" w:color="auto"/>
              <w:bottom w:val="single" w:sz="4" w:space="0" w:color="auto"/>
              <w:right w:val="single" w:sz="4" w:space="0" w:color="auto"/>
            </w:tcBorders>
            <w:vAlign w:val="center"/>
          </w:tcPr>
          <w:p w:rsidR="006D1FF2" w:rsidRDefault="006D1FF2">
            <w:pPr>
              <w:widowControl/>
              <w:autoSpaceDE/>
              <w:autoSpaceDN/>
              <w:snapToGrid/>
              <w:spacing w:line="240" w:lineRule="auto"/>
              <w:ind w:firstLine="0"/>
              <w:jc w:val="left"/>
              <w:rPr>
                <w:rFonts w:eastAsia="宋体"/>
                <w:sz w:val="20"/>
                <w:szCs w:val="20"/>
              </w:rPr>
            </w:pPr>
            <w:r>
              <w:rPr>
                <w:rFonts w:eastAsia="宋体" w:cs="宋体" w:hint="eastAsia"/>
                <w:sz w:val="20"/>
                <w:szCs w:val="20"/>
              </w:rPr>
              <w:t xml:space="preserve">　</w:t>
            </w:r>
          </w:p>
        </w:tc>
        <w:tc>
          <w:tcPr>
            <w:tcW w:w="790" w:type="dxa"/>
            <w:gridSpan w:val="2"/>
            <w:tcBorders>
              <w:top w:val="nil"/>
              <w:left w:val="nil"/>
              <w:bottom w:val="single" w:sz="4" w:space="0" w:color="auto"/>
              <w:right w:val="single" w:sz="4" w:space="0" w:color="auto"/>
            </w:tcBorders>
            <w:vAlign w:val="center"/>
          </w:tcPr>
          <w:p w:rsidR="006D1FF2" w:rsidRDefault="006D1FF2">
            <w:pPr>
              <w:widowControl/>
              <w:autoSpaceDE/>
              <w:autoSpaceDN/>
              <w:snapToGrid/>
              <w:spacing w:line="240" w:lineRule="auto"/>
              <w:ind w:firstLine="0"/>
              <w:jc w:val="right"/>
              <w:rPr>
                <w:rFonts w:eastAsia="宋体"/>
                <w:sz w:val="20"/>
                <w:szCs w:val="20"/>
              </w:rPr>
            </w:pPr>
            <w:r>
              <w:rPr>
                <w:rFonts w:eastAsia="宋体" w:cs="宋体" w:hint="eastAsia"/>
                <w:sz w:val="20"/>
                <w:szCs w:val="20"/>
              </w:rPr>
              <w:t xml:space="preserve">　</w:t>
            </w:r>
          </w:p>
        </w:tc>
        <w:tc>
          <w:tcPr>
            <w:tcW w:w="2412" w:type="dxa"/>
            <w:gridSpan w:val="2"/>
            <w:tcBorders>
              <w:top w:val="nil"/>
              <w:left w:val="nil"/>
              <w:bottom w:val="single" w:sz="4" w:space="0" w:color="auto"/>
              <w:right w:val="single" w:sz="4" w:space="0" w:color="auto"/>
            </w:tcBorders>
            <w:vAlign w:val="center"/>
          </w:tcPr>
          <w:p w:rsidR="006D1FF2" w:rsidRDefault="006D1FF2">
            <w:pPr>
              <w:widowControl/>
              <w:autoSpaceDE/>
              <w:autoSpaceDN/>
              <w:snapToGrid/>
              <w:spacing w:line="240" w:lineRule="auto"/>
              <w:ind w:firstLine="0"/>
              <w:jc w:val="left"/>
              <w:rPr>
                <w:rFonts w:eastAsia="宋体"/>
                <w:sz w:val="20"/>
                <w:szCs w:val="20"/>
              </w:rPr>
            </w:pPr>
            <w:r>
              <w:rPr>
                <w:rFonts w:eastAsia="宋体" w:cs="宋体" w:hint="eastAsia"/>
                <w:sz w:val="20"/>
                <w:szCs w:val="20"/>
              </w:rPr>
              <w:t>十五、商业服务业等支出</w:t>
            </w:r>
          </w:p>
        </w:tc>
        <w:tc>
          <w:tcPr>
            <w:tcW w:w="875" w:type="dxa"/>
            <w:tcBorders>
              <w:top w:val="nil"/>
              <w:left w:val="nil"/>
              <w:bottom w:val="single" w:sz="4" w:space="0" w:color="auto"/>
              <w:right w:val="single" w:sz="4" w:space="0" w:color="auto"/>
            </w:tcBorders>
            <w:vAlign w:val="center"/>
          </w:tcPr>
          <w:p w:rsidR="006D1FF2" w:rsidRDefault="006D1FF2" w:rsidP="00C443A2">
            <w:pPr>
              <w:widowControl/>
              <w:autoSpaceDE/>
              <w:autoSpaceDN/>
              <w:snapToGrid/>
              <w:spacing w:line="240" w:lineRule="auto"/>
              <w:ind w:firstLine="0"/>
              <w:jc w:val="left"/>
              <w:rPr>
                <w:rFonts w:eastAsia="宋体"/>
                <w:sz w:val="20"/>
                <w:szCs w:val="20"/>
              </w:rPr>
            </w:pPr>
            <w:r>
              <w:rPr>
                <w:rFonts w:eastAsia="宋体" w:cs="宋体" w:hint="eastAsia"/>
                <w:sz w:val="20"/>
                <w:szCs w:val="20"/>
              </w:rPr>
              <w:t xml:space="preserve">　</w:t>
            </w:r>
            <w:r>
              <w:rPr>
                <w:rFonts w:eastAsia="宋体"/>
                <w:sz w:val="20"/>
                <w:szCs w:val="20"/>
              </w:rPr>
              <w:t>0.00</w:t>
            </w:r>
          </w:p>
        </w:tc>
        <w:tc>
          <w:tcPr>
            <w:tcW w:w="1897" w:type="dxa"/>
            <w:tcBorders>
              <w:top w:val="nil"/>
              <w:left w:val="nil"/>
              <w:bottom w:val="single" w:sz="4" w:space="0" w:color="auto"/>
              <w:right w:val="single" w:sz="4" w:space="0" w:color="auto"/>
            </w:tcBorders>
            <w:vAlign w:val="center"/>
          </w:tcPr>
          <w:p w:rsidR="006D1FF2" w:rsidRDefault="006D1FF2">
            <w:pPr>
              <w:widowControl/>
              <w:autoSpaceDE/>
              <w:autoSpaceDN/>
              <w:snapToGrid/>
              <w:spacing w:line="240" w:lineRule="auto"/>
              <w:ind w:firstLine="0"/>
              <w:jc w:val="left"/>
              <w:rPr>
                <w:rFonts w:eastAsia="宋体"/>
                <w:sz w:val="20"/>
                <w:szCs w:val="20"/>
              </w:rPr>
            </w:pPr>
            <w:r>
              <w:rPr>
                <w:rFonts w:eastAsia="宋体" w:cs="宋体" w:hint="eastAsia"/>
                <w:sz w:val="20"/>
                <w:szCs w:val="20"/>
              </w:rPr>
              <w:t xml:space="preserve">　</w:t>
            </w:r>
          </w:p>
        </w:tc>
        <w:tc>
          <w:tcPr>
            <w:tcW w:w="778" w:type="dxa"/>
            <w:gridSpan w:val="2"/>
            <w:tcBorders>
              <w:top w:val="nil"/>
              <w:left w:val="nil"/>
              <w:bottom w:val="single" w:sz="4" w:space="0" w:color="auto"/>
              <w:right w:val="single" w:sz="4" w:space="0" w:color="auto"/>
            </w:tcBorders>
            <w:vAlign w:val="center"/>
          </w:tcPr>
          <w:p w:rsidR="006D1FF2" w:rsidRDefault="006D1FF2">
            <w:pPr>
              <w:widowControl/>
              <w:autoSpaceDE/>
              <w:autoSpaceDN/>
              <w:snapToGrid/>
              <w:spacing w:line="240" w:lineRule="auto"/>
              <w:ind w:firstLine="0"/>
              <w:jc w:val="right"/>
              <w:rPr>
                <w:rFonts w:eastAsia="宋体"/>
                <w:sz w:val="20"/>
                <w:szCs w:val="20"/>
              </w:rPr>
            </w:pPr>
            <w:r>
              <w:rPr>
                <w:rFonts w:eastAsia="宋体" w:cs="宋体" w:hint="eastAsia"/>
                <w:sz w:val="20"/>
                <w:szCs w:val="20"/>
              </w:rPr>
              <w:t xml:space="preserve">　</w:t>
            </w:r>
          </w:p>
        </w:tc>
      </w:tr>
      <w:tr w:rsidR="006D1FF2">
        <w:trPr>
          <w:trHeight w:val="340"/>
          <w:tblHeader/>
        </w:trPr>
        <w:tc>
          <w:tcPr>
            <w:tcW w:w="2194" w:type="dxa"/>
            <w:tcBorders>
              <w:top w:val="nil"/>
              <w:left w:val="single" w:sz="4" w:space="0" w:color="auto"/>
              <w:bottom w:val="single" w:sz="4" w:space="0" w:color="auto"/>
              <w:right w:val="single" w:sz="4" w:space="0" w:color="auto"/>
            </w:tcBorders>
            <w:vAlign w:val="center"/>
          </w:tcPr>
          <w:p w:rsidR="006D1FF2" w:rsidRDefault="006D1FF2">
            <w:pPr>
              <w:widowControl/>
              <w:autoSpaceDE/>
              <w:autoSpaceDN/>
              <w:snapToGrid/>
              <w:spacing w:line="240" w:lineRule="auto"/>
              <w:ind w:firstLine="0"/>
              <w:jc w:val="left"/>
              <w:rPr>
                <w:rFonts w:eastAsia="宋体"/>
                <w:sz w:val="20"/>
                <w:szCs w:val="20"/>
              </w:rPr>
            </w:pPr>
            <w:r>
              <w:rPr>
                <w:rFonts w:eastAsia="宋体" w:cs="宋体" w:hint="eastAsia"/>
                <w:sz w:val="20"/>
                <w:szCs w:val="20"/>
              </w:rPr>
              <w:t xml:space="preserve">　</w:t>
            </w:r>
          </w:p>
        </w:tc>
        <w:tc>
          <w:tcPr>
            <w:tcW w:w="790" w:type="dxa"/>
            <w:gridSpan w:val="2"/>
            <w:tcBorders>
              <w:top w:val="nil"/>
              <w:left w:val="nil"/>
              <w:bottom w:val="single" w:sz="4" w:space="0" w:color="auto"/>
              <w:right w:val="single" w:sz="4" w:space="0" w:color="auto"/>
            </w:tcBorders>
            <w:vAlign w:val="center"/>
          </w:tcPr>
          <w:p w:rsidR="006D1FF2" w:rsidRDefault="006D1FF2">
            <w:pPr>
              <w:widowControl/>
              <w:autoSpaceDE/>
              <w:autoSpaceDN/>
              <w:snapToGrid/>
              <w:spacing w:line="240" w:lineRule="auto"/>
              <w:ind w:firstLine="0"/>
              <w:jc w:val="right"/>
              <w:rPr>
                <w:rFonts w:eastAsia="宋体"/>
                <w:sz w:val="20"/>
                <w:szCs w:val="20"/>
              </w:rPr>
            </w:pPr>
            <w:r>
              <w:rPr>
                <w:rFonts w:eastAsia="宋体" w:cs="宋体" w:hint="eastAsia"/>
                <w:sz w:val="20"/>
                <w:szCs w:val="20"/>
              </w:rPr>
              <w:t xml:space="preserve">　</w:t>
            </w:r>
          </w:p>
        </w:tc>
        <w:tc>
          <w:tcPr>
            <w:tcW w:w="2412" w:type="dxa"/>
            <w:gridSpan w:val="2"/>
            <w:tcBorders>
              <w:top w:val="nil"/>
              <w:left w:val="nil"/>
              <w:bottom w:val="single" w:sz="4" w:space="0" w:color="auto"/>
              <w:right w:val="single" w:sz="4" w:space="0" w:color="auto"/>
            </w:tcBorders>
            <w:vAlign w:val="center"/>
          </w:tcPr>
          <w:p w:rsidR="006D1FF2" w:rsidRDefault="006D1FF2">
            <w:pPr>
              <w:widowControl/>
              <w:autoSpaceDE/>
              <w:autoSpaceDN/>
              <w:snapToGrid/>
              <w:spacing w:line="240" w:lineRule="auto"/>
              <w:ind w:firstLine="0"/>
              <w:jc w:val="left"/>
              <w:rPr>
                <w:rFonts w:eastAsia="宋体"/>
                <w:sz w:val="20"/>
                <w:szCs w:val="20"/>
              </w:rPr>
            </w:pPr>
            <w:r>
              <w:rPr>
                <w:rFonts w:eastAsia="宋体" w:cs="宋体" w:hint="eastAsia"/>
                <w:sz w:val="20"/>
                <w:szCs w:val="20"/>
              </w:rPr>
              <w:t>十六、金融支出</w:t>
            </w:r>
          </w:p>
        </w:tc>
        <w:tc>
          <w:tcPr>
            <w:tcW w:w="875" w:type="dxa"/>
            <w:tcBorders>
              <w:top w:val="nil"/>
              <w:left w:val="nil"/>
              <w:bottom w:val="single" w:sz="4" w:space="0" w:color="auto"/>
              <w:right w:val="single" w:sz="4" w:space="0" w:color="auto"/>
            </w:tcBorders>
            <w:vAlign w:val="center"/>
          </w:tcPr>
          <w:p w:rsidR="006D1FF2" w:rsidRDefault="006D1FF2" w:rsidP="00C443A2">
            <w:pPr>
              <w:widowControl/>
              <w:autoSpaceDE/>
              <w:autoSpaceDN/>
              <w:snapToGrid/>
              <w:spacing w:line="240" w:lineRule="auto"/>
              <w:ind w:firstLine="0"/>
              <w:jc w:val="left"/>
              <w:rPr>
                <w:rFonts w:eastAsia="宋体"/>
                <w:sz w:val="20"/>
                <w:szCs w:val="20"/>
              </w:rPr>
            </w:pPr>
            <w:r>
              <w:rPr>
                <w:rFonts w:eastAsia="宋体" w:cs="宋体" w:hint="eastAsia"/>
                <w:sz w:val="20"/>
                <w:szCs w:val="20"/>
              </w:rPr>
              <w:t xml:space="preserve">　</w:t>
            </w:r>
            <w:r>
              <w:rPr>
                <w:rFonts w:eastAsia="宋体"/>
                <w:sz w:val="20"/>
                <w:szCs w:val="20"/>
              </w:rPr>
              <w:t>0.00</w:t>
            </w:r>
          </w:p>
        </w:tc>
        <w:tc>
          <w:tcPr>
            <w:tcW w:w="1897" w:type="dxa"/>
            <w:tcBorders>
              <w:top w:val="nil"/>
              <w:left w:val="nil"/>
              <w:bottom w:val="single" w:sz="4" w:space="0" w:color="auto"/>
              <w:right w:val="single" w:sz="4" w:space="0" w:color="auto"/>
            </w:tcBorders>
            <w:vAlign w:val="center"/>
          </w:tcPr>
          <w:p w:rsidR="006D1FF2" w:rsidRDefault="006D1FF2">
            <w:pPr>
              <w:widowControl/>
              <w:autoSpaceDE/>
              <w:autoSpaceDN/>
              <w:snapToGrid/>
              <w:spacing w:line="240" w:lineRule="auto"/>
              <w:ind w:firstLine="0"/>
              <w:jc w:val="left"/>
              <w:rPr>
                <w:rFonts w:eastAsia="宋体"/>
                <w:sz w:val="20"/>
                <w:szCs w:val="20"/>
              </w:rPr>
            </w:pPr>
            <w:r>
              <w:rPr>
                <w:rFonts w:eastAsia="宋体" w:cs="宋体" w:hint="eastAsia"/>
                <w:sz w:val="20"/>
                <w:szCs w:val="20"/>
              </w:rPr>
              <w:t xml:space="preserve">　</w:t>
            </w:r>
          </w:p>
        </w:tc>
        <w:tc>
          <w:tcPr>
            <w:tcW w:w="778" w:type="dxa"/>
            <w:gridSpan w:val="2"/>
            <w:tcBorders>
              <w:top w:val="nil"/>
              <w:left w:val="nil"/>
              <w:bottom w:val="single" w:sz="4" w:space="0" w:color="auto"/>
              <w:right w:val="single" w:sz="4" w:space="0" w:color="auto"/>
            </w:tcBorders>
            <w:vAlign w:val="center"/>
          </w:tcPr>
          <w:p w:rsidR="006D1FF2" w:rsidRDefault="006D1FF2">
            <w:pPr>
              <w:widowControl/>
              <w:autoSpaceDE/>
              <w:autoSpaceDN/>
              <w:snapToGrid/>
              <w:spacing w:line="240" w:lineRule="auto"/>
              <w:ind w:firstLine="0"/>
              <w:jc w:val="right"/>
              <w:rPr>
                <w:rFonts w:eastAsia="宋体"/>
                <w:sz w:val="20"/>
                <w:szCs w:val="20"/>
              </w:rPr>
            </w:pPr>
            <w:r>
              <w:rPr>
                <w:rFonts w:eastAsia="宋体" w:cs="宋体" w:hint="eastAsia"/>
                <w:sz w:val="20"/>
                <w:szCs w:val="20"/>
              </w:rPr>
              <w:t xml:space="preserve">　</w:t>
            </w:r>
          </w:p>
        </w:tc>
      </w:tr>
      <w:tr w:rsidR="006D1FF2">
        <w:trPr>
          <w:trHeight w:val="340"/>
          <w:tblHeader/>
        </w:trPr>
        <w:tc>
          <w:tcPr>
            <w:tcW w:w="2194" w:type="dxa"/>
            <w:tcBorders>
              <w:top w:val="nil"/>
              <w:left w:val="single" w:sz="4" w:space="0" w:color="auto"/>
              <w:bottom w:val="single" w:sz="4" w:space="0" w:color="auto"/>
              <w:right w:val="single" w:sz="4" w:space="0" w:color="auto"/>
            </w:tcBorders>
            <w:vAlign w:val="center"/>
          </w:tcPr>
          <w:p w:rsidR="006D1FF2" w:rsidRDefault="006D1FF2">
            <w:pPr>
              <w:widowControl/>
              <w:autoSpaceDE/>
              <w:autoSpaceDN/>
              <w:snapToGrid/>
              <w:spacing w:line="240" w:lineRule="auto"/>
              <w:ind w:firstLine="0"/>
              <w:jc w:val="left"/>
              <w:rPr>
                <w:rFonts w:eastAsia="宋体"/>
                <w:sz w:val="20"/>
                <w:szCs w:val="20"/>
              </w:rPr>
            </w:pPr>
            <w:r>
              <w:rPr>
                <w:rFonts w:eastAsia="宋体" w:cs="宋体" w:hint="eastAsia"/>
                <w:sz w:val="20"/>
                <w:szCs w:val="20"/>
              </w:rPr>
              <w:t xml:space="preserve">　</w:t>
            </w:r>
          </w:p>
        </w:tc>
        <w:tc>
          <w:tcPr>
            <w:tcW w:w="790" w:type="dxa"/>
            <w:gridSpan w:val="2"/>
            <w:tcBorders>
              <w:top w:val="nil"/>
              <w:left w:val="nil"/>
              <w:bottom w:val="single" w:sz="4" w:space="0" w:color="auto"/>
              <w:right w:val="single" w:sz="4" w:space="0" w:color="auto"/>
            </w:tcBorders>
            <w:vAlign w:val="center"/>
          </w:tcPr>
          <w:p w:rsidR="006D1FF2" w:rsidRDefault="006D1FF2">
            <w:pPr>
              <w:widowControl/>
              <w:autoSpaceDE/>
              <w:autoSpaceDN/>
              <w:snapToGrid/>
              <w:spacing w:line="240" w:lineRule="auto"/>
              <w:ind w:firstLine="0"/>
              <w:jc w:val="right"/>
              <w:rPr>
                <w:rFonts w:eastAsia="宋体"/>
                <w:sz w:val="20"/>
                <w:szCs w:val="20"/>
              </w:rPr>
            </w:pPr>
            <w:r>
              <w:rPr>
                <w:rFonts w:eastAsia="宋体" w:cs="宋体" w:hint="eastAsia"/>
                <w:sz w:val="20"/>
                <w:szCs w:val="20"/>
              </w:rPr>
              <w:t xml:space="preserve">　</w:t>
            </w:r>
          </w:p>
        </w:tc>
        <w:tc>
          <w:tcPr>
            <w:tcW w:w="2412" w:type="dxa"/>
            <w:gridSpan w:val="2"/>
            <w:tcBorders>
              <w:top w:val="nil"/>
              <w:left w:val="nil"/>
              <w:bottom w:val="single" w:sz="4" w:space="0" w:color="auto"/>
              <w:right w:val="single" w:sz="4" w:space="0" w:color="auto"/>
            </w:tcBorders>
            <w:vAlign w:val="center"/>
          </w:tcPr>
          <w:p w:rsidR="006D1FF2" w:rsidRDefault="006D1FF2">
            <w:pPr>
              <w:widowControl/>
              <w:autoSpaceDE/>
              <w:autoSpaceDN/>
              <w:snapToGrid/>
              <w:spacing w:line="240" w:lineRule="auto"/>
              <w:ind w:firstLine="0"/>
              <w:jc w:val="left"/>
              <w:rPr>
                <w:rFonts w:eastAsia="宋体"/>
                <w:sz w:val="20"/>
                <w:szCs w:val="20"/>
              </w:rPr>
            </w:pPr>
            <w:r>
              <w:rPr>
                <w:rFonts w:eastAsia="宋体" w:cs="宋体" w:hint="eastAsia"/>
                <w:sz w:val="20"/>
                <w:szCs w:val="20"/>
              </w:rPr>
              <w:t>十七、国土海洋气象等支出</w:t>
            </w:r>
          </w:p>
        </w:tc>
        <w:tc>
          <w:tcPr>
            <w:tcW w:w="875" w:type="dxa"/>
            <w:tcBorders>
              <w:top w:val="nil"/>
              <w:left w:val="nil"/>
              <w:bottom w:val="single" w:sz="4" w:space="0" w:color="auto"/>
              <w:right w:val="single" w:sz="4" w:space="0" w:color="auto"/>
            </w:tcBorders>
            <w:vAlign w:val="center"/>
          </w:tcPr>
          <w:p w:rsidR="006D1FF2" w:rsidRDefault="006D1FF2">
            <w:pPr>
              <w:widowControl/>
              <w:autoSpaceDE/>
              <w:autoSpaceDN/>
              <w:snapToGrid/>
              <w:spacing w:line="240" w:lineRule="auto"/>
              <w:ind w:firstLine="0"/>
              <w:jc w:val="left"/>
              <w:rPr>
                <w:rFonts w:eastAsia="宋体"/>
                <w:sz w:val="20"/>
                <w:szCs w:val="20"/>
              </w:rPr>
            </w:pPr>
            <w:r>
              <w:rPr>
                <w:rFonts w:eastAsia="宋体" w:cs="宋体" w:hint="eastAsia"/>
                <w:sz w:val="20"/>
                <w:szCs w:val="20"/>
              </w:rPr>
              <w:t xml:space="preserve">　</w:t>
            </w:r>
            <w:r>
              <w:rPr>
                <w:rFonts w:eastAsia="宋体"/>
                <w:sz w:val="20"/>
                <w:szCs w:val="20"/>
              </w:rPr>
              <w:t>0.00</w:t>
            </w:r>
          </w:p>
        </w:tc>
        <w:tc>
          <w:tcPr>
            <w:tcW w:w="1897" w:type="dxa"/>
            <w:tcBorders>
              <w:top w:val="nil"/>
              <w:left w:val="nil"/>
              <w:bottom w:val="single" w:sz="4" w:space="0" w:color="auto"/>
              <w:right w:val="single" w:sz="4" w:space="0" w:color="auto"/>
            </w:tcBorders>
            <w:vAlign w:val="center"/>
          </w:tcPr>
          <w:p w:rsidR="006D1FF2" w:rsidRDefault="006D1FF2">
            <w:pPr>
              <w:widowControl/>
              <w:autoSpaceDE/>
              <w:autoSpaceDN/>
              <w:snapToGrid/>
              <w:spacing w:line="240" w:lineRule="auto"/>
              <w:ind w:firstLine="0"/>
              <w:jc w:val="left"/>
              <w:rPr>
                <w:rFonts w:eastAsia="宋体"/>
                <w:sz w:val="20"/>
                <w:szCs w:val="20"/>
              </w:rPr>
            </w:pPr>
            <w:r>
              <w:rPr>
                <w:rFonts w:eastAsia="宋体" w:cs="宋体" w:hint="eastAsia"/>
                <w:sz w:val="20"/>
                <w:szCs w:val="20"/>
              </w:rPr>
              <w:t xml:space="preserve">　</w:t>
            </w:r>
          </w:p>
        </w:tc>
        <w:tc>
          <w:tcPr>
            <w:tcW w:w="778" w:type="dxa"/>
            <w:gridSpan w:val="2"/>
            <w:tcBorders>
              <w:top w:val="nil"/>
              <w:left w:val="nil"/>
              <w:bottom w:val="single" w:sz="4" w:space="0" w:color="auto"/>
              <w:right w:val="single" w:sz="4" w:space="0" w:color="auto"/>
            </w:tcBorders>
            <w:vAlign w:val="center"/>
          </w:tcPr>
          <w:p w:rsidR="006D1FF2" w:rsidRDefault="006D1FF2">
            <w:pPr>
              <w:widowControl/>
              <w:autoSpaceDE/>
              <w:autoSpaceDN/>
              <w:snapToGrid/>
              <w:spacing w:line="240" w:lineRule="auto"/>
              <w:ind w:firstLine="0"/>
              <w:jc w:val="right"/>
              <w:rPr>
                <w:rFonts w:eastAsia="宋体"/>
                <w:sz w:val="20"/>
                <w:szCs w:val="20"/>
              </w:rPr>
            </w:pPr>
            <w:r>
              <w:rPr>
                <w:rFonts w:eastAsia="宋体" w:cs="宋体" w:hint="eastAsia"/>
                <w:sz w:val="20"/>
                <w:szCs w:val="20"/>
              </w:rPr>
              <w:t xml:space="preserve">　</w:t>
            </w:r>
          </w:p>
        </w:tc>
      </w:tr>
      <w:tr w:rsidR="006D1FF2">
        <w:trPr>
          <w:trHeight w:val="340"/>
          <w:tblHeader/>
        </w:trPr>
        <w:tc>
          <w:tcPr>
            <w:tcW w:w="2194" w:type="dxa"/>
            <w:tcBorders>
              <w:top w:val="nil"/>
              <w:left w:val="single" w:sz="4" w:space="0" w:color="auto"/>
              <w:bottom w:val="single" w:sz="4" w:space="0" w:color="auto"/>
              <w:right w:val="single" w:sz="4" w:space="0" w:color="auto"/>
            </w:tcBorders>
            <w:vAlign w:val="center"/>
          </w:tcPr>
          <w:p w:rsidR="006D1FF2" w:rsidRDefault="006D1FF2">
            <w:pPr>
              <w:widowControl/>
              <w:autoSpaceDE/>
              <w:autoSpaceDN/>
              <w:snapToGrid/>
              <w:spacing w:line="240" w:lineRule="auto"/>
              <w:ind w:firstLine="0"/>
              <w:jc w:val="left"/>
              <w:rPr>
                <w:rFonts w:eastAsia="宋体"/>
                <w:sz w:val="20"/>
                <w:szCs w:val="20"/>
              </w:rPr>
            </w:pPr>
            <w:r>
              <w:rPr>
                <w:rFonts w:eastAsia="宋体" w:cs="宋体" w:hint="eastAsia"/>
                <w:sz w:val="20"/>
                <w:szCs w:val="20"/>
              </w:rPr>
              <w:t xml:space="preserve">　</w:t>
            </w:r>
          </w:p>
        </w:tc>
        <w:tc>
          <w:tcPr>
            <w:tcW w:w="790" w:type="dxa"/>
            <w:gridSpan w:val="2"/>
            <w:tcBorders>
              <w:top w:val="nil"/>
              <w:left w:val="nil"/>
              <w:bottom w:val="single" w:sz="4" w:space="0" w:color="auto"/>
              <w:right w:val="single" w:sz="4" w:space="0" w:color="auto"/>
            </w:tcBorders>
            <w:vAlign w:val="center"/>
          </w:tcPr>
          <w:p w:rsidR="006D1FF2" w:rsidRDefault="006D1FF2">
            <w:pPr>
              <w:widowControl/>
              <w:autoSpaceDE/>
              <w:autoSpaceDN/>
              <w:snapToGrid/>
              <w:spacing w:line="240" w:lineRule="auto"/>
              <w:ind w:firstLine="0"/>
              <w:jc w:val="right"/>
              <w:rPr>
                <w:rFonts w:eastAsia="宋体"/>
                <w:sz w:val="20"/>
                <w:szCs w:val="20"/>
              </w:rPr>
            </w:pPr>
            <w:r>
              <w:rPr>
                <w:rFonts w:eastAsia="宋体" w:cs="宋体" w:hint="eastAsia"/>
                <w:sz w:val="20"/>
                <w:szCs w:val="20"/>
              </w:rPr>
              <w:t xml:space="preserve">　</w:t>
            </w:r>
          </w:p>
        </w:tc>
        <w:tc>
          <w:tcPr>
            <w:tcW w:w="2412" w:type="dxa"/>
            <w:gridSpan w:val="2"/>
            <w:tcBorders>
              <w:top w:val="nil"/>
              <w:left w:val="nil"/>
              <w:bottom w:val="single" w:sz="4" w:space="0" w:color="auto"/>
              <w:right w:val="single" w:sz="4" w:space="0" w:color="auto"/>
            </w:tcBorders>
            <w:vAlign w:val="center"/>
          </w:tcPr>
          <w:p w:rsidR="006D1FF2" w:rsidRDefault="006D1FF2">
            <w:pPr>
              <w:widowControl/>
              <w:autoSpaceDE/>
              <w:autoSpaceDN/>
              <w:snapToGrid/>
              <w:spacing w:line="240" w:lineRule="auto"/>
              <w:ind w:firstLine="0"/>
              <w:jc w:val="left"/>
              <w:rPr>
                <w:rFonts w:eastAsia="宋体"/>
                <w:sz w:val="20"/>
                <w:szCs w:val="20"/>
              </w:rPr>
            </w:pPr>
            <w:r>
              <w:rPr>
                <w:rFonts w:eastAsia="宋体" w:cs="宋体" w:hint="eastAsia"/>
                <w:sz w:val="20"/>
                <w:szCs w:val="20"/>
              </w:rPr>
              <w:t>十八、住房保障支出</w:t>
            </w:r>
          </w:p>
        </w:tc>
        <w:tc>
          <w:tcPr>
            <w:tcW w:w="875" w:type="dxa"/>
            <w:tcBorders>
              <w:top w:val="nil"/>
              <w:left w:val="nil"/>
              <w:bottom w:val="single" w:sz="4" w:space="0" w:color="auto"/>
              <w:right w:val="single" w:sz="4" w:space="0" w:color="auto"/>
            </w:tcBorders>
            <w:vAlign w:val="center"/>
          </w:tcPr>
          <w:p w:rsidR="006D1FF2" w:rsidRDefault="006D1FF2" w:rsidP="00C443A2">
            <w:pPr>
              <w:widowControl/>
              <w:autoSpaceDE/>
              <w:autoSpaceDN/>
              <w:snapToGrid/>
              <w:spacing w:line="240" w:lineRule="auto"/>
              <w:ind w:firstLineChars="50" w:firstLine="100"/>
              <w:jc w:val="left"/>
              <w:rPr>
                <w:rFonts w:eastAsia="宋体"/>
                <w:sz w:val="20"/>
                <w:szCs w:val="20"/>
              </w:rPr>
            </w:pPr>
            <w:r>
              <w:rPr>
                <w:rFonts w:eastAsia="宋体"/>
                <w:sz w:val="20"/>
                <w:szCs w:val="20"/>
              </w:rPr>
              <w:t>65.00</w:t>
            </w:r>
          </w:p>
        </w:tc>
        <w:tc>
          <w:tcPr>
            <w:tcW w:w="1897" w:type="dxa"/>
            <w:tcBorders>
              <w:top w:val="nil"/>
              <w:left w:val="nil"/>
              <w:bottom w:val="single" w:sz="4" w:space="0" w:color="auto"/>
              <w:right w:val="single" w:sz="4" w:space="0" w:color="auto"/>
            </w:tcBorders>
            <w:vAlign w:val="center"/>
          </w:tcPr>
          <w:p w:rsidR="006D1FF2" w:rsidRDefault="006D1FF2">
            <w:pPr>
              <w:widowControl/>
              <w:autoSpaceDE/>
              <w:autoSpaceDN/>
              <w:snapToGrid/>
              <w:spacing w:line="240" w:lineRule="auto"/>
              <w:ind w:firstLine="0"/>
              <w:jc w:val="left"/>
              <w:rPr>
                <w:rFonts w:eastAsia="宋体"/>
                <w:sz w:val="20"/>
                <w:szCs w:val="20"/>
              </w:rPr>
            </w:pPr>
            <w:r>
              <w:rPr>
                <w:rFonts w:eastAsia="宋体" w:cs="宋体" w:hint="eastAsia"/>
                <w:sz w:val="20"/>
                <w:szCs w:val="20"/>
              </w:rPr>
              <w:t xml:space="preserve">　</w:t>
            </w:r>
          </w:p>
        </w:tc>
        <w:tc>
          <w:tcPr>
            <w:tcW w:w="778" w:type="dxa"/>
            <w:gridSpan w:val="2"/>
            <w:tcBorders>
              <w:top w:val="nil"/>
              <w:left w:val="nil"/>
              <w:bottom w:val="single" w:sz="4" w:space="0" w:color="auto"/>
              <w:right w:val="single" w:sz="4" w:space="0" w:color="auto"/>
            </w:tcBorders>
            <w:vAlign w:val="center"/>
          </w:tcPr>
          <w:p w:rsidR="006D1FF2" w:rsidRDefault="006D1FF2">
            <w:pPr>
              <w:widowControl/>
              <w:autoSpaceDE/>
              <w:autoSpaceDN/>
              <w:snapToGrid/>
              <w:spacing w:line="240" w:lineRule="auto"/>
              <w:ind w:firstLine="0"/>
              <w:jc w:val="right"/>
              <w:rPr>
                <w:rFonts w:eastAsia="宋体"/>
                <w:sz w:val="20"/>
                <w:szCs w:val="20"/>
              </w:rPr>
            </w:pPr>
            <w:r>
              <w:rPr>
                <w:rFonts w:eastAsia="宋体" w:cs="宋体" w:hint="eastAsia"/>
                <w:sz w:val="20"/>
                <w:szCs w:val="20"/>
              </w:rPr>
              <w:t xml:space="preserve">　</w:t>
            </w:r>
          </w:p>
        </w:tc>
      </w:tr>
      <w:tr w:rsidR="006D1FF2">
        <w:trPr>
          <w:trHeight w:val="340"/>
          <w:tblHeader/>
        </w:trPr>
        <w:tc>
          <w:tcPr>
            <w:tcW w:w="2194" w:type="dxa"/>
            <w:tcBorders>
              <w:top w:val="nil"/>
              <w:left w:val="single" w:sz="4" w:space="0" w:color="auto"/>
              <w:bottom w:val="single" w:sz="4" w:space="0" w:color="auto"/>
              <w:right w:val="single" w:sz="4" w:space="0" w:color="auto"/>
            </w:tcBorders>
            <w:vAlign w:val="center"/>
          </w:tcPr>
          <w:p w:rsidR="006D1FF2" w:rsidRDefault="006D1FF2">
            <w:pPr>
              <w:widowControl/>
              <w:autoSpaceDE/>
              <w:autoSpaceDN/>
              <w:snapToGrid/>
              <w:spacing w:line="240" w:lineRule="auto"/>
              <w:ind w:firstLine="0"/>
              <w:jc w:val="left"/>
              <w:rPr>
                <w:rFonts w:eastAsia="宋体"/>
                <w:sz w:val="20"/>
                <w:szCs w:val="20"/>
              </w:rPr>
            </w:pPr>
            <w:r>
              <w:rPr>
                <w:rFonts w:eastAsia="宋体" w:cs="宋体" w:hint="eastAsia"/>
                <w:sz w:val="20"/>
                <w:szCs w:val="20"/>
              </w:rPr>
              <w:t xml:space="preserve">　</w:t>
            </w:r>
          </w:p>
        </w:tc>
        <w:tc>
          <w:tcPr>
            <w:tcW w:w="790" w:type="dxa"/>
            <w:gridSpan w:val="2"/>
            <w:tcBorders>
              <w:top w:val="nil"/>
              <w:left w:val="nil"/>
              <w:bottom w:val="single" w:sz="4" w:space="0" w:color="auto"/>
              <w:right w:val="single" w:sz="4" w:space="0" w:color="auto"/>
            </w:tcBorders>
            <w:vAlign w:val="center"/>
          </w:tcPr>
          <w:p w:rsidR="006D1FF2" w:rsidRDefault="006D1FF2">
            <w:pPr>
              <w:widowControl/>
              <w:autoSpaceDE/>
              <w:autoSpaceDN/>
              <w:snapToGrid/>
              <w:spacing w:line="240" w:lineRule="auto"/>
              <w:ind w:firstLine="0"/>
              <w:jc w:val="right"/>
              <w:rPr>
                <w:rFonts w:eastAsia="宋体"/>
                <w:sz w:val="20"/>
                <w:szCs w:val="20"/>
              </w:rPr>
            </w:pPr>
            <w:r>
              <w:rPr>
                <w:rFonts w:eastAsia="宋体" w:cs="宋体" w:hint="eastAsia"/>
                <w:sz w:val="20"/>
                <w:szCs w:val="20"/>
              </w:rPr>
              <w:t xml:space="preserve">　</w:t>
            </w:r>
          </w:p>
        </w:tc>
        <w:tc>
          <w:tcPr>
            <w:tcW w:w="2412" w:type="dxa"/>
            <w:gridSpan w:val="2"/>
            <w:tcBorders>
              <w:top w:val="nil"/>
              <w:left w:val="nil"/>
              <w:bottom w:val="single" w:sz="4" w:space="0" w:color="auto"/>
              <w:right w:val="single" w:sz="4" w:space="0" w:color="auto"/>
            </w:tcBorders>
            <w:vAlign w:val="center"/>
          </w:tcPr>
          <w:p w:rsidR="006D1FF2" w:rsidRDefault="006D1FF2">
            <w:pPr>
              <w:widowControl/>
              <w:autoSpaceDE/>
              <w:autoSpaceDN/>
              <w:snapToGrid/>
              <w:spacing w:line="240" w:lineRule="auto"/>
              <w:ind w:firstLine="0"/>
              <w:jc w:val="left"/>
              <w:rPr>
                <w:rFonts w:eastAsia="宋体"/>
                <w:sz w:val="20"/>
                <w:szCs w:val="20"/>
              </w:rPr>
            </w:pPr>
            <w:r>
              <w:rPr>
                <w:rFonts w:eastAsia="宋体" w:cs="宋体" w:hint="eastAsia"/>
                <w:sz w:val="20"/>
                <w:szCs w:val="20"/>
              </w:rPr>
              <w:t>十九、粮油物资储备支出</w:t>
            </w:r>
          </w:p>
        </w:tc>
        <w:tc>
          <w:tcPr>
            <w:tcW w:w="875" w:type="dxa"/>
            <w:tcBorders>
              <w:top w:val="nil"/>
              <w:left w:val="nil"/>
              <w:bottom w:val="single" w:sz="4" w:space="0" w:color="auto"/>
              <w:right w:val="single" w:sz="4" w:space="0" w:color="auto"/>
            </w:tcBorders>
            <w:vAlign w:val="center"/>
          </w:tcPr>
          <w:p w:rsidR="006D1FF2" w:rsidRDefault="006D1FF2">
            <w:pPr>
              <w:widowControl/>
              <w:autoSpaceDE/>
              <w:autoSpaceDN/>
              <w:snapToGrid/>
              <w:spacing w:line="240" w:lineRule="auto"/>
              <w:ind w:firstLine="0"/>
              <w:jc w:val="left"/>
              <w:rPr>
                <w:rFonts w:eastAsia="宋体"/>
                <w:sz w:val="20"/>
                <w:szCs w:val="20"/>
              </w:rPr>
            </w:pPr>
            <w:r>
              <w:rPr>
                <w:rFonts w:eastAsia="宋体" w:cs="宋体" w:hint="eastAsia"/>
                <w:sz w:val="20"/>
                <w:szCs w:val="20"/>
              </w:rPr>
              <w:t xml:space="preserve">　</w:t>
            </w:r>
            <w:r>
              <w:rPr>
                <w:rFonts w:eastAsia="宋体"/>
                <w:sz w:val="20"/>
                <w:szCs w:val="20"/>
              </w:rPr>
              <w:t>0.00</w:t>
            </w:r>
          </w:p>
        </w:tc>
        <w:tc>
          <w:tcPr>
            <w:tcW w:w="1897" w:type="dxa"/>
            <w:tcBorders>
              <w:top w:val="nil"/>
              <w:left w:val="nil"/>
              <w:bottom w:val="single" w:sz="4" w:space="0" w:color="auto"/>
              <w:right w:val="single" w:sz="4" w:space="0" w:color="auto"/>
            </w:tcBorders>
            <w:vAlign w:val="center"/>
          </w:tcPr>
          <w:p w:rsidR="006D1FF2" w:rsidRDefault="006D1FF2">
            <w:pPr>
              <w:widowControl/>
              <w:autoSpaceDE/>
              <w:autoSpaceDN/>
              <w:snapToGrid/>
              <w:spacing w:line="240" w:lineRule="auto"/>
              <w:ind w:firstLine="0"/>
              <w:jc w:val="left"/>
              <w:rPr>
                <w:rFonts w:eastAsia="宋体"/>
                <w:sz w:val="20"/>
                <w:szCs w:val="20"/>
              </w:rPr>
            </w:pPr>
            <w:r>
              <w:rPr>
                <w:rFonts w:eastAsia="宋体" w:cs="宋体" w:hint="eastAsia"/>
                <w:sz w:val="20"/>
                <w:szCs w:val="20"/>
              </w:rPr>
              <w:t xml:space="preserve">　</w:t>
            </w:r>
          </w:p>
        </w:tc>
        <w:tc>
          <w:tcPr>
            <w:tcW w:w="778" w:type="dxa"/>
            <w:gridSpan w:val="2"/>
            <w:tcBorders>
              <w:top w:val="nil"/>
              <w:left w:val="nil"/>
              <w:bottom w:val="single" w:sz="4" w:space="0" w:color="auto"/>
              <w:right w:val="single" w:sz="4" w:space="0" w:color="auto"/>
            </w:tcBorders>
            <w:vAlign w:val="center"/>
          </w:tcPr>
          <w:p w:rsidR="006D1FF2" w:rsidRDefault="006D1FF2">
            <w:pPr>
              <w:widowControl/>
              <w:autoSpaceDE/>
              <w:autoSpaceDN/>
              <w:snapToGrid/>
              <w:spacing w:line="240" w:lineRule="auto"/>
              <w:ind w:firstLine="0"/>
              <w:jc w:val="right"/>
              <w:rPr>
                <w:rFonts w:eastAsia="宋体"/>
                <w:sz w:val="20"/>
                <w:szCs w:val="20"/>
              </w:rPr>
            </w:pPr>
            <w:r>
              <w:rPr>
                <w:rFonts w:eastAsia="宋体" w:cs="宋体" w:hint="eastAsia"/>
                <w:sz w:val="20"/>
                <w:szCs w:val="20"/>
              </w:rPr>
              <w:t xml:space="preserve">　</w:t>
            </w:r>
          </w:p>
        </w:tc>
      </w:tr>
      <w:tr w:rsidR="006D1FF2">
        <w:trPr>
          <w:trHeight w:val="340"/>
          <w:tblHeader/>
        </w:trPr>
        <w:tc>
          <w:tcPr>
            <w:tcW w:w="2194" w:type="dxa"/>
            <w:tcBorders>
              <w:top w:val="single" w:sz="4" w:space="0" w:color="auto"/>
              <w:left w:val="single" w:sz="4" w:space="0" w:color="auto"/>
              <w:bottom w:val="single" w:sz="4" w:space="0" w:color="auto"/>
              <w:right w:val="single" w:sz="4" w:space="0" w:color="auto"/>
            </w:tcBorders>
            <w:vAlign w:val="center"/>
          </w:tcPr>
          <w:p w:rsidR="006D1FF2" w:rsidRDefault="006D1FF2">
            <w:pPr>
              <w:widowControl/>
              <w:autoSpaceDE/>
              <w:autoSpaceDN/>
              <w:snapToGrid/>
              <w:spacing w:line="240" w:lineRule="auto"/>
              <w:ind w:firstLine="0"/>
              <w:jc w:val="left"/>
              <w:rPr>
                <w:rFonts w:eastAsia="宋体"/>
                <w:sz w:val="20"/>
                <w:szCs w:val="20"/>
              </w:rPr>
            </w:pPr>
            <w:r>
              <w:rPr>
                <w:rFonts w:eastAsia="宋体" w:cs="宋体" w:hint="eastAsia"/>
                <w:sz w:val="20"/>
                <w:szCs w:val="20"/>
              </w:rPr>
              <w:t xml:space="preserve">　</w:t>
            </w:r>
          </w:p>
        </w:tc>
        <w:tc>
          <w:tcPr>
            <w:tcW w:w="790" w:type="dxa"/>
            <w:gridSpan w:val="2"/>
            <w:tcBorders>
              <w:top w:val="single" w:sz="4" w:space="0" w:color="auto"/>
              <w:left w:val="nil"/>
              <w:bottom w:val="single" w:sz="4" w:space="0" w:color="auto"/>
              <w:right w:val="single" w:sz="4" w:space="0" w:color="auto"/>
            </w:tcBorders>
            <w:vAlign w:val="center"/>
          </w:tcPr>
          <w:p w:rsidR="006D1FF2" w:rsidRDefault="006D1FF2">
            <w:pPr>
              <w:widowControl/>
              <w:autoSpaceDE/>
              <w:autoSpaceDN/>
              <w:snapToGrid/>
              <w:spacing w:line="240" w:lineRule="auto"/>
              <w:ind w:firstLine="0"/>
              <w:jc w:val="right"/>
              <w:rPr>
                <w:rFonts w:eastAsia="宋体"/>
                <w:sz w:val="20"/>
                <w:szCs w:val="20"/>
              </w:rPr>
            </w:pPr>
            <w:r>
              <w:rPr>
                <w:rFonts w:eastAsia="宋体" w:cs="宋体" w:hint="eastAsia"/>
                <w:sz w:val="20"/>
                <w:szCs w:val="20"/>
              </w:rPr>
              <w:t xml:space="preserve">　</w:t>
            </w:r>
          </w:p>
        </w:tc>
        <w:tc>
          <w:tcPr>
            <w:tcW w:w="2412" w:type="dxa"/>
            <w:gridSpan w:val="2"/>
            <w:tcBorders>
              <w:top w:val="single" w:sz="4" w:space="0" w:color="auto"/>
              <w:left w:val="nil"/>
              <w:bottom w:val="single" w:sz="4" w:space="0" w:color="auto"/>
              <w:right w:val="single" w:sz="4" w:space="0" w:color="auto"/>
            </w:tcBorders>
            <w:vAlign w:val="center"/>
          </w:tcPr>
          <w:p w:rsidR="006D1FF2" w:rsidRDefault="006D1FF2">
            <w:pPr>
              <w:widowControl/>
              <w:autoSpaceDE/>
              <w:autoSpaceDN/>
              <w:snapToGrid/>
              <w:spacing w:line="240" w:lineRule="auto"/>
              <w:ind w:firstLine="0"/>
              <w:jc w:val="left"/>
              <w:rPr>
                <w:rFonts w:eastAsia="宋体"/>
                <w:sz w:val="20"/>
                <w:szCs w:val="20"/>
              </w:rPr>
            </w:pPr>
            <w:r>
              <w:rPr>
                <w:rFonts w:eastAsia="宋体" w:cs="宋体" w:hint="eastAsia"/>
                <w:sz w:val="20"/>
                <w:szCs w:val="20"/>
              </w:rPr>
              <w:t>二十、其他支出</w:t>
            </w:r>
          </w:p>
        </w:tc>
        <w:tc>
          <w:tcPr>
            <w:tcW w:w="875" w:type="dxa"/>
            <w:tcBorders>
              <w:top w:val="single" w:sz="4" w:space="0" w:color="auto"/>
              <w:left w:val="nil"/>
              <w:bottom w:val="single" w:sz="4" w:space="0" w:color="auto"/>
              <w:right w:val="single" w:sz="4" w:space="0" w:color="auto"/>
            </w:tcBorders>
            <w:vAlign w:val="center"/>
          </w:tcPr>
          <w:p w:rsidR="006D1FF2" w:rsidRDefault="006D1FF2">
            <w:pPr>
              <w:widowControl/>
              <w:autoSpaceDE/>
              <w:autoSpaceDN/>
              <w:snapToGrid/>
              <w:spacing w:line="240" w:lineRule="auto"/>
              <w:ind w:firstLine="0"/>
              <w:jc w:val="left"/>
              <w:rPr>
                <w:rFonts w:eastAsia="宋体"/>
                <w:sz w:val="20"/>
                <w:szCs w:val="20"/>
              </w:rPr>
            </w:pPr>
            <w:r>
              <w:rPr>
                <w:rFonts w:eastAsia="宋体" w:cs="宋体" w:hint="eastAsia"/>
                <w:sz w:val="20"/>
                <w:szCs w:val="20"/>
              </w:rPr>
              <w:t xml:space="preserve">　</w:t>
            </w:r>
            <w:r>
              <w:rPr>
                <w:rFonts w:eastAsia="宋体"/>
                <w:sz w:val="20"/>
                <w:szCs w:val="20"/>
              </w:rPr>
              <w:t>0.00</w:t>
            </w:r>
          </w:p>
        </w:tc>
        <w:tc>
          <w:tcPr>
            <w:tcW w:w="1897" w:type="dxa"/>
            <w:tcBorders>
              <w:top w:val="single" w:sz="4" w:space="0" w:color="auto"/>
              <w:left w:val="nil"/>
              <w:bottom w:val="single" w:sz="4" w:space="0" w:color="auto"/>
              <w:right w:val="single" w:sz="4" w:space="0" w:color="auto"/>
            </w:tcBorders>
            <w:vAlign w:val="bottom"/>
          </w:tcPr>
          <w:p w:rsidR="006D1FF2" w:rsidRDefault="006D1FF2">
            <w:pPr>
              <w:widowControl/>
              <w:autoSpaceDE/>
              <w:autoSpaceDN/>
              <w:snapToGrid/>
              <w:spacing w:line="240" w:lineRule="auto"/>
              <w:ind w:firstLine="0"/>
              <w:jc w:val="left"/>
              <w:rPr>
                <w:rFonts w:eastAsia="宋体"/>
                <w:sz w:val="20"/>
                <w:szCs w:val="20"/>
              </w:rPr>
            </w:pPr>
            <w:r>
              <w:rPr>
                <w:rFonts w:eastAsia="宋体" w:cs="宋体" w:hint="eastAsia"/>
                <w:sz w:val="20"/>
                <w:szCs w:val="20"/>
              </w:rPr>
              <w:t xml:space="preserve">　</w:t>
            </w:r>
          </w:p>
        </w:tc>
        <w:tc>
          <w:tcPr>
            <w:tcW w:w="778" w:type="dxa"/>
            <w:gridSpan w:val="2"/>
            <w:tcBorders>
              <w:top w:val="single" w:sz="4" w:space="0" w:color="auto"/>
              <w:left w:val="nil"/>
              <w:bottom w:val="single" w:sz="4" w:space="0" w:color="auto"/>
              <w:right w:val="single" w:sz="4" w:space="0" w:color="auto"/>
            </w:tcBorders>
            <w:vAlign w:val="center"/>
          </w:tcPr>
          <w:p w:rsidR="006D1FF2" w:rsidRDefault="006D1FF2">
            <w:pPr>
              <w:widowControl/>
              <w:autoSpaceDE/>
              <w:autoSpaceDN/>
              <w:snapToGrid/>
              <w:spacing w:line="240" w:lineRule="auto"/>
              <w:ind w:firstLine="0"/>
              <w:jc w:val="right"/>
              <w:rPr>
                <w:rFonts w:eastAsia="宋体"/>
                <w:sz w:val="20"/>
                <w:szCs w:val="20"/>
              </w:rPr>
            </w:pPr>
            <w:r>
              <w:rPr>
                <w:rFonts w:eastAsia="宋体" w:cs="宋体" w:hint="eastAsia"/>
                <w:sz w:val="20"/>
                <w:szCs w:val="20"/>
              </w:rPr>
              <w:t xml:space="preserve">　</w:t>
            </w:r>
          </w:p>
        </w:tc>
      </w:tr>
      <w:tr w:rsidR="006D1FF2">
        <w:trPr>
          <w:trHeight w:val="340"/>
          <w:tblHeader/>
        </w:trPr>
        <w:tc>
          <w:tcPr>
            <w:tcW w:w="2194" w:type="dxa"/>
            <w:tcBorders>
              <w:top w:val="nil"/>
              <w:left w:val="single" w:sz="4" w:space="0" w:color="auto"/>
              <w:bottom w:val="single" w:sz="4" w:space="0" w:color="auto"/>
              <w:right w:val="single" w:sz="4" w:space="0" w:color="auto"/>
            </w:tcBorders>
            <w:vAlign w:val="center"/>
          </w:tcPr>
          <w:p w:rsidR="006D1FF2" w:rsidRDefault="006D1FF2">
            <w:pPr>
              <w:widowControl/>
              <w:autoSpaceDE/>
              <w:autoSpaceDN/>
              <w:snapToGrid/>
              <w:spacing w:line="240" w:lineRule="auto"/>
              <w:ind w:firstLine="0"/>
              <w:jc w:val="center"/>
              <w:rPr>
                <w:rFonts w:eastAsia="宋体"/>
                <w:b/>
                <w:bCs/>
                <w:sz w:val="20"/>
                <w:szCs w:val="20"/>
              </w:rPr>
            </w:pPr>
            <w:r>
              <w:rPr>
                <w:rFonts w:eastAsia="宋体" w:cs="宋体" w:hint="eastAsia"/>
                <w:b/>
                <w:bCs/>
                <w:sz w:val="20"/>
                <w:szCs w:val="20"/>
              </w:rPr>
              <w:t>当年收入小计</w:t>
            </w:r>
          </w:p>
        </w:tc>
        <w:tc>
          <w:tcPr>
            <w:tcW w:w="790" w:type="dxa"/>
            <w:gridSpan w:val="2"/>
            <w:tcBorders>
              <w:top w:val="nil"/>
              <w:left w:val="nil"/>
              <w:bottom w:val="single" w:sz="4" w:space="0" w:color="auto"/>
              <w:right w:val="single" w:sz="4" w:space="0" w:color="auto"/>
            </w:tcBorders>
            <w:vAlign w:val="center"/>
          </w:tcPr>
          <w:p w:rsidR="006D1FF2" w:rsidRDefault="006D1FF2">
            <w:pPr>
              <w:widowControl/>
              <w:autoSpaceDE/>
              <w:autoSpaceDN/>
              <w:snapToGrid/>
              <w:spacing w:line="240" w:lineRule="auto"/>
              <w:ind w:firstLine="0"/>
              <w:jc w:val="right"/>
              <w:rPr>
                <w:rFonts w:eastAsia="宋体"/>
                <w:sz w:val="20"/>
                <w:szCs w:val="20"/>
              </w:rPr>
            </w:pPr>
            <w:r>
              <w:rPr>
                <w:rFonts w:eastAsia="宋体"/>
                <w:sz w:val="20"/>
                <w:szCs w:val="20"/>
              </w:rPr>
              <w:t>524.96</w:t>
            </w:r>
            <w:r>
              <w:rPr>
                <w:rFonts w:eastAsia="宋体" w:cs="宋体" w:hint="eastAsia"/>
                <w:sz w:val="20"/>
                <w:szCs w:val="20"/>
              </w:rPr>
              <w:t xml:space="preserve">　</w:t>
            </w:r>
          </w:p>
        </w:tc>
        <w:tc>
          <w:tcPr>
            <w:tcW w:w="1920" w:type="dxa"/>
            <w:tcBorders>
              <w:top w:val="single" w:sz="4" w:space="0" w:color="auto"/>
              <w:left w:val="nil"/>
              <w:bottom w:val="single" w:sz="4" w:space="0" w:color="auto"/>
              <w:right w:val="single" w:sz="4" w:space="0" w:color="auto"/>
            </w:tcBorders>
            <w:vAlign w:val="center"/>
          </w:tcPr>
          <w:p w:rsidR="006D1FF2" w:rsidRDefault="006D1FF2">
            <w:pPr>
              <w:widowControl/>
              <w:autoSpaceDE/>
              <w:autoSpaceDN/>
              <w:snapToGrid/>
              <w:spacing w:line="240" w:lineRule="auto"/>
              <w:ind w:firstLine="0"/>
              <w:jc w:val="center"/>
              <w:rPr>
                <w:rFonts w:eastAsia="宋体"/>
                <w:b/>
                <w:bCs/>
                <w:sz w:val="20"/>
                <w:szCs w:val="20"/>
              </w:rPr>
            </w:pPr>
            <w:r>
              <w:rPr>
                <w:rFonts w:eastAsia="宋体" w:cs="宋体" w:hint="eastAsia"/>
                <w:b/>
                <w:bCs/>
                <w:sz w:val="20"/>
                <w:szCs w:val="20"/>
              </w:rPr>
              <w:t>当年支出小计</w:t>
            </w:r>
          </w:p>
        </w:tc>
        <w:tc>
          <w:tcPr>
            <w:tcW w:w="4042" w:type="dxa"/>
            <w:gridSpan w:val="5"/>
            <w:tcBorders>
              <w:top w:val="nil"/>
              <w:left w:val="nil"/>
              <w:bottom w:val="single" w:sz="4" w:space="0" w:color="auto"/>
              <w:right w:val="single" w:sz="4" w:space="0" w:color="auto"/>
            </w:tcBorders>
            <w:vAlign w:val="center"/>
          </w:tcPr>
          <w:p w:rsidR="006D1FF2" w:rsidRDefault="006D1FF2">
            <w:pPr>
              <w:widowControl/>
              <w:autoSpaceDE/>
              <w:autoSpaceDN/>
              <w:snapToGrid/>
              <w:spacing w:line="240" w:lineRule="auto"/>
              <w:ind w:firstLine="0"/>
              <w:jc w:val="right"/>
              <w:rPr>
                <w:rFonts w:eastAsia="宋体"/>
                <w:sz w:val="20"/>
                <w:szCs w:val="20"/>
              </w:rPr>
            </w:pPr>
            <w:r>
              <w:rPr>
                <w:rFonts w:eastAsia="宋体"/>
                <w:sz w:val="20"/>
                <w:szCs w:val="20"/>
              </w:rPr>
              <w:t>524.96</w:t>
            </w:r>
            <w:r>
              <w:rPr>
                <w:rFonts w:eastAsia="宋体" w:cs="宋体" w:hint="eastAsia"/>
                <w:sz w:val="20"/>
                <w:szCs w:val="20"/>
              </w:rPr>
              <w:t xml:space="preserve">　</w:t>
            </w:r>
          </w:p>
        </w:tc>
      </w:tr>
      <w:tr w:rsidR="006D1FF2">
        <w:trPr>
          <w:trHeight w:val="340"/>
          <w:tblHeader/>
        </w:trPr>
        <w:tc>
          <w:tcPr>
            <w:tcW w:w="2194" w:type="dxa"/>
            <w:tcBorders>
              <w:top w:val="single" w:sz="4" w:space="0" w:color="auto"/>
              <w:left w:val="single" w:sz="4" w:space="0" w:color="auto"/>
              <w:bottom w:val="single" w:sz="4" w:space="0" w:color="auto"/>
              <w:right w:val="single" w:sz="4" w:space="0" w:color="auto"/>
            </w:tcBorders>
            <w:vAlign w:val="center"/>
          </w:tcPr>
          <w:p w:rsidR="006D1FF2" w:rsidRDefault="006D1FF2">
            <w:pPr>
              <w:widowControl/>
              <w:autoSpaceDE/>
              <w:autoSpaceDN/>
              <w:snapToGrid/>
              <w:spacing w:line="240" w:lineRule="auto"/>
              <w:ind w:firstLine="0"/>
              <w:jc w:val="center"/>
              <w:rPr>
                <w:rFonts w:eastAsia="宋体"/>
                <w:sz w:val="20"/>
                <w:szCs w:val="20"/>
              </w:rPr>
            </w:pPr>
            <w:r>
              <w:rPr>
                <w:rFonts w:eastAsia="宋体" w:cs="宋体" w:hint="eastAsia"/>
                <w:sz w:val="20"/>
                <w:szCs w:val="20"/>
              </w:rPr>
              <w:t>上年结转资金</w:t>
            </w:r>
          </w:p>
        </w:tc>
        <w:tc>
          <w:tcPr>
            <w:tcW w:w="790" w:type="dxa"/>
            <w:gridSpan w:val="2"/>
            <w:tcBorders>
              <w:top w:val="single" w:sz="4" w:space="0" w:color="auto"/>
              <w:left w:val="nil"/>
              <w:bottom w:val="single" w:sz="4" w:space="0" w:color="auto"/>
              <w:right w:val="single" w:sz="4" w:space="0" w:color="auto"/>
            </w:tcBorders>
            <w:vAlign w:val="center"/>
          </w:tcPr>
          <w:p w:rsidR="006D1FF2" w:rsidRDefault="006D1FF2">
            <w:pPr>
              <w:widowControl/>
              <w:autoSpaceDE/>
              <w:autoSpaceDN/>
              <w:snapToGrid/>
              <w:spacing w:line="240" w:lineRule="auto"/>
              <w:ind w:firstLine="0"/>
              <w:jc w:val="center"/>
              <w:rPr>
                <w:rFonts w:eastAsia="宋体"/>
                <w:sz w:val="20"/>
                <w:szCs w:val="20"/>
              </w:rPr>
            </w:pPr>
            <w:r>
              <w:rPr>
                <w:rFonts w:eastAsia="宋体" w:cs="宋体" w:hint="eastAsia"/>
                <w:sz w:val="20"/>
                <w:szCs w:val="20"/>
              </w:rPr>
              <w:t xml:space="preserve">　</w:t>
            </w:r>
            <w:r>
              <w:rPr>
                <w:rFonts w:eastAsia="宋体"/>
                <w:sz w:val="20"/>
                <w:szCs w:val="20"/>
              </w:rPr>
              <w:t>0.00</w:t>
            </w:r>
          </w:p>
        </w:tc>
        <w:tc>
          <w:tcPr>
            <w:tcW w:w="1920" w:type="dxa"/>
            <w:tcBorders>
              <w:top w:val="single" w:sz="4" w:space="0" w:color="auto"/>
              <w:left w:val="nil"/>
              <w:bottom w:val="single" w:sz="4" w:space="0" w:color="auto"/>
              <w:right w:val="single" w:sz="4" w:space="0" w:color="auto"/>
            </w:tcBorders>
            <w:vAlign w:val="center"/>
          </w:tcPr>
          <w:p w:rsidR="006D1FF2" w:rsidRDefault="006D1FF2">
            <w:pPr>
              <w:widowControl/>
              <w:autoSpaceDE/>
              <w:autoSpaceDN/>
              <w:snapToGrid/>
              <w:spacing w:line="240" w:lineRule="auto"/>
              <w:ind w:firstLine="0"/>
              <w:jc w:val="center"/>
              <w:rPr>
                <w:rFonts w:eastAsia="宋体"/>
                <w:sz w:val="20"/>
                <w:szCs w:val="20"/>
              </w:rPr>
            </w:pPr>
            <w:r>
              <w:rPr>
                <w:rFonts w:eastAsia="宋体" w:cs="宋体" w:hint="eastAsia"/>
                <w:sz w:val="20"/>
                <w:szCs w:val="20"/>
              </w:rPr>
              <w:t>结转下年资金</w:t>
            </w:r>
          </w:p>
        </w:tc>
        <w:tc>
          <w:tcPr>
            <w:tcW w:w="4042" w:type="dxa"/>
            <w:gridSpan w:val="5"/>
            <w:tcBorders>
              <w:top w:val="single" w:sz="4" w:space="0" w:color="auto"/>
              <w:left w:val="nil"/>
              <w:bottom w:val="single" w:sz="4" w:space="0" w:color="auto"/>
              <w:right w:val="single" w:sz="4" w:space="0" w:color="auto"/>
            </w:tcBorders>
            <w:vAlign w:val="center"/>
          </w:tcPr>
          <w:p w:rsidR="006D1FF2" w:rsidRDefault="006D1FF2" w:rsidP="00C443A2">
            <w:pPr>
              <w:widowControl/>
              <w:autoSpaceDE/>
              <w:autoSpaceDN/>
              <w:snapToGrid/>
              <w:spacing w:line="240" w:lineRule="auto"/>
              <w:ind w:firstLine="0"/>
              <w:jc w:val="right"/>
              <w:rPr>
                <w:rFonts w:eastAsia="宋体"/>
                <w:sz w:val="20"/>
                <w:szCs w:val="20"/>
              </w:rPr>
            </w:pPr>
            <w:r>
              <w:rPr>
                <w:rFonts w:eastAsia="宋体" w:cs="宋体" w:hint="eastAsia"/>
                <w:sz w:val="20"/>
                <w:szCs w:val="20"/>
              </w:rPr>
              <w:t xml:space="preserve">　</w:t>
            </w:r>
            <w:r>
              <w:rPr>
                <w:rFonts w:eastAsia="宋体"/>
                <w:sz w:val="20"/>
                <w:szCs w:val="20"/>
              </w:rPr>
              <w:t>0.00</w:t>
            </w:r>
          </w:p>
        </w:tc>
      </w:tr>
      <w:tr w:rsidR="006D1FF2">
        <w:trPr>
          <w:trHeight w:val="340"/>
          <w:tblHeader/>
        </w:trPr>
        <w:tc>
          <w:tcPr>
            <w:tcW w:w="2194" w:type="dxa"/>
            <w:tcBorders>
              <w:top w:val="nil"/>
              <w:left w:val="single" w:sz="4" w:space="0" w:color="auto"/>
              <w:bottom w:val="single" w:sz="4" w:space="0" w:color="auto"/>
              <w:right w:val="single" w:sz="4" w:space="0" w:color="auto"/>
            </w:tcBorders>
            <w:vAlign w:val="center"/>
          </w:tcPr>
          <w:p w:rsidR="006D1FF2" w:rsidRDefault="006D1FF2">
            <w:pPr>
              <w:widowControl/>
              <w:autoSpaceDE/>
              <w:autoSpaceDN/>
              <w:snapToGrid/>
              <w:spacing w:line="240" w:lineRule="auto"/>
              <w:ind w:firstLine="0"/>
              <w:jc w:val="center"/>
              <w:rPr>
                <w:rFonts w:eastAsia="宋体"/>
                <w:b/>
                <w:bCs/>
                <w:sz w:val="20"/>
                <w:szCs w:val="20"/>
              </w:rPr>
            </w:pPr>
            <w:r>
              <w:rPr>
                <w:rFonts w:eastAsia="宋体" w:cs="宋体" w:hint="eastAsia"/>
                <w:b/>
                <w:bCs/>
                <w:sz w:val="20"/>
                <w:szCs w:val="20"/>
              </w:rPr>
              <w:t>收入合计</w:t>
            </w:r>
          </w:p>
        </w:tc>
        <w:tc>
          <w:tcPr>
            <w:tcW w:w="790" w:type="dxa"/>
            <w:gridSpan w:val="2"/>
            <w:tcBorders>
              <w:top w:val="nil"/>
              <w:left w:val="nil"/>
              <w:bottom w:val="single" w:sz="4" w:space="0" w:color="auto"/>
              <w:right w:val="single" w:sz="4" w:space="0" w:color="auto"/>
            </w:tcBorders>
            <w:vAlign w:val="center"/>
          </w:tcPr>
          <w:p w:rsidR="006D1FF2" w:rsidRDefault="006D1FF2">
            <w:pPr>
              <w:widowControl/>
              <w:autoSpaceDE/>
              <w:autoSpaceDN/>
              <w:snapToGrid/>
              <w:spacing w:line="240" w:lineRule="auto"/>
              <w:ind w:firstLine="0"/>
              <w:jc w:val="right"/>
              <w:rPr>
                <w:rFonts w:eastAsia="宋体"/>
                <w:sz w:val="20"/>
                <w:szCs w:val="20"/>
              </w:rPr>
            </w:pPr>
            <w:r>
              <w:rPr>
                <w:rFonts w:eastAsia="宋体"/>
                <w:sz w:val="20"/>
                <w:szCs w:val="20"/>
              </w:rPr>
              <w:t>524.96</w:t>
            </w:r>
            <w:r>
              <w:rPr>
                <w:rFonts w:eastAsia="宋体" w:cs="宋体" w:hint="eastAsia"/>
                <w:sz w:val="20"/>
                <w:szCs w:val="20"/>
              </w:rPr>
              <w:t xml:space="preserve">　</w:t>
            </w:r>
          </w:p>
        </w:tc>
        <w:tc>
          <w:tcPr>
            <w:tcW w:w="1920" w:type="dxa"/>
            <w:tcBorders>
              <w:top w:val="single" w:sz="4" w:space="0" w:color="auto"/>
              <w:left w:val="nil"/>
              <w:bottom w:val="single" w:sz="4" w:space="0" w:color="auto"/>
              <w:right w:val="single" w:sz="4" w:space="0" w:color="auto"/>
            </w:tcBorders>
            <w:vAlign w:val="center"/>
          </w:tcPr>
          <w:p w:rsidR="006D1FF2" w:rsidRDefault="006D1FF2">
            <w:pPr>
              <w:widowControl/>
              <w:autoSpaceDE/>
              <w:autoSpaceDN/>
              <w:snapToGrid/>
              <w:spacing w:line="240" w:lineRule="auto"/>
              <w:ind w:firstLine="0"/>
              <w:jc w:val="center"/>
              <w:rPr>
                <w:rFonts w:eastAsia="宋体"/>
                <w:b/>
                <w:bCs/>
                <w:sz w:val="20"/>
                <w:szCs w:val="20"/>
              </w:rPr>
            </w:pPr>
            <w:r>
              <w:rPr>
                <w:rFonts w:eastAsia="宋体" w:cs="宋体" w:hint="eastAsia"/>
                <w:b/>
                <w:bCs/>
                <w:sz w:val="20"/>
                <w:szCs w:val="20"/>
              </w:rPr>
              <w:t>支出合计</w:t>
            </w:r>
          </w:p>
        </w:tc>
        <w:tc>
          <w:tcPr>
            <w:tcW w:w="4042" w:type="dxa"/>
            <w:gridSpan w:val="5"/>
            <w:tcBorders>
              <w:top w:val="nil"/>
              <w:left w:val="nil"/>
              <w:bottom w:val="single" w:sz="4" w:space="0" w:color="auto"/>
              <w:right w:val="single" w:sz="4" w:space="0" w:color="auto"/>
            </w:tcBorders>
            <w:vAlign w:val="center"/>
          </w:tcPr>
          <w:p w:rsidR="006D1FF2" w:rsidRDefault="006D1FF2">
            <w:pPr>
              <w:widowControl/>
              <w:autoSpaceDE/>
              <w:autoSpaceDN/>
              <w:snapToGrid/>
              <w:spacing w:line="240" w:lineRule="auto"/>
              <w:ind w:firstLine="0"/>
              <w:jc w:val="right"/>
              <w:rPr>
                <w:rFonts w:eastAsia="宋体"/>
                <w:sz w:val="20"/>
                <w:szCs w:val="20"/>
              </w:rPr>
            </w:pPr>
            <w:r>
              <w:rPr>
                <w:rFonts w:eastAsia="宋体"/>
                <w:sz w:val="20"/>
                <w:szCs w:val="20"/>
              </w:rPr>
              <w:t>524.96</w:t>
            </w:r>
            <w:r>
              <w:rPr>
                <w:rFonts w:eastAsia="宋体" w:cs="宋体" w:hint="eastAsia"/>
                <w:sz w:val="20"/>
                <w:szCs w:val="20"/>
              </w:rPr>
              <w:t xml:space="preserve">　</w:t>
            </w:r>
          </w:p>
        </w:tc>
      </w:tr>
    </w:tbl>
    <w:p w:rsidR="006D1FF2" w:rsidRDefault="006D1FF2">
      <w:pPr>
        <w:spacing w:line="550" w:lineRule="exact"/>
        <w:ind w:firstLine="0"/>
      </w:pPr>
    </w:p>
    <w:tbl>
      <w:tblPr>
        <w:tblW w:w="8946" w:type="dxa"/>
        <w:tblInd w:w="-106" w:type="dxa"/>
        <w:tblLayout w:type="fixed"/>
        <w:tblLook w:val="00A0"/>
      </w:tblPr>
      <w:tblGrid>
        <w:gridCol w:w="2553"/>
        <w:gridCol w:w="4242"/>
        <w:gridCol w:w="2151"/>
      </w:tblGrid>
      <w:tr w:rsidR="006D1FF2">
        <w:trPr>
          <w:trHeight w:val="405"/>
        </w:trPr>
        <w:tc>
          <w:tcPr>
            <w:tcW w:w="2553" w:type="dxa"/>
            <w:tcBorders>
              <w:top w:val="nil"/>
              <w:left w:val="nil"/>
              <w:bottom w:val="nil"/>
              <w:right w:val="nil"/>
            </w:tcBorders>
            <w:vAlign w:val="center"/>
          </w:tcPr>
          <w:p w:rsidR="006D1FF2" w:rsidRDefault="006D1FF2">
            <w:pPr>
              <w:widowControl/>
              <w:autoSpaceDE/>
              <w:autoSpaceDN/>
              <w:snapToGrid/>
              <w:spacing w:line="240" w:lineRule="auto"/>
              <w:ind w:firstLine="0"/>
              <w:jc w:val="left"/>
              <w:rPr>
                <w:sz w:val="24"/>
                <w:szCs w:val="24"/>
              </w:rPr>
            </w:pPr>
            <w:r>
              <w:rPr>
                <w:rFonts w:cs="方正仿宋_GBK" w:hint="eastAsia"/>
                <w:sz w:val="24"/>
                <w:szCs w:val="24"/>
              </w:rPr>
              <w:t>公开</w:t>
            </w:r>
            <w:r>
              <w:rPr>
                <w:sz w:val="24"/>
                <w:szCs w:val="24"/>
              </w:rPr>
              <w:t>02</w:t>
            </w:r>
            <w:r>
              <w:rPr>
                <w:rFonts w:cs="方正仿宋_GBK" w:hint="eastAsia"/>
                <w:sz w:val="24"/>
                <w:szCs w:val="24"/>
              </w:rPr>
              <w:t>表</w:t>
            </w:r>
          </w:p>
        </w:tc>
        <w:tc>
          <w:tcPr>
            <w:tcW w:w="4242" w:type="dxa"/>
            <w:tcBorders>
              <w:top w:val="nil"/>
              <w:left w:val="nil"/>
              <w:bottom w:val="nil"/>
              <w:right w:val="nil"/>
            </w:tcBorders>
            <w:vAlign w:val="center"/>
          </w:tcPr>
          <w:p w:rsidR="006D1FF2" w:rsidRDefault="006D1FF2">
            <w:pPr>
              <w:widowControl/>
              <w:autoSpaceDE/>
              <w:autoSpaceDN/>
              <w:snapToGrid/>
              <w:spacing w:line="240" w:lineRule="auto"/>
              <w:ind w:firstLine="0"/>
              <w:jc w:val="left"/>
              <w:rPr>
                <w:sz w:val="24"/>
                <w:szCs w:val="24"/>
              </w:rPr>
            </w:pPr>
          </w:p>
        </w:tc>
        <w:tc>
          <w:tcPr>
            <w:tcW w:w="2151" w:type="dxa"/>
            <w:tcBorders>
              <w:top w:val="nil"/>
              <w:left w:val="nil"/>
              <w:bottom w:val="nil"/>
              <w:right w:val="nil"/>
            </w:tcBorders>
            <w:vAlign w:val="center"/>
          </w:tcPr>
          <w:p w:rsidR="006D1FF2" w:rsidRDefault="006D1FF2">
            <w:pPr>
              <w:widowControl/>
              <w:autoSpaceDE/>
              <w:autoSpaceDN/>
              <w:snapToGrid/>
              <w:spacing w:line="240" w:lineRule="auto"/>
              <w:ind w:firstLine="0"/>
              <w:jc w:val="left"/>
              <w:rPr>
                <w:rFonts w:eastAsia="Times New Roman"/>
                <w:sz w:val="20"/>
                <w:szCs w:val="20"/>
              </w:rPr>
            </w:pPr>
          </w:p>
        </w:tc>
      </w:tr>
      <w:tr w:rsidR="006D1FF2">
        <w:trPr>
          <w:trHeight w:val="960"/>
        </w:trPr>
        <w:tc>
          <w:tcPr>
            <w:tcW w:w="8946" w:type="dxa"/>
            <w:gridSpan w:val="3"/>
            <w:tcBorders>
              <w:top w:val="nil"/>
              <w:left w:val="nil"/>
              <w:bottom w:val="nil"/>
              <w:right w:val="nil"/>
            </w:tcBorders>
            <w:vAlign w:val="center"/>
          </w:tcPr>
          <w:p w:rsidR="006D1FF2" w:rsidRDefault="006D1FF2">
            <w:pPr>
              <w:widowControl/>
              <w:autoSpaceDE/>
              <w:autoSpaceDN/>
              <w:snapToGrid/>
              <w:spacing w:line="240" w:lineRule="auto"/>
              <w:ind w:firstLine="0"/>
              <w:jc w:val="center"/>
              <w:rPr>
                <w:rFonts w:eastAsia="方正小标宋_GBK"/>
                <w:sz w:val="36"/>
                <w:szCs w:val="36"/>
              </w:rPr>
            </w:pPr>
            <w:r>
              <w:rPr>
                <w:rFonts w:eastAsia="方正小标宋_GBK" w:cs="方正小标宋_GBK" w:hint="eastAsia"/>
                <w:sz w:val="36"/>
                <w:szCs w:val="36"/>
              </w:rPr>
              <w:t>收入预算总表</w:t>
            </w:r>
          </w:p>
        </w:tc>
      </w:tr>
      <w:tr w:rsidR="006D1FF2">
        <w:trPr>
          <w:trHeight w:val="270"/>
        </w:trPr>
        <w:tc>
          <w:tcPr>
            <w:tcW w:w="2553" w:type="dxa"/>
            <w:tcBorders>
              <w:top w:val="nil"/>
              <w:left w:val="nil"/>
              <w:bottom w:val="nil"/>
              <w:right w:val="nil"/>
            </w:tcBorders>
            <w:vAlign w:val="bottom"/>
          </w:tcPr>
          <w:p w:rsidR="006D1FF2" w:rsidRDefault="006D1FF2">
            <w:pPr>
              <w:widowControl/>
              <w:autoSpaceDE/>
              <w:autoSpaceDN/>
              <w:snapToGrid/>
              <w:spacing w:line="240" w:lineRule="auto"/>
              <w:ind w:firstLine="0"/>
              <w:jc w:val="left"/>
              <w:rPr>
                <w:rFonts w:eastAsia="宋体"/>
                <w:sz w:val="20"/>
                <w:szCs w:val="20"/>
              </w:rPr>
            </w:pPr>
            <w:r>
              <w:rPr>
                <w:rFonts w:eastAsia="宋体" w:cs="宋体" w:hint="eastAsia"/>
                <w:sz w:val="20"/>
                <w:szCs w:val="20"/>
              </w:rPr>
              <w:t>部门名称：市民宗局</w:t>
            </w:r>
          </w:p>
        </w:tc>
        <w:tc>
          <w:tcPr>
            <w:tcW w:w="4242" w:type="dxa"/>
            <w:tcBorders>
              <w:top w:val="nil"/>
              <w:left w:val="nil"/>
              <w:bottom w:val="nil"/>
              <w:right w:val="nil"/>
            </w:tcBorders>
            <w:vAlign w:val="center"/>
          </w:tcPr>
          <w:p w:rsidR="006D1FF2" w:rsidRDefault="006D1FF2">
            <w:pPr>
              <w:widowControl/>
              <w:autoSpaceDE/>
              <w:autoSpaceDN/>
              <w:snapToGrid/>
              <w:spacing w:line="240" w:lineRule="auto"/>
              <w:ind w:firstLine="0"/>
              <w:jc w:val="left"/>
              <w:rPr>
                <w:rFonts w:eastAsia="宋体"/>
                <w:sz w:val="20"/>
                <w:szCs w:val="20"/>
              </w:rPr>
            </w:pPr>
          </w:p>
        </w:tc>
        <w:tc>
          <w:tcPr>
            <w:tcW w:w="2151" w:type="dxa"/>
            <w:tcBorders>
              <w:top w:val="nil"/>
              <w:left w:val="nil"/>
              <w:bottom w:val="nil"/>
              <w:right w:val="nil"/>
            </w:tcBorders>
            <w:vAlign w:val="bottom"/>
          </w:tcPr>
          <w:p w:rsidR="006D1FF2" w:rsidRDefault="006D1FF2">
            <w:pPr>
              <w:widowControl/>
              <w:autoSpaceDE/>
              <w:autoSpaceDN/>
              <w:snapToGrid/>
              <w:spacing w:line="240" w:lineRule="auto"/>
              <w:ind w:firstLine="0"/>
              <w:jc w:val="right"/>
              <w:rPr>
                <w:rFonts w:eastAsia="宋体"/>
                <w:sz w:val="20"/>
                <w:szCs w:val="20"/>
              </w:rPr>
            </w:pPr>
            <w:r>
              <w:rPr>
                <w:rFonts w:eastAsia="宋体" w:cs="宋体" w:hint="eastAsia"/>
                <w:sz w:val="20"/>
                <w:szCs w:val="20"/>
              </w:rPr>
              <w:t>单位：万元</w:t>
            </w:r>
          </w:p>
        </w:tc>
      </w:tr>
      <w:tr w:rsidR="006D1FF2">
        <w:trPr>
          <w:trHeight w:val="645"/>
        </w:trPr>
        <w:tc>
          <w:tcPr>
            <w:tcW w:w="6795" w:type="dxa"/>
            <w:gridSpan w:val="2"/>
            <w:tcBorders>
              <w:top w:val="single" w:sz="4" w:space="0" w:color="auto"/>
              <w:left w:val="single" w:sz="4" w:space="0" w:color="auto"/>
              <w:bottom w:val="single" w:sz="4" w:space="0" w:color="auto"/>
              <w:right w:val="single" w:sz="4" w:space="0" w:color="auto"/>
            </w:tcBorders>
            <w:vAlign w:val="center"/>
          </w:tcPr>
          <w:p w:rsidR="006D1FF2" w:rsidRDefault="006D1FF2">
            <w:pPr>
              <w:widowControl/>
              <w:autoSpaceDE/>
              <w:autoSpaceDN/>
              <w:snapToGrid/>
              <w:spacing w:line="240" w:lineRule="auto"/>
              <w:ind w:firstLine="0"/>
              <w:jc w:val="center"/>
              <w:rPr>
                <w:rFonts w:eastAsia="宋体"/>
                <w:b/>
                <w:bCs/>
                <w:sz w:val="20"/>
                <w:szCs w:val="20"/>
              </w:rPr>
            </w:pPr>
            <w:r>
              <w:rPr>
                <w:rFonts w:eastAsia="宋体" w:cs="宋体" w:hint="eastAsia"/>
                <w:b/>
                <w:bCs/>
                <w:sz w:val="20"/>
                <w:szCs w:val="20"/>
              </w:rPr>
              <w:t>项目名称</w:t>
            </w:r>
          </w:p>
        </w:tc>
        <w:tc>
          <w:tcPr>
            <w:tcW w:w="2151" w:type="dxa"/>
            <w:tcBorders>
              <w:top w:val="single" w:sz="4" w:space="0" w:color="auto"/>
              <w:left w:val="nil"/>
              <w:bottom w:val="single" w:sz="4" w:space="0" w:color="auto"/>
              <w:right w:val="single" w:sz="4" w:space="0" w:color="auto"/>
            </w:tcBorders>
            <w:vAlign w:val="center"/>
          </w:tcPr>
          <w:p w:rsidR="006D1FF2" w:rsidRDefault="006D1FF2">
            <w:pPr>
              <w:widowControl/>
              <w:autoSpaceDE/>
              <w:autoSpaceDN/>
              <w:snapToGrid/>
              <w:spacing w:line="240" w:lineRule="auto"/>
              <w:ind w:firstLine="0"/>
              <w:jc w:val="center"/>
              <w:rPr>
                <w:rFonts w:eastAsia="宋体"/>
                <w:b/>
                <w:bCs/>
                <w:sz w:val="20"/>
                <w:szCs w:val="20"/>
              </w:rPr>
            </w:pPr>
            <w:r>
              <w:rPr>
                <w:rFonts w:eastAsia="宋体" w:cs="宋体" w:hint="eastAsia"/>
                <w:b/>
                <w:bCs/>
                <w:sz w:val="20"/>
                <w:szCs w:val="20"/>
              </w:rPr>
              <w:t>金额</w:t>
            </w:r>
          </w:p>
        </w:tc>
      </w:tr>
      <w:tr w:rsidR="006D1FF2">
        <w:trPr>
          <w:trHeight w:val="645"/>
        </w:trPr>
        <w:tc>
          <w:tcPr>
            <w:tcW w:w="6795" w:type="dxa"/>
            <w:gridSpan w:val="2"/>
            <w:tcBorders>
              <w:top w:val="single" w:sz="4" w:space="0" w:color="auto"/>
              <w:left w:val="single" w:sz="4" w:space="0" w:color="auto"/>
              <w:bottom w:val="single" w:sz="4" w:space="0" w:color="auto"/>
              <w:right w:val="single" w:sz="4" w:space="0" w:color="auto"/>
            </w:tcBorders>
            <w:vAlign w:val="center"/>
          </w:tcPr>
          <w:p w:rsidR="006D1FF2" w:rsidRDefault="006D1FF2">
            <w:pPr>
              <w:widowControl/>
              <w:autoSpaceDE/>
              <w:autoSpaceDN/>
              <w:snapToGrid/>
              <w:spacing w:line="240" w:lineRule="auto"/>
              <w:ind w:firstLine="0"/>
              <w:jc w:val="center"/>
              <w:rPr>
                <w:rFonts w:eastAsia="宋体"/>
                <w:b/>
                <w:bCs/>
                <w:sz w:val="20"/>
                <w:szCs w:val="20"/>
              </w:rPr>
            </w:pPr>
            <w:r>
              <w:rPr>
                <w:rFonts w:eastAsia="宋体" w:cs="宋体" w:hint="eastAsia"/>
                <w:b/>
                <w:bCs/>
                <w:sz w:val="20"/>
                <w:szCs w:val="20"/>
              </w:rPr>
              <w:t>收入总计</w:t>
            </w:r>
          </w:p>
        </w:tc>
        <w:tc>
          <w:tcPr>
            <w:tcW w:w="2151" w:type="dxa"/>
            <w:tcBorders>
              <w:top w:val="nil"/>
              <w:left w:val="nil"/>
              <w:bottom w:val="single" w:sz="4" w:space="0" w:color="auto"/>
              <w:right w:val="single" w:sz="4" w:space="0" w:color="auto"/>
            </w:tcBorders>
            <w:vAlign w:val="center"/>
          </w:tcPr>
          <w:p w:rsidR="006D1FF2" w:rsidRDefault="006D1FF2">
            <w:pPr>
              <w:widowControl/>
              <w:autoSpaceDE/>
              <w:autoSpaceDN/>
              <w:snapToGrid/>
              <w:spacing w:line="240" w:lineRule="auto"/>
              <w:ind w:firstLine="0"/>
              <w:jc w:val="left"/>
              <w:rPr>
                <w:rFonts w:eastAsia="宋体"/>
                <w:b/>
                <w:bCs/>
                <w:sz w:val="20"/>
                <w:szCs w:val="20"/>
              </w:rPr>
            </w:pPr>
            <w:r>
              <w:rPr>
                <w:rFonts w:eastAsia="宋体" w:cs="宋体" w:hint="eastAsia"/>
                <w:b/>
                <w:bCs/>
                <w:sz w:val="20"/>
                <w:szCs w:val="20"/>
              </w:rPr>
              <w:t xml:space="preserve">　</w:t>
            </w:r>
            <w:r>
              <w:rPr>
                <w:rFonts w:eastAsia="宋体"/>
                <w:b/>
                <w:bCs/>
                <w:sz w:val="20"/>
                <w:szCs w:val="20"/>
              </w:rPr>
              <w:t>524.96</w:t>
            </w:r>
          </w:p>
        </w:tc>
      </w:tr>
      <w:tr w:rsidR="006D1FF2">
        <w:trPr>
          <w:trHeight w:val="567"/>
        </w:trPr>
        <w:tc>
          <w:tcPr>
            <w:tcW w:w="2553" w:type="dxa"/>
            <w:vMerge w:val="restart"/>
            <w:tcBorders>
              <w:top w:val="nil"/>
              <w:left w:val="single" w:sz="4" w:space="0" w:color="auto"/>
              <w:bottom w:val="single" w:sz="4" w:space="0" w:color="auto"/>
              <w:right w:val="single" w:sz="4" w:space="0" w:color="auto"/>
            </w:tcBorders>
            <w:vAlign w:val="center"/>
          </w:tcPr>
          <w:p w:rsidR="006D1FF2" w:rsidRDefault="006D1FF2">
            <w:pPr>
              <w:widowControl/>
              <w:autoSpaceDE/>
              <w:autoSpaceDN/>
              <w:snapToGrid/>
              <w:spacing w:line="240" w:lineRule="auto"/>
              <w:ind w:firstLine="0"/>
              <w:jc w:val="center"/>
              <w:rPr>
                <w:rFonts w:eastAsia="宋体"/>
                <w:sz w:val="20"/>
                <w:szCs w:val="20"/>
              </w:rPr>
            </w:pPr>
            <w:r>
              <w:rPr>
                <w:rFonts w:eastAsia="宋体" w:cs="宋体" w:hint="eastAsia"/>
                <w:sz w:val="20"/>
                <w:szCs w:val="20"/>
              </w:rPr>
              <w:t>一般公共预算资金</w:t>
            </w:r>
          </w:p>
        </w:tc>
        <w:tc>
          <w:tcPr>
            <w:tcW w:w="4242" w:type="dxa"/>
            <w:tcBorders>
              <w:top w:val="nil"/>
              <w:left w:val="nil"/>
              <w:bottom w:val="single" w:sz="4" w:space="0" w:color="auto"/>
              <w:right w:val="single" w:sz="4" w:space="0" w:color="auto"/>
            </w:tcBorders>
            <w:shd w:val="clear" w:color="000000" w:fill="FFFFFF"/>
            <w:vAlign w:val="center"/>
          </w:tcPr>
          <w:p w:rsidR="006D1FF2" w:rsidRDefault="006D1FF2">
            <w:pPr>
              <w:widowControl/>
              <w:autoSpaceDE/>
              <w:autoSpaceDN/>
              <w:snapToGrid/>
              <w:spacing w:line="240" w:lineRule="auto"/>
              <w:ind w:firstLine="0"/>
              <w:jc w:val="left"/>
              <w:rPr>
                <w:rFonts w:eastAsia="宋体"/>
                <w:sz w:val="20"/>
                <w:szCs w:val="20"/>
              </w:rPr>
            </w:pPr>
            <w:r>
              <w:rPr>
                <w:rFonts w:eastAsia="宋体" w:cs="宋体" w:hint="eastAsia"/>
                <w:sz w:val="20"/>
                <w:szCs w:val="20"/>
              </w:rPr>
              <w:t>小计</w:t>
            </w:r>
          </w:p>
        </w:tc>
        <w:tc>
          <w:tcPr>
            <w:tcW w:w="2151" w:type="dxa"/>
            <w:tcBorders>
              <w:top w:val="nil"/>
              <w:left w:val="nil"/>
              <w:bottom w:val="single" w:sz="4" w:space="0" w:color="auto"/>
              <w:right w:val="single" w:sz="4" w:space="0" w:color="auto"/>
            </w:tcBorders>
            <w:vAlign w:val="center"/>
          </w:tcPr>
          <w:p w:rsidR="006D1FF2" w:rsidRDefault="006D1FF2">
            <w:pPr>
              <w:widowControl/>
              <w:autoSpaceDE/>
              <w:autoSpaceDN/>
              <w:snapToGrid/>
              <w:spacing w:line="240" w:lineRule="auto"/>
              <w:ind w:firstLine="0"/>
              <w:jc w:val="left"/>
              <w:rPr>
                <w:rFonts w:eastAsia="宋体"/>
                <w:sz w:val="20"/>
                <w:szCs w:val="20"/>
              </w:rPr>
            </w:pPr>
            <w:r>
              <w:rPr>
                <w:rFonts w:eastAsia="宋体" w:cs="宋体" w:hint="eastAsia"/>
                <w:sz w:val="20"/>
                <w:szCs w:val="20"/>
              </w:rPr>
              <w:t xml:space="preserve">　</w:t>
            </w:r>
            <w:r>
              <w:rPr>
                <w:rFonts w:eastAsia="宋体"/>
                <w:sz w:val="20"/>
                <w:szCs w:val="20"/>
              </w:rPr>
              <w:t>524.96</w:t>
            </w:r>
          </w:p>
        </w:tc>
      </w:tr>
      <w:tr w:rsidR="006D1FF2">
        <w:trPr>
          <w:trHeight w:val="567"/>
        </w:trPr>
        <w:tc>
          <w:tcPr>
            <w:tcW w:w="2553" w:type="dxa"/>
            <w:vMerge/>
            <w:tcBorders>
              <w:top w:val="nil"/>
              <w:left w:val="single" w:sz="4" w:space="0" w:color="auto"/>
              <w:bottom w:val="single" w:sz="4" w:space="0" w:color="auto"/>
              <w:right w:val="single" w:sz="4" w:space="0" w:color="auto"/>
            </w:tcBorders>
            <w:vAlign w:val="center"/>
          </w:tcPr>
          <w:p w:rsidR="006D1FF2" w:rsidRDefault="006D1FF2">
            <w:pPr>
              <w:widowControl/>
              <w:autoSpaceDE/>
              <w:autoSpaceDN/>
              <w:snapToGrid/>
              <w:spacing w:line="240" w:lineRule="auto"/>
              <w:ind w:firstLine="0"/>
              <w:jc w:val="left"/>
              <w:rPr>
                <w:rFonts w:eastAsia="宋体"/>
                <w:sz w:val="20"/>
                <w:szCs w:val="20"/>
              </w:rPr>
            </w:pPr>
          </w:p>
        </w:tc>
        <w:tc>
          <w:tcPr>
            <w:tcW w:w="4242" w:type="dxa"/>
            <w:tcBorders>
              <w:top w:val="nil"/>
              <w:left w:val="nil"/>
              <w:bottom w:val="single" w:sz="4" w:space="0" w:color="auto"/>
              <w:right w:val="single" w:sz="4" w:space="0" w:color="auto"/>
            </w:tcBorders>
            <w:shd w:val="clear" w:color="000000" w:fill="FFFFFF"/>
            <w:vAlign w:val="center"/>
          </w:tcPr>
          <w:p w:rsidR="006D1FF2" w:rsidRDefault="006D1FF2">
            <w:pPr>
              <w:widowControl/>
              <w:autoSpaceDE/>
              <w:autoSpaceDN/>
              <w:snapToGrid/>
              <w:spacing w:line="240" w:lineRule="auto"/>
              <w:ind w:firstLine="0"/>
              <w:jc w:val="left"/>
              <w:rPr>
                <w:rFonts w:eastAsia="宋体"/>
                <w:sz w:val="20"/>
                <w:szCs w:val="20"/>
              </w:rPr>
            </w:pPr>
            <w:r>
              <w:rPr>
                <w:rFonts w:eastAsia="宋体" w:cs="宋体" w:hint="eastAsia"/>
                <w:sz w:val="20"/>
                <w:szCs w:val="20"/>
              </w:rPr>
              <w:t>公共财政拨款（补助）资金</w:t>
            </w:r>
          </w:p>
        </w:tc>
        <w:tc>
          <w:tcPr>
            <w:tcW w:w="2151" w:type="dxa"/>
            <w:tcBorders>
              <w:top w:val="nil"/>
              <w:left w:val="nil"/>
              <w:bottom w:val="single" w:sz="4" w:space="0" w:color="auto"/>
              <w:right w:val="single" w:sz="4" w:space="0" w:color="auto"/>
            </w:tcBorders>
            <w:vAlign w:val="center"/>
          </w:tcPr>
          <w:p w:rsidR="006D1FF2" w:rsidRDefault="006D1FF2">
            <w:pPr>
              <w:widowControl/>
              <w:autoSpaceDE/>
              <w:autoSpaceDN/>
              <w:snapToGrid/>
              <w:spacing w:line="240" w:lineRule="auto"/>
              <w:ind w:firstLine="0"/>
              <w:jc w:val="left"/>
              <w:rPr>
                <w:rFonts w:eastAsia="宋体"/>
                <w:sz w:val="20"/>
                <w:szCs w:val="20"/>
              </w:rPr>
            </w:pPr>
            <w:r>
              <w:rPr>
                <w:rFonts w:eastAsia="宋体" w:cs="宋体" w:hint="eastAsia"/>
                <w:sz w:val="20"/>
                <w:szCs w:val="20"/>
              </w:rPr>
              <w:t xml:space="preserve">　</w:t>
            </w:r>
            <w:r>
              <w:rPr>
                <w:rFonts w:eastAsia="宋体"/>
                <w:sz w:val="20"/>
                <w:szCs w:val="20"/>
              </w:rPr>
              <w:t>524.96</w:t>
            </w:r>
          </w:p>
        </w:tc>
      </w:tr>
      <w:tr w:rsidR="006D1FF2">
        <w:trPr>
          <w:trHeight w:val="567"/>
        </w:trPr>
        <w:tc>
          <w:tcPr>
            <w:tcW w:w="2553" w:type="dxa"/>
            <w:vMerge/>
            <w:tcBorders>
              <w:top w:val="nil"/>
              <w:left w:val="single" w:sz="4" w:space="0" w:color="auto"/>
              <w:bottom w:val="single" w:sz="4" w:space="0" w:color="auto"/>
              <w:right w:val="single" w:sz="4" w:space="0" w:color="auto"/>
            </w:tcBorders>
            <w:vAlign w:val="center"/>
          </w:tcPr>
          <w:p w:rsidR="006D1FF2" w:rsidRDefault="006D1FF2">
            <w:pPr>
              <w:widowControl/>
              <w:autoSpaceDE/>
              <w:autoSpaceDN/>
              <w:snapToGrid/>
              <w:spacing w:line="240" w:lineRule="auto"/>
              <w:ind w:firstLine="0"/>
              <w:jc w:val="left"/>
              <w:rPr>
                <w:rFonts w:eastAsia="宋体"/>
                <w:sz w:val="20"/>
                <w:szCs w:val="20"/>
              </w:rPr>
            </w:pPr>
          </w:p>
        </w:tc>
        <w:tc>
          <w:tcPr>
            <w:tcW w:w="4242" w:type="dxa"/>
            <w:tcBorders>
              <w:top w:val="nil"/>
              <w:left w:val="nil"/>
              <w:bottom w:val="single" w:sz="4" w:space="0" w:color="auto"/>
              <w:right w:val="single" w:sz="4" w:space="0" w:color="auto"/>
            </w:tcBorders>
            <w:shd w:val="clear" w:color="000000" w:fill="FFFFFF"/>
            <w:vAlign w:val="center"/>
          </w:tcPr>
          <w:p w:rsidR="006D1FF2" w:rsidRDefault="006D1FF2">
            <w:pPr>
              <w:widowControl/>
              <w:autoSpaceDE/>
              <w:autoSpaceDN/>
              <w:snapToGrid/>
              <w:spacing w:line="240" w:lineRule="auto"/>
              <w:ind w:firstLine="0"/>
              <w:jc w:val="left"/>
              <w:rPr>
                <w:rFonts w:eastAsia="宋体"/>
                <w:sz w:val="20"/>
                <w:szCs w:val="20"/>
              </w:rPr>
            </w:pPr>
            <w:r>
              <w:rPr>
                <w:rFonts w:eastAsia="宋体" w:cs="宋体" w:hint="eastAsia"/>
                <w:sz w:val="20"/>
                <w:szCs w:val="20"/>
              </w:rPr>
              <w:t>专项收入</w:t>
            </w:r>
          </w:p>
        </w:tc>
        <w:tc>
          <w:tcPr>
            <w:tcW w:w="2151" w:type="dxa"/>
            <w:tcBorders>
              <w:top w:val="nil"/>
              <w:left w:val="nil"/>
              <w:bottom w:val="single" w:sz="4" w:space="0" w:color="auto"/>
              <w:right w:val="single" w:sz="4" w:space="0" w:color="auto"/>
            </w:tcBorders>
            <w:vAlign w:val="center"/>
          </w:tcPr>
          <w:p w:rsidR="006D1FF2" w:rsidRDefault="006D1FF2">
            <w:pPr>
              <w:widowControl/>
              <w:autoSpaceDE/>
              <w:autoSpaceDN/>
              <w:snapToGrid/>
              <w:spacing w:line="240" w:lineRule="auto"/>
              <w:ind w:firstLine="0"/>
              <w:jc w:val="left"/>
              <w:rPr>
                <w:rFonts w:eastAsia="宋体"/>
                <w:sz w:val="20"/>
                <w:szCs w:val="20"/>
              </w:rPr>
            </w:pPr>
            <w:r>
              <w:rPr>
                <w:rFonts w:eastAsia="宋体" w:cs="宋体" w:hint="eastAsia"/>
                <w:sz w:val="20"/>
                <w:szCs w:val="20"/>
              </w:rPr>
              <w:t xml:space="preserve">　　</w:t>
            </w:r>
            <w:r>
              <w:rPr>
                <w:rFonts w:eastAsia="宋体"/>
                <w:sz w:val="20"/>
                <w:szCs w:val="20"/>
              </w:rPr>
              <w:t>0.00</w:t>
            </w:r>
          </w:p>
        </w:tc>
      </w:tr>
      <w:tr w:rsidR="006D1FF2">
        <w:trPr>
          <w:trHeight w:val="567"/>
        </w:trPr>
        <w:tc>
          <w:tcPr>
            <w:tcW w:w="2553" w:type="dxa"/>
            <w:tcBorders>
              <w:top w:val="nil"/>
              <w:left w:val="single" w:sz="4" w:space="0" w:color="auto"/>
              <w:bottom w:val="single" w:sz="4" w:space="0" w:color="auto"/>
              <w:right w:val="single" w:sz="4" w:space="0" w:color="auto"/>
            </w:tcBorders>
            <w:vAlign w:val="center"/>
          </w:tcPr>
          <w:p w:rsidR="006D1FF2" w:rsidRDefault="006D1FF2">
            <w:pPr>
              <w:widowControl/>
              <w:autoSpaceDE/>
              <w:autoSpaceDN/>
              <w:snapToGrid/>
              <w:spacing w:line="240" w:lineRule="auto"/>
              <w:ind w:firstLine="0"/>
              <w:jc w:val="center"/>
              <w:rPr>
                <w:rFonts w:eastAsia="宋体"/>
                <w:sz w:val="20"/>
                <w:szCs w:val="20"/>
              </w:rPr>
            </w:pPr>
            <w:r>
              <w:rPr>
                <w:rFonts w:eastAsia="宋体" w:cs="宋体" w:hint="eastAsia"/>
                <w:sz w:val="20"/>
                <w:szCs w:val="20"/>
              </w:rPr>
              <w:t>政府性基金</w:t>
            </w:r>
          </w:p>
        </w:tc>
        <w:tc>
          <w:tcPr>
            <w:tcW w:w="4242" w:type="dxa"/>
            <w:tcBorders>
              <w:top w:val="nil"/>
              <w:left w:val="nil"/>
              <w:bottom w:val="single" w:sz="4" w:space="0" w:color="auto"/>
              <w:right w:val="single" w:sz="4" w:space="0" w:color="auto"/>
            </w:tcBorders>
            <w:shd w:val="clear" w:color="000000" w:fill="FFFFFF"/>
            <w:vAlign w:val="center"/>
          </w:tcPr>
          <w:p w:rsidR="006D1FF2" w:rsidRDefault="006D1FF2">
            <w:pPr>
              <w:widowControl/>
              <w:autoSpaceDE/>
              <w:autoSpaceDN/>
              <w:snapToGrid/>
              <w:spacing w:line="240" w:lineRule="auto"/>
              <w:ind w:firstLine="0"/>
              <w:jc w:val="left"/>
              <w:rPr>
                <w:rFonts w:eastAsia="宋体"/>
                <w:sz w:val="20"/>
                <w:szCs w:val="20"/>
              </w:rPr>
            </w:pPr>
            <w:r>
              <w:rPr>
                <w:rFonts w:eastAsia="宋体" w:cs="宋体" w:hint="eastAsia"/>
                <w:sz w:val="20"/>
                <w:szCs w:val="20"/>
              </w:rPr>
              <w:t>小计</w:t>
            </w:r>
          </w:p>
        </w:tc>
        <w:tc>
          <w:tcPr>
            <w:tcW w:w="2151" w:type="dxa"/>
            <w:tcBorders>
              <w:top w:val="nil"/>
              <w:left w:val="nil"/>
              <w:bottom w:val="single" w:sz="4" w:space="0" w:color="auto"/>
              <w:right w:val="single" w:sz="4" w:space="0" w:color="auto"/>
            </w:tcBorders>
            <w:vAlign w:val="center"/>
          </w:tcPr>
          <w:p w:rsidR="006D1FF2" w:rsidRDefault="006D1FF2">
            <w:pPr>
              <w:widowControl/>
              <w:autoSpaceDE/>
              <w:autoSpaceDN/>
              <w:snapToGrid/>
              <w:spacing w:line="240" w:lineRule="auto"/>
              <w:ind w:firstLine="0"/>
              <w:jc w:val="left"/>
              <w:rPr>
                <w:rFonts w:eastAsia="宋体"/>
                <w:sz w:val="20"/>
                <w:szCs w:val="20"/>
              </w:rPr>
            </w:pPr>
            <w:r>
              <w:rPr>
                <w:rFonts w:eastAsia="宋体" w:cs="宋体" w:hint="eastAsia"/>
                <w:sz w:val="20"/>
                <w:szCs w:val="20"/>
              </w:rPr>
              <w:t xml:space="preserve">　　</w:t>
            </w:r>
            <w:r>
              <w:rPr>
                <w:rFonts w:eastAsia="宋体"/>
                <w:sz w:val="20"/>
                <w:szCs w:val="20"/>
              </w:rPr>
              <w:t>0.00</w:t>
            </w:r>
          </w:p>
        </w:tc>
      </w:tr>
      <w:tr w:rsidR="006D1FF2">
        <w:trPr>
          <w:trHeight w:val="567"/>
        </w:trPr>
        <w:tc>
          <w:tcPr>
            <w:tcW w:w="2553" w:type="dxa"/>
            <w:vMerge w:val="restart"/>
            <w:tcBorders>
              <w:top w:val="nil"/>
              <w:left w:val="single" w:sz="4" w:space="0" w:color="auto"/>
              <w:bottom w:val="single" w:sz="4" w:space="0" w:color="auto"/>
              <w:right w:val="single" w:sz="4" w:space="0" w:color="auto"/>
            </w:tcBorders>
            <w:vAlign w:val="center"/>
          </w:tcPr>
          <w:p w:rsidR="006D1FF2" w:rsidRDefault="006D1FF2">
            <w:pPr>
              <w:widowControl/>
              <w:autoSpaceDE/>
              <w:autoSpaceDN/>
              <w:snapToGrid/>
              <w:spacing w:line="240" w:lineRule="auto"/>
              <w:ind w:firstLine="0"/>
              <w:jc w:val="center"/>
              <w:rPr>
                <w:rFonts w:eastAsia="宋体"/>
                <w:sz w:val="20"/>
                <w:szCs w:val="20"/>
              </w:rPr>
            </w:pPr>
            <w:r>
              <w:rPr>
                <w:rFonts w:eastAsia="宋体" w:cs="宋体" w:hint="eastAsia"/>
                <w:sz w:val="20"/>
                <w:szCs w:val="20"/>
              </w:rPr>
              <w:t>财政专户管理资金</w:t>
            </w:r>
          </w:p>
        </w:tc>
        <w:tc>
          <w:tcPr>
            <w:tcW w:w="4242" w:type="dxa"/>
            <w:tcBorders>
              <w:top w:val="nil"/>
              <w:left w:val="nil"/>
              <w:bottom w:val="single" w:sz="4" w:space="0" w:color="auto"/>
              <w:right w:val="single" w:sz="4" w:space="0" w:color="auto"/>
            </w:tcBorders>
            <w:shd w:val="clear" w:color="000000" w:fill="FFFFFF"/>
            <w:vAlign w:val="center"/>
          </w:tcPr>
          <w:p w:rsidR="006D1FF2" w:rsidRDefault="006D1FF2">
            <w:pPr>
              <w:widowControl/>
              <w:autoSpaceDE/>
              <w:autoSpaceDN/>
              <w:snapToGrid/>
              <w:spacing w:line="240" w:lineRule="auto"/>
              <w:ind w:firstLine="0"/>
              <w:jc w:val="left"/>
              <w:rPr>
                <w:rFonts w:eastAsia="宋体"/>
                <w:sz w:val="20"/>
                <w:szCs w:val="20"/>
              </w:rPr>
            </w:pPr>
            <w:r>
              <w:rPr>
                <w:rFonts w:eastAsia="宋体" w:cs="宋体" w:hint="eastAsia"/>
                <w:sz w:val="20"/>
                <w:szCs w:val="20"/>
              </w:rPr>
              <w:t>小计</w:t>
            </w:r>
          </w:p>
        </w:tc>
        <w:tc>
          <w:tcPr>
            <w:tcW w:w="2151" w:type="dxa"/>
            <w:tcBorders>
              <w:top w:val="nil"/>
              <w:left w:val="nil"/>
              <w:bottom w:val="single" w:sz="4" w:space="0" w:color="auto"/>
              <w:right w:val="single" w:sz="4" w:space="0" w:color="auto"/>
            </w:tcBorders>
            <w:vAlign w:val="center"/>
          </w:tcPr>
          <w:p w:rsidR="006D1FF2" w:rsidRDefault="006D1FF2">
            <w:pPr>
              <w:widowControl/>
              <w:autoSpaceDE/>
              <w:autoSpaceDN/>
              <w:snapToGrid/>
              <w:spacing w:line="240" w:lineRule="auto"/>
              <w:ind w:firstLine="0"/>
              <w:jc w:val="left"/>
              <w:rPr>
                <w:rFonts w:eastAsia="宋体"/>
                <w:sz w:val="20"/>
                <w:szCs w:val="20"/>
              </w:rPr>
            </w:pPr>
            <w:r>
              <w:rPr>
                <w:rFonts w:eastAsia="宋体" w:cs="宋体" w:hint="eastAsia"/>
                <w:sz w:val="20"/>
                <w:szCs w:val="20"/>
              </w:rPr>
              <w:t xml:space="preserve">　　</w:t>
            </w:r>
            <w:r>
              <w:rPr>
                <w:rFonts w:eastAsia="宋体"/>
                <w:sz w:val="20"/>
                <w:szCs w:val="20"/>
              </w:rPr>
              <w:t>0.00</w:t>
            </w:r>
          </w:p>
        </w:tc>
      </w:tr>
      <w:tr w:rsidR="006D1FF2">
        <w:trPr>
          <w:trHeight w:val="567"/>
        </w:trPr>
        <w:tc>
          <w:tcPr>
            <w:tcW w:w="2553" w:type="dxa"/>
            <w:vMerge/>
            <w:tcBorders>
              <w:top w:val="nil"/>
              <w:left w:val="single" w:sz="4" w:space="0" w:color="auto"/>
              <w:bottom w:val="single" w:sz="4" w:space="0" w:color="auto"/>
              <w:right w:val="single" w:sz="4" w:space="0" w:color="auto"/>
            </w:tcBorders>
            <w:vAlign w:val="center"/>
          </w:tcPr>
          <w:p w:rsidR="006D1FF2" w:rsidRDefault="006D1FF2">
            <w:pPr>
              <w:widowControl/>
              <w:autoSpaceDE/>
              <w:autoSpaceDN/>
              <w:snapToGrid/>
              <w:spacing w:line="240" w:lineRule="auto"/>
              <w:ind w:firstLine="0"/>
              <w:jc w:val="left"/>
              <w:rPr>
                <w:rFonts w:eastAsia="宋体"/>
                <w:sz w:val="20"/>
                <w:szCs w:val="20"/>
              </w:rPr>
            </w:pPr>
          </w:p>
        </w:tc>
        <w:tc>
          <w:tcPr>
            <w:tcW w:w="4242" w:type="dxa"/>
            <w:tcBorders>
              <w:top w:val="nil"/>
              <w:left w:val="nil"/>
              <w:bottom w:val="single" w:sz="4" w:space="0" w:color="auto"/>
              <w:right w:val="single" w:sz="4" w:space="0" w:color="auto"/>
            </w:tcBorders>
            <w:shd w:val="clear" w:color="000000" w:fill="FFFFFF"/>
            <w:vAlign w:val="center"/>
          </w:tcPr>
          <w:p w:rsidR="006D1FF2" w:rsidRDefault="006D1FF2">
            <w:pPr>
              <w:widowControl/>
              <w:autoSpaceDE/>
              <w:autoSpaceDN/>
              <w:snapToGrid/>
              <w:spacing w:line="240" w:lineRule="auto"/>
              <w:ind w:firstLine="0"/>
              <w:jc w:val="left"/>
              <w:rPr>
                <w:rFonts w:eastAsia="宋体"/>
                <w:sz w:val="20"/>
                <w:szCs w:val="20"/>
              </w:rPr>
            </w:pPr>
            <w:r>
              <w:rPr>
                <w:rFonts w:eastAsia="宋体" w:cs="宋体" w:hint="eastAsia"/>
                <w:sz w:val="20"/>
                <w:szCs w:val="20"/>
              </w:rPr>
              <w:t>专户管理教育收费</w:t>
            </w:r>
          </w:p>
        </w:tc>
        <w:tc>
          <w:tcPr>
            <w:tcW w:w="2151" w:type="dxa"/>
            <w:tcBorders>
              <w:top w:val="nil"/>
              <w:left w:val="nil"/>
              <w:bottom w:val="single" w:sz="4" w:space="0" w:color="auto"/>
              <w:right w:val="single" w:sz="4" w:space="0" w:color="auto"/>
            </w:tcBorders>
            <w:vAlign w:val="center"/>
          </w:tcPr>
          <w:p w:rsidR="006D1FF2" w:rsidRDefault="006D1FF2">
            <w:pPr>
              <w:widowControl/>
              <w:autoSpaceDE/>
              <w:autoSpaceDN/>
              <w:snapToGrid/>
              <w:spacing w:line="240" w:lineRule="auto"/>
              <w:ind w:firstLine="0"/>
              <w:jc w:val="left"/>
              <w:rPr>
                <w:rFonts w:eastAsia="宋体"/>
                <w:sz w:val="20"/>
                <w:szCs w:val="20"/>
              </w:rPr>
            </w:pPr>
            <w:r>
              <w:rPr>
                <w:rFonts w:eastAsia="宋体" w:cs="宋体" w:hint="eastAsia"/>
                <w:sz w:val="20"/>
                <w:szCs w:val="20"/>
              </w:rPr>
              <w:t xml:space="preserve">　　</w:t>
            </w:r>
            <w:r>
              <w:rPr>
                <w:rFonts w:eastAsia="宋体"/>
                <w:sz w:val="20"/>
                <w:szCs w:val="20"/>
              </w:rPr>
              <w:t>0.00</w:t>
            </w:r>
          </w:p>
        </w:tc>
      </w:tr>
      <w:tr w:rsidR="006D1FF2">
        <w:trPr>
          <w:trHeight w:val="567"/>
        </w:trPr>
        <w:tc>
          <w:tcPr>
            <w:tcW w:w="2553" w:type="dxa"/>
            <w:vMerge/>
            <w:tcBorders>
              <w:top w:val="nil"/>
              <w:left w:val="single" w:sz="4" w:space="0" w:color="auto"/>
              <w:bottom w:val="single" w:sz="4" w:space="0" w:color="auto"/>
              <w:right w:val="single" w:sz="4" w:space="0" w:color="auto"/>
            </w:tcBorders>
            <w:vAlign w:val="center"/>
          </w:tcPr>
          <w:p w:rsidR="006D1FF2" w:rsidRDefault="006D1FF2">
            <w:pPr>
              <w:widowControl/>
              <w:autoSpaceDE/>
              <w:autoSpaceDN/>
              <w:snapToGrid/>
              <w:spacing w:line="240" w:lineRule="auto"/>
              <w:ind w:firstLine="0"/>
              <w:jc w:val="left"/>
              <w:rPr>
                <w:rFonts w:eastAsia="宋体"/>
                <w:sz w:val="20"/>
                <w:szCs w:val="20"/>
              </w:rPr>
            </w:pPr>
          </w:p>
        </w:tc>
        <w:tc>
          <w:tcPr>
            <w:tcW w:w="4242" w:type="dxa"/>
            <w:tcBorders>
              <w:top w:val="nil"/>
              <w:left w:val="nil"/>
              <w:bottom w:val="single" w:sz="4" w:space="0" w:color="auto"/>
              <w:right w:val="single" w:sz="4" w:space="0" w:color="auto"/>
            </w:tcBorders>
            <w:shd w:val="clear" w:color="000000" w:fill="FFFFFF"/>
            <w:vAlign w:val="center"/>
          </w:tcPr>
          <w:p w:rsidR="006D1FF2" w:rsidRDefault="006D1FF2">
            <w:pPr>
              <w:widowControl/>
              <w:autoSpaceDE/>
              <w:autoSpaceDN/>
              <w:snapToGrid/>
              <w:spacing w:line="240" w:lineRule="auto"/>
              <w:ind w:firstLine="0"/>
              <w:jc w:val="left"/>
              <w:rPr>
                <w:rFonts w:eastAsia="宋体"/>
                <w:sz w:val="20"/>
                <w:szCs w:val="20"/>
              </w:rPr>
            </w:pPr>
            <w:r>
              <w:rPr>
                <w:rFonts w:eastAsia="宋体" w:cs="宋体" w:hint="eastAsia"/>
                <w:sz w:val="20"/>
                <w:szCs w:val="20"/>
              </w:rPr>
              <w:t>其他非税收入</w:t>
            </w:r>
          </w:p>
        </w:tc>
        <w:tc>
          <w:tcPr>
            <w:tcW w:w="2151" w:type="dxa"/>
            <w:tcBorders>
              <w:top w:val="nil"/>
              <w:left w:val="nil"/>
              <w:bottom w:val="single" w:sz="4" w:space="0" w:color="auto"/>
              <w:right w:val="single" w:sz="4" w:space="0" w:color="auto"/>
            </w:tcBorders>
            <w:vAlign w:val="center"/>
          </w:tcPr>
          <w:p w:rsidR="006D1FF2" w:rsidRDefault="006D1FF2">
            <w:pPr>
              <w:widowControl/>
              <w:autoSpaceDE/>
              <w:autoSpaceDN/>
              <w:snapToGrid/>
              <w:spacing w:line="240" w:lineRule="auto"/>
              <w:ind w:firstLine="0"/>
              <w:jc w:val="left"/>
              <w:rPr>
                <w:rFonts w:eastAsia="宋体"/>
                <w:sz w:val="20"/>
                <w:szCs w:val="20"/>
              </w:rPr>
            </w:pPr>
            <w:r>
              <w:rPr>
                <w:rFonts w:eastAsia="宋体" w:cs="宋体" w:hint="eastAsia"/>
                <w:sz w:val="20"/>
                <w:szCs w:val="20"/>
              </w:rPr>
              <w:t xml:space="preserve">　　</w:t>
            </w:r>
            <w:r>
              <w:rPr>
                <w:rFonts w:eastAsia="宋体"/>
                <w:sz w:val="20"/>
                <w:szCs w:val="20"/>
              </w:rPr>
              <w:t>0.00</w:t>
            </w:r>
          </w:p>
        </w:tc>
      </w:tr>
      <w:tr w:rsidR="006D1FF2">
        <w:trPr>
          <w:trHeight w:val="567"/>
        </w:trPr>
        <w:tc>
          <w:tcPr>
            <w:tcW w:w="2553" w:type="dxa"/>
            <w:vMerge w:val="restart"/>
            <w:tcBorders>
              <w:top w:val="nil"/>
              <w:left w:val="single" w:sz="4" w:space="0" w:color="auto"/>
              <w:bottom w:val="single" w:sz="4" w:space="0" w:color="auto"/>
              <w:right w:val="single" w:sz="4" w:space="0" w:color="auto"/>
            </w:tcBorders>
            <w:vAlign w:val="center"/>
          </w:tcPr>
          <w:p w:rsidR="006D1FF2" w:rsidRDefault="006D1FF2">
            <w:pPr>
              <w:widowControl/>
              <w:autoSpaceDE/>
              <w:autoSpaceDN/>
              <w:snapToGrid/>
              <w:spacing w:line="240" w:lineRule="auto"/>
              <w:ind w:firstLine="0"/>
              <w:jc w:val="center"/>
              <w:rPr>
                <w:rFonts w:eastAsia="宋体"/>
                <w:sz w:val="20"/>
                <w:szCs w:val="20"/>
              </w:rPr>
            </w:pPr>
            <w:r>
              <w:rPr>
                <w:rFonts w:eastAsia="宋体" w:cs="宋体" w:hint="eastAsia"/>
                <w:sz w:val="20"/>
                <w:szCs w:val="20"/>
              </w:rPr>
              <w:t>其他资金</w:t>
            </w:r>
          </w:p>
        </w:tc>
        <w:tc>
          <w:tcPr>
            <w:tcW w:w="4242" w:type="dxa"/>
            <w:tcBorders>
              <w:top w:val="nil"/>
              <w:left w:val="nil"/>
              <w:bottom w:val="single" w:sz="4" w:space="0" w:color="auto"/>
              <w:right w:val="single" w:sz="4" w:space="0" w:color="auto"/>
            </w:tcBorders>
            <w:shd w:val="clear" w:color="000000" w:fill="FFFFFF"/>
            <w:vAlign w:val="center"/>
          </w:tcPr>
          <w:p w:rsidR="006D1FF2" w:rsidRDefault="006D1FF2">
            <w:pPr>
              <w:widowControl/>
              <w:autoSpaceDE/>
              <w:autoSpaceDN/>
              <w:snapToGrid/>
              <w:spacing w:line="240" w:lineRule="auto"/>
              <w:ind w:firstLine="0"/>
              <w:jc w:val="left"/>
              <w:rPr>
                <w:rFonts w:eastAsia="宋体"/>
                <w:sz w:val="20"/>
                <w:szCs w:val="20"/>
              </w:rPr>
            </w:pPr>
            <w:r>
              <w:rPr>
                <w:rFonts w:eastAsia="宋体" w:cs="宋体" w:hint="eastAsia"/>
                <w:sz w:val="20"/>
                <w:szCs w:val="20"/>
              </w:rPr>
              <w:t>小计</w:t>
            </w:r>
          </w:p>
        </w:tc>
        <w:tc>
          <w:tcPr>
            <w:tcW w:w="2151" w:type="dxa"/>
            <w:tcBorders>
              <w:top w:val="nil"/>
              <w:left w:val="nil"/>
              <w:bottom w:val="single" w:sz="4" w:space="0" w:color="auto"/>
              <w:right w:val="single" w:sz="4" w:space="0" w:color="auto"/>
            </w:tcBorders>
            <w:vAlign w:val="center"/>
          </w:tcPr>
          <w:p w:rsidR="006D1FF2" w:rsidRDefault="006D1FF2">
            <w:pPr>
              <w:widowControl/>
              <w:autoSpaceDE/>
              <w:autoSpaceDN/>
              <w:snapToGrid/>
              <w:spacing w:line="240" w:lineRule="auto"/>
              <w:ind w:firstLine="0"/>
              <w:jc w:val="left"/>
              <w:rPr>
                <w:rFonts w:eastAsia="宋体"/>
                <w:sz w:val="20"/>
                <w:szCs w:val="20"/>
              </w:rPr>
            </w:pPr>
            <w:r>
              <w:rPr>
                <w:rFonts w:eastAsia="宋体" w:cs="宋体" w:hint="eastAsia"/>
                <w:sz w:val="20"/>
                <w:szCs w:val="20"/>
              </w:rPr>
              <w:t xml:space="preserve">　　</w:t>
            </w:r>
            <w:r>
              <w:rPr>
                <w:rFonts w:eastAsia="宋体"/>
                <w:sz w:val="20"/>
                <w:szCs w:val="20"/>
              </w:rPr>
              <w:t>0.00</w:t>
            </w:r>
          </w:p>
        </w:tc>
      </w:tr>
      <w:tr w:rsidR="006D1FF2">
        <w:trPr>
          <w:trHeight w:val="567"/>
        </w:trPr>
        <w:tc>
          <w:tcPr>
            <w:tcW w:w="2553" w:type="dxa"/>
            <w:vMerge/>
            <w:tcBorders>
              <w:top w:val="nil"/>
              <w:left w:val="single" w:sz="4" w:space="0" w:color="auto"/>
              <w:bottom w:val="single" w:sz="4" w:space="0" w:color="auto"/>
              <w:right w:val="single" w:sz="4" w:space="0" w:color="auto"/>
            </w:tcBorders>
            <w:vAlign w:val="center"/>
          </w:tcPr>
          <w:p w:rsidR="006D1FF2" w:rsidRDefault="006D1FF2">
            <w:pPr>
              <w:widowControl/>
              <w:autoSpaceDE/>
              <w:autoSpaceDN/>
              <w:snapToGrid/>
              <w:spacing w:line="240" w:lineRule="auto"/>
              <w:ind w:firstLine="0"/>
              <w:jc w:val="left"/>
              <w:rPr>
                <w:rFonts w:eastAsia="宋体"/>
                <w:sz w:val="20"/>
                <w:szCs w:val="20"/>
              </w:rPr>
            </w:pPr>
          </w:p>
        </w:tc>
        <w:tc>
          <w:tcPr>
            <w:tcW w:w="4242" w:type="dxa"/>
            <w:tcBorders>
              <w:top w:val="nil"/>
              <w:left w:val="nil"/>
              <w:bottom w:val="single" w:sz="4" w:space="0" w:color="auto"/>
              <w:right w:val="single" w:sz="4" w:space="0" w:color="auto"/>
            </w:tcBorders>
            <w:shd w:val="clear" w:color="000000" w:fill="FFFFFF"/>
            <w:vAlign w:val="center"/>
          </w:tcPr>
          <w:p w:rsidR="006D1FF2" w:rsidRDefault="006D1FF2">
            <w:pPr>
              <w:widowControl/>
              <w:autoSpaceDE/>
              <w:autoSpaceDN/>
              <w:snapToGrid/>
              <w:spacing w:line="240" w:lineRule="auto"/>
              <w:ind w:firstLine="0"/>
              <w:jc w:val="left"/>
              <w:rPr>
                <w:rFonts w:eastAsia="宋体"/>
                <w:sz w:val="20"/>
                <w:szCs w:val="20"/>
              </w:rPr>
            </w:pPr>
            <w:r>
              <w:rPr>
                <w:rFonts w:eastAsia="宋体" w:cs="宋体" w:hint="eastAsia"/>
                <w:sz w:val="20"/>
                <w:szCs w:val="20"/>
              </w:rPr>
              <w:t>事业收入</w:t>
            </w:r>
          </w:p>
        </w:tc>
        <w:tc>
          <w:tcPr>
            <w:tcW w:w="2151" w:type="dxa"/>
            <w:tcBorders>
              <w:top w:val="nil"/>
              <w:left w:val="nil"/>
              <w:bottom w:val="single" w:sz="4" w:space="0" w:color="auto"/>
              <w:right w:val="single" w:sz="4" w:space="0" w:color="auto"/>
            </w:tcBorders>
            <w:vAlign w:val="center"/>
          </w:tcPr>
          <w:p w:rsidR="006D1FF2" w:rsidRDefault="006D1FF2">
            <w:pPr>
              <w:widowControl/>
              <w:autoSpaceDE/>
              <w:autoSpaceDN/>
              <w:snapToGrid/>
              <w:spacing w:line="240" w:lineRule="auto"/>
              <w:ind w:firstLine="0"/>
              <w:jc w:val="left"/>
              <w:rPr>
                <w:rFonts w:eastAsia="宋体"/>
                <w:sz w:val="20"/>
                <w:szCs w:val="20"/>
              </w:rPr>
            </w:pPr>
            <w:r>
              <w:rPr>
                <w:rFonts w:eastAsia="宋体" w:cs="宋体" w:hint="eastAsia"/>
                <w:sz w:val="20"/>
                <w:szCs w:val="20"/>
              </w:rPr>
              <w:t xml:space="preserve">　　</w:t>
            </w:r>
            <w:r>
              <w:rPr>
                <w:rFonts w:eastAsia="宋体"/>
                <w:sz w:val="20"/>
                <w:szCs w:val="20"/>
              </w:rPr>
              <w:t>0.00</w:t>
            </w:r>
          </w:p>
        </w:tc>
      </w:tr>
      <w:tr w:rsidR="006D1FF2">
        <w:trPr>
          <w:trHeight w:val="567"/>
        </w:trPr>
        <w:tc>
          <w:tcPr>
            <w:tcW w:w="2553" w:type="dxa"/>
            <w:vMerge/>
            <w:tcBorders>
              <w:top w:val="nil"/>
              <w:left w:val="single" w:sz="4" w:space="0" w:color="auto"/>
              <w:bottom w:val="single" w:sz="4" w:space="0" w:color="auto"/>
              <w:right w:val="single" w:sz="4" w:space="0" w:color="auto"/>
            </w:tcBorders>
            <w:vAlign w:val="center"/>
          </w:tcPr>
          <w:p w:rsidR="006D1FF2" w:rsidRDefault="006D1FF2">
            <w:pPr>
              <w:widowControl/>
              <w:autoSpaceDE/>
              <w:autoSpaceDN/>
              <w:snapToGrid/>
              <w:spacing w:line="240" w:lineRule="auto"/>
              <w:ind w:firstLine="0"/>
              <w:jc w:val="left"/>
              <w:rPr>
                <w:rFonts w:eastAsia="宋体"/>
                <w:sz w:val="20"/>
                <w:szCs w:val="20"/>
              </w:rPr>
            </w:pPr>
          </w:p>
        </w:tc>
        <w:tc>
          <w:tcPr>
            <w:tcW w:w="4242" w:type="dxa"/>
            <w:tcBorders>
              <w:top w:val="nil"/>
              <w:left w:val="nil"/>
              <w:bottom w:val="single" w:sz="4" w:space="0" w:color="auto"/>
              <w:right w:val="single" w:sz="4" w:space="0" w:color="auto"/>
            </w:tcBorders>
            <w:shd w:val="clear" w:color="000000" w:fill="FFFFFF"/>
            <w:vAlign w:val="center"/>
          </w:tcPr>
          <w:p w:rsidR="006D1FF2" w:rsidRDefault="006D1FF2">
            <w:pPr>
              <w:widowControl/>
              <w:autoSpaceDE/>
              <w:autoSpaceDN/>
              <w:snapToGrid/>
              <w:spacing w:line="240" w:lineRule="auto"/>
              <w:ind w:firstLine="0"/>
              <w:jc w:val="left"/>
              <w:rPr>
                <w:rFonts w:eastAsia="宋体"/>
                <w:sz w:val="20"/>
                <w:szCs w:val="20"/>
              </w:rPr>
            </w:pPr>
            <w:r>
              <w:rPr>
                <w:rFonts w:eastAsia="宋体" w:cs="宋体" w:hint="eastAsia"/>
                <w:sz w:val="20"/>
                <w:szCs w:val="20"/>
              </w:rPr>
              <w:t>经营收入</w:t>
            </w:r>
          </w:p>
        </w:tc>
        <w:tc>
          <w:tcPr>
            <w:tcW w:w="2151" w:type="dxa"/>
            <w:tcBorders>
              <w:top w:val="nil"/>
              <w:left w:val="nil"/>
              <w:bottom w:val="single" w:sz="4" w:space="0" w:color="auto"/>
              <w:right w:val="single" w:sz="4" w:space="0" w:color="auto"/>
            </w:tcBorders>
            <w:vAlign w:val="center"/>
          </w:tcPr>
          <w:p w:rsidR="006D1FF2" w:rsidRDefault="006D1FF2">
            <w:pPr>
              <w:widowControl/>
              <w:autoSpaceDE/>
              <w:autoSpaceDN/>
              <w:snapToGrid/>
              <w:spacing w:line="240" w:lineRule="auto"/>
              <w:ind w:firstLine="0"/>
              <w:jc w:val="left"/>
              <w:rPr>
                <w:rFonts w:eastAsia="宋体"/>
                <w:sz w:val="20"/>
                <w:szCs w:val="20"/>
              </w:rPr>
            </w:pPr>
            <w:r>
              <w:rPr>
                <w:rFonts w:eastAsia="宋体" w:cs="宋体" w:hint="eastAsia"/>
                <w:sz w:val="20"/>
                <w:szCs w:val="20"/>
              </w:rPr>
              <w:t xml:space="preserve">　　</w:t>
            </w:r>
            <w:r>
              <w:rPr>
                <w:rFonts w:eastAsia="宋体"/>
                <w:sz w:val="20"/>
                <w:szCs w:val="20"/>
              </w:rPr>
              <w:t>0.00</w:t>
            </w:r>
          </w:p>
        </w:tc>
      </w:tr>
      <w:tr w:rsidR="006D1FF2">
        <w:trPr>
          <w:trHeight w:val="567"/>
        </w:trPr>
        <w:tc>
          <w:tcPr>
            <w:tcW w:w="2553" w:type="dxa"/>
            <w:vMerge/>
            <w:tcBorders>
              <w:top w:val="nil"/>
              <w:left w:val="single" w:sz="4" w:space="0" w:color="auto"/>
              <w:bottom w:val="single" w:sz="4" w:space="0" w:color="auto"/>
              <w:right w:val="single" w:sz="4" w:space="0" w:color="auto"/>
            </w:tcBorders>
            <w:vAlign w:val="center"/>
          </w:tcPr>
          <w:p w:rsidR="006D1FF2" w:rsidRDefault="006D1FF2">
            <w:pPr>
              <w:widowControl/>
              <w:autoSpaceDE/>
              <w:autoSpaceDN/>
              <w:snapToGrid/>
              <w:spacing w:line="240" w:lineRule="auto"/>
              <w:ind w:firstLine="0"/>
              <w:jc w:val="left"/>
              <w:rPr>
                <w:rFonts w:eastAsia="宋体"/>
                <w:sz w:val="20"/>
                <w:szCs w:val="20"/>
              </w:rPr>
            </w:pPr>
          </w:p>
        </w:tc>
        <w:tc>
          <w:tcPr>
            <w:tcW w:w="4242" w:type="dxa"/>
            <w:tcBorders>
              <w:top w:val="nil"/>
              <w:left w:val="nil"/>
              <w:bottom w:val="single" w:sz="4" w:space="0" w:color="auto"/>
              <w:right w:val="single" w:sz="4" w:space="0" w:color="auto"/>
            </w:tcBorders>
            <w:shd w:val="clear" w:color="000000" w:fill="FFFFFF"/>
            <w:vAlign w:val="center"/>
          </w:tcPr>
          <w:p w:rsidR="006D1FF2" w:rsidRDefault="006D1FF2">
            <w:pPr>
              <w:widowControl/>
              <w:autoSpaceDE/>
              <w:autoSpaceDN/>
              <w:snapToGrid/>
              <w:spacing w:line="240" w:lineRule="auto"/>
              <w:ind w:firstLine="0"/>
              <w:jc w:val="left"/>
              <w:rPr>
                <w:rFonts w:eastAsia="宋体"/>
                <w:sz w:val="20"/>
                <w:szCs w:val="20"/>
              </w:rPr>
            </w:pPr>
            <w:r>
              <w:rPr>
                <w:rFonts w:eastAsia="宋体" w:cs="宋体" w:hint="eastAsia"/>
                <w:sz w:val="20"/>
                <w:szCs w:val="20"/>
              </w:rPr>
              <w:t>其他收入</w:t>
            </w:r>
          </w:p>
        </w:tc>
        <w:tc>
          <w:tcPr>
            <w:tcW w:w="2151" w:type="dxa"/>
            <w:tcBorders>
              <w:top w:val="nil"/>
              <w:left w:val="nil"/>
              <w:bottom w:val="single" w:sz="4" w:space="0" w:color="auto"/>
              <w:right w:val="single" w:sz="4" w:space="0" w:color="auto"/>
            </w:tcBorders>
            <w:vAlign w:val="center"/>
          </w:tcPr>
          <w:p w:rsidR="006D1FF2" w:rsidRDefault="006D1FF2">
            <w:pPr>
              <w:widowControl/>
              <w:autoSpaceDE/>
              <w:autoSpaceDN/>
              <w:snapToGrid/>
              <w:spacing w:line="240" w:lineRule="auto"/>
              <w:ind w:firstLine="0"/>
              <w:jc w:val="left"/>
              <w:rPr>
                <w:rFonts w:eastAsia="宋体"/>
                <w:sz w:val="20"/>
                <w:szCs w:val="20"/>
              </w:rPr>
            </w:pPr>
            <w:r>
              <w:rPr>
                <w:rFonts w:eastAsia="宋体" w:cs="宋体" w:hint="eastAsia"/>
                <w:sz w:val="20"/>
                <w:szCs w:val="20"/>
              </w:rPr>
              <w:t xml:space="preserve">　　</w:t>
            </w:r>
            <w:r>
              <w:rPr>
                <w:rFonts w:eastAsia="宋体"/>
                <w:sz w:val="20"/>
                <w:szCs w:val="20"/>
              </w:rPr>
              <w:t>0.00</w:t>
            </w:r>
          </w:p>
        </w:tc>
      </w:tr>
      <w:tr w:rsidR="006D1FF2">
        <w:trPr>
          <w:trHeight w:val="567"/>
        </w:trPr>
        <w:tc>
          <w:tcPr>
            <w:tcW w:w="2553" w:type="dxa"/>
            <w:vMerge/>
            <w:tcBorders>
              <w:top w:val="single" w:sz="4" w:space="0" w:color="auto"/>
              <w:left w:val="single" w:sz="4" w:space="0" w:color="auto"/>
              <w:bottom w:val="single" w:sz="4" w:space="0" w:color="auto"/>
              <w:right w:val="single" w:sz="4" w:space="0" w:color="auto"/>
            </w:tcBorders>
            <w:vAlign w:val="center"/>
          </w:tcPr>
          <w:p w:rsidR="006D1FF2" w:rsidRDefault="006D1FF2">
            <w:pPr>
              <w:widowControl/>
              <w:autoSpaceDE/>
              <w:autoSpaceDN/>
              <w:snapToGrid/>
              <w:spacing w:line="240" w:lineRule="auto"/>
              <w:ind w:firstLine="0"/>
              <w:jc w:val="left"/>
              <w:rPr>
                <w:rFonts w:eastAsia="宋体"/>
                <w:sz w:val="20"/>
                <w:szCs w:val="20"/>
              </w:rPr>
            </w:pPr>
          </w:p>
        </w:tc>
        <w:tc>
          <w:tcPr>
            <w:tcW w:w="4242" w:type="dxa"/>
            <w:tcBorders>
              <w:top w:val="single" w:sz="4" w:space="0" w:color="auto"/>
              <w:left w:val="nil"/>
              <w:bottom w:val="single" w:sz="4" w:space="0" w:color="auto"/>
              <w:right w:val="single" w:sz="4" w:space="0" w:color="auto"/>
            </w:tcBorders>
            <w:shd w:val="clear" w:color="000000" w:fill="FFFFFF"/>
            <w:vAlign w:val="center"/>
          </w:tcPr>
          <w:p w:rsidR="006D1FF2" w:rsidRDefault="006D1FF2">
            <w:pPr>
              <w:widowControl/>
              <w:autoSpaceDE/>
              <w:autoSpaceDN/>
              <w:snapToGrid/>
              <w:spacing w:line="240" w:lineRule="auto"/>
              <w:ind w:firstLine="0"/>
              <w:jc w:val="left"/>
              <w:rPr>
                <w:rFonts w:eastAsia="宋体"/>
                <w:sz w:val="20"/>
                <w:szCs w:val="20"/>
              </w:rPr>
            </w:pPr>
            <w:r>
              <w:rPr>
                <w:rFonts w:eastAsia="宋体" w:cs="宋体" w:hint="eastAsia"/>
                <w:sz w:val="20"/>
                <w:szCs w:val="20"/>
              </w:rPr>
              <w:t>债务资金（银行贷款）</w:t>
            </w:r>
          </w:p>
        </w:tc>
        <w:tc>
          <w:tcPr>
            <w:tcW w:w="2151" w:type="dxa"/>
            <w:tcBorders>
              <w:top w:val="single" w:sz="4" w:space="0" w:color="auto"/>
              <w:left w:val="nil"/>
              <w:bottom w:val="single" w:sz="4" w:space="0" w:color="auto"/>
              <w:right w:val="single" w:sz="4" w:space="0" w:color="auto"/>
            </w:tcBorders>
            <w:vAlign w:val="center"/>
          </w:tcPr>
          <w:p w:rsidR="006D1FF2" w:rsidRDefault="006D1FF2">
            <w:pPr>
              <w:widowControl/>
              <w:autoSpaceDE/>
              <w:autoSpaceDN/>
              <w:snapToGrid/>
              <w:spacing w:line="240" w:lineRule="auto"/>
              <w:ind w:firstLine="0"/>
              <w:jc w:val="left"/>
              <w:rPr>
                <w:rFonts w:eastAsia="宋体"/>
                <w:sz w:val="20"/>
                <w:szCs w:val="20"/>
              </w:rPr>
            </w:pPr>
            <w:r>
              <w:rPr>
                <w:rFonts w:eastAsia="宋体" w:cs="宋体" w:hint="eastAsia"/>
                <w:sz w:val="20"/>
                <w:szCs w:val="20"/>
              </w:rPr>
              <w:t xml:space="preserve">　　</w:t>
            </w:r>
            <w:r>
              <w:rPr>
                <w:rFonts w:eastAsia="宋体"/>
                <w:sz w:val="20"/>
                <w:szCs w:val="20"/>
              </w:rPr>
              <w:t>0.00</w:t>
            </w:r>
          </w:p>
        </w:tc>
      </w:tr>
      <w:tr w:rsidR="006D1FF2">
        <w:trPr>
          <w:trHeight w:val="567"/>
        </w:trPr>
        <w:tc>
          <w:tcPr>
            <w:tcW w:w="2553" w:type="dxa"/>
            <w:vMerge w:val="restart"/>
            <w:tcBorders>
              <w:top w:val="nil"/>
              <w:left w:val="single" w:sz="4" w:space="0" w:color="auto"/>
              <w:bottom w:val="single" w:sz="4" w:space="0" w:color="auto"/>
              <w:right w:val="single" w:sz="4" w:space="0" w:color="auto"/>
            </w:tcBorders>
            <w:vAlign w:val="center"/>
          </w:tcPr>
          <w:p w:rsidR="006D1FF2" w:rsidRDefault="006D1FF2">
            <w:pPr>
              <w:widowControl/>
              <w:autoSpaceDE/>
              <w:autoSpaceDN/>
              <w:snapToGrid/>
              <w:spacing w:line="240" w:lineRule="auto"/>
              <w:ind w:firstLine="0"/>
              <w:jc w:val="center"/>
              <w:rPr>
                <w:rFonts w:eastAsia="宋体"/>
                <w:sz w:val="20"/>
                <w:szCs w:val="20"/>
              </w:rPr>
            </w:pPr>
            <w:r>
              <w:rPr>
                <w:rFonts w:eastAsia="宋体" w:cs="宋体" w:hint="eastAsia"/>
                <w:sz w:val="20"/>
                <w:szCs w:val="20"/>
              </w:rPr>
              <w:t>上年结转和结余资金</w:t>
            </w:r>
          </w:p>
        </w:tc>
        <w:tc>
          <w:tcPr>
            <w:tcW w:w="4242" w:type="dxa"/>
            <w:tcBorders>
              <w:top w:val="nil"/>
              <w:left w:val="nil"/>
              <w:bottom w:val="single" w:sz="4" w:space="0" w:color="auto"/>
              <w:right w:val="single" w:sz="4" w:space="0" w:color="auto"/>
            </w:tcBorders>
            <w:shd w:val="clear" w:color="000000" w:fill="FFFFFF"/>
            <w:vAlign w:val="center"/>
          </w:tcPr>
          <w:p w:rsidR="006D1FF2" w:rsidRDefault="006D1FF2">
            <w:pPr>
              <w:widowControl/>
              <w:autoSpaceDE/>
              <w:autoSpaceDN/>
              <w:snapToGrid/>
              <w:spacing w:line="240" w:lineRule="auto"/>
              <w:ind w:firstLine="0"/>
              <w:jc w:val="left"/>
              <w:rPr>
                <w:rFonts w:eastAsia="宋体"/>
                <w:sz w:val="20"/>
                <w:szCs w:val="20"/>
              </w:rPr>
            </w:pPr>
            <w:r>
              <w:rPr>
                <w:rFonts w:eastAsia="宋体" w:cs="宋体" w:hint="eastAsia"/>
                <w:sz w:val="20"/>
                <w:szCs w:val="20"/>
              </w:rPr>
              <w:t>小计</w:t>
            </w:r>
          </w:p>
        </w:tc>
        <w:tc>
          <w:tcPr>
            <w:tcW w:w="2151" w:type="dxa"/>
            <w:tcBorders>
              <w:top w:val="nil"/>
              <w:left w:val="nil"/>
              <w:bottom w:val="single" w:sz="4" w:space="0" w:color="auto"/>
              <w:right w:val="single" w:sz="4" w:space="0" w:color="auto"/>
            </w:tcBorders>
            <w:vAlign w:val="center"/>
          </w:tcPr>
          <w:p w:rsidR="006D1FF2" w:rsidRDefault="006D1FF2">
            <w:pPr>
              <w:widowControl/>
              <w:autoSpaceDE/>
              <w:autoSpaceDN/>
              <w:snapToGrid/>
              <w:spacing w:line="240" w:lineRule="auto"/>
              <w:ind w:firstLine="0"/>
              <w:jc w:val="left"/>
              <w:rPr>
                <w:rFonts w:eastAsia="宋体"/>
                <w:sz w:val="20"/>
                <w:szCs w:val="20"/>
              </w:rPr>
            </w:pPr>
            <w:r>
              <w:rPr>
                <w:rFonts w:eastAsia="宋体" w:cs="宋体" w:hint="eastAsia"/>
                <w:sz w:val="20"/>
                <w:szCs w:val="20"/>
              </w:rPr>
              <w:t xml:space="preserve">　</w:t>
            </w:r>
            <w:r>
              <w:rPr>
                <w:rFonts w:eastAsia="宋体"/>
                <w:sz w:val="20"/>
                <w:szCs w:val="20"/>
              </w:rPr>
              <w:t xml:space="preserve">  0.00</w:t>
            </w:r>
          </w:p>
        </w:tc>
      </w:tr>
      <w:tr w:rsidR="006D1FF2">
        <w:trPr>
          <w:trHeight w:val="567"/>
        </w:trPr>
        <w:tc>
          <w:tcPr>
            <w:tcW w:w="2553" w:type="dxa"/>
            <w:vMerge/>
            <w:tcBorders>
              <w:top w:val="nil"/>
              <w:left w:val="single" w:sz="4" w:space="0" w:color="auto"/>
              <w:bottom w:val="single" w:sz="4" w:space="0" w:color="auto"/>
              <w:right w:val="single" w:sz="4" w:space="0" w:color="auto"/>
            </w:tcBorders>
            <w:vAlign w:val="center"/>
          </w:tcPr>
          <w:p w:rsidR="006D1FF2" w:rsidRDefault="006D1FF2">
            <w:pPr>
              <w:widowControl/>
              <w:autoSpaceDE/>
              <w:autoSpaceDN/>
              <w:snapToGrid/>
              <w:spacing w:line="240" w:lineRule="auto"/>
              <w:ind w:firstLine="0"/>
              <w:jc w:val="left"/>
              <w:rPr>
                <w:rFonts w:eastAsia="宋体"/>
                <w:sz w:val="20"/>
                <w:szCs w:val="20"/>
              </w:rPr>
            </w:pPr>
          </w:p>
        </w:tc>
        <w:tc>
          <w:tcPr>
            <w:tcW w:w="4242" w:type="dxa"/>
            <w:tcBorders>
              <w:top w:val="nil"/>
              <w:left w:val="nil"/>
              <w:bottom w:val="single" w:sz="4" w:space="0" w:color="auto"/>
              <w:right w:val="single" w:sz="4" w:space="0" w:color="auto"/>
            </w:tcBorders>
            <w:shd w:val="clear" w:color="000000" w:fill="FFFFFF"/>
            <w:vAlign w:val="center"/>
          </w:tcPr>
          <w:p w:rsidR="006D1FF2" w:rsidRDefault="006D1FF2">
            <w:pPr>
              <w:widowControl/>
              <w:autoSpaceDE/>
              <w:autoSpaceDN/>
              <w:snapToGrid/>
              <w:spacing w:line="240" w:lineRule="auto"/>
              <w:ind w:firstLine="0"/>
              <w:jc w:val="left"/>
              <w:rPr>
                <w:rFonts w:eastAsia="宋体"/>
                <w:sz w:val="20"/>
                <w:szCs w:val="20"/>
              </w:rPr>
            </w:pPr>
            <w:r>
              <w:rPr>
                <w:rFonts w:eastAsia="宋体" w:cs="宋体" w:hint="eastAsia"/>
                <w:sz w:val="20"/>
                <w:szCs w:val="20"/>
              </w:rPr>
              <w:t>其中：动用上年结转和结余资金</w:t>
            </w:r>
          </w:p>
        </w:tc>
        <w:tc>
          <w:tcPr>
            <w:tcW w:w="2151" w:type="dxa"/>
            <w:tcBorders>
              <w:top w:val="nil"/>
              <w:left w:val="nil"/>
              <w:bottom w:val="single" w:sz="4" w:space="0" w:color="auto"/>
              <w:right w:val="single" w:sz="4" w:space="0" w:color="auto"/>
            </w:tcBorders>
            <w:vAlign w:val="center"/>
          </w:tcPr>
          <w:p w:rsidR="006D1FF2" w:rsidRDefault="006D1FF2">
            <w:pPr>
              <w:widowControl/>
              <w:autoSpaceDE/>
              <w:autoSpaceDN/>
              <w:snapToGrid/>
              <w:spacing w:line="240" w:lineRule="auto"/>
              <w:ind w:firstLine="0"/>
              <w:jc w:val="left"/>
              <w:rPr>
                <w:rFonts w:eastAsia="宋体"/>
                <w:sz w:val="20"/>
                <w:szCs w:val="20"/>
              </w:rPr>
            </w:pPr>
            <w:r>
              <w:rPr>
                <w:rFonts w:eastAsia="宋体" w:cs="宋体" w:hint="eastAsia"/>
                <w:sz w:val="20"/>
                <w:szCs w:val="20"/>
              </w:rPr>
              <w:t xml:space="preserve">　</w:t>
            </w:r>
            <w:r>
              <w:rPr>
                <w:rFonts w:eastAsia="宋体"/>
                <w:sz w:val="20"/>
                <w:szCs w:val="20"/>
              </w:rPr>
              <w:t xml:space="preserve">  0.00</w:t>
            </w:r>
          </w:p>
        </w:tc>
      </w:tr>
    </w:tbl>
    <w:p w:rsidR="006D1FF2" w:rsidRDefault="006D1FF2">
      <w:pPr>
        <w:ind w:firstLine="0"/>
      </w:pPr>
    </w:p>
    <w:tbl>
      <w:tblPr>
        <w:tblW w:w="8944" w:type="dxa"/>
        <w:tblInd w:w="-106" w:type="dxa"/>
        <w:tblLayout w:type="fixed"/>
        <w:tblLook w:val="00A0"/>
      </w:tblPr>
      <w:tblGrid>
        <w:gridCol w:w="1794"/>
        <w:gridCol w:w="174"/>
        <w:gridCol w:w="1307"/>
        <w:gridCol w:w="1617"/>
        <w:gridCol w:w="2299"/>
        <w:gridCol w:w="1753"/>
      </w:tblGrid>
      <w:tr w:rsidR="006D1FF2">
        <w:trPr>
          <w:trHeight w:val="494"/>
        </w:trPr>
        <w:tc>
          <w:tcPr>
            <w:tcW w:w="1794" w:type="dxa"/>
            <w:tcBorders>
              <w:top w:val="nil"/>
              <w:left w:val="nil"/>
              <w:bottom w:val="nil"/>
              <w:right w:val="nil"/>
            </w:tcBorders>
            <w:vAlign w:val="center"/>
          </w:tcPr>
          <w:p w:rsidR="006D1FF2" w:rsidRDefault="006D1FF2">
            <w:pPr>
              <w:widowControl/>
              <w:autoSpaceDE/>
              <w:autoSpaceDN/>
              <w:snapToGrid/>
              <w:spacing w:line="240" w:lineRule="auto"/>
              <w:ind w:firstLine="0"/>
              <w:jc w:val="left"/>
              <w:rPr>
                <w:sz w:val="24"/>
                <w:szCs w:val="24"/>
              </w:rPr>
            </w:pPr>
            <w:r>
              <w:rPr>
                <w:rFonts w:cs="方正仿宋_GBK" w:hint="eastAsia"/>
                <w:sz w:val="24"/>
                <w:szCs w:val="24"/>
              </w:rPr>
              <w:t>公开</w:t>
            </w:r>
            <w:r>
              <w:rPr>
                <w:sz w:val="24"/>
                <w:szCs w:val="24"/>
              </w:rPr>
              <w:t>03</w:t>
            </w:r>
            <w:r>
              <w:rPr>
                <w:rFonts w:cs="方正仿宋_GBK" w:hint="eastAsia"/>
                <w:sz w:val="24"/>
                <w:szCs w:val="24"/>
              </w:rPr>
              <w:t>表</w:t>
            </w:r>
          </w:p>
        </w:tc>
        <w:tc>
          <w:tcPr>
            <w:tcW w:w="1481" w:type="dxa"/>
            <w:gridSpan w:val="2"/>
            <w:tcBorders>
              <w:top w:val="nil"/>
              <w:left w:val="nil"/>
              <w:bottom w:val="nil"/>
              <w:right w:val="nil"/>
            </w:tcBorders>
            <w:vAlign w:val="center"/>
          </w:tcPr>
          <w:p w:rsidR="006D1FF2" w:rsidRDefault="006D1FF2">
            <w:pPr>
              <w:widowControl/>
              <w:autoSpaceDE/>
              <w:autoSpaceDN/>
              <w:snapToGrid/>
              <w:spacing w:line="240" w:lineRule="auto"/>
              <w:ind w:firstLine="0"/>
              <w:jc w:val="left"/>
              <w:rPr>
                <w:sz w:val="24"/>
                <w:szCs w:val="24"/>
              </w:rPr>
            </w:pPr>
          </w:p>
        </w:tc>
        <w:tc>
          <w:tcPr>
            <w:tcW w:w="1617" w:type="dxa"/>
            <w:tcBorders>
              <w:top w:val="nil"/>
              <w:left w:val="nil"/>
              <w:bottom w:val="nil"/>
              <w:right w:val="nil"/>
            </w:tcBorders>
            <w:vAlign w:val="center"/>
          </w:tcPr>
          <w:p w:rsidR="006D1FF2" w:rsidRDefault="006D1FF2">
            <w:pPr>
              <w:widowControl/>
              <w:autoSpaceDE/>
              <w:autoSpaceDN/>
              <w:snapToGrid/>
              <w:spacing w:line="240" w:lineRule="auto"/>
              <w:ind w:firstLine="0"/>
              <w:jc w:val="left"/>
              <w:rPr>
                <w:rFonts w:eastAsia="Times New Roman"/>
                <w:sz w:val="20"/>
                <w:szCs w:val="20"/>
              </w:rPr>
            </w:pPr>
          </w:p>
        </w:tc>
        <w:tc>
          <w:tcPr>
            <w:tcW w:w="2299" w:type="dxa"/>
            <w:tcBorders>
              <w:top w:val="nil"/>
              <w:left w:val="nil"/>
              <w:bottom w:val="nil"/>
              <w:right w:val="nil"/>
            </w:tcBorders>
            <w:vAlign w:val="center"/>
          </w:tcPr>
          <w:p w:rsidR="006D1FF2" w:rsidRDefault="006D1FF2">
            <w:pPr>
              <w:widowControl/>
              <w:autoSpaceDE/>
              <w:autoSpaceDN/>
              <w:snapToGrid/>
              <w:spacing w:line="240" w:lineRule="auto"/>
              <w:ind w:firstLine="0"/>
              <w:jc w:val="left"/>
              <w:rPr>
                <w:rFonts w:eastAsia="Times New Roman"/>
                <w:sz w:val="20"/>
                <w:szCs w:val="20"/>
              </w:rPr>
            </w:pPr>
          </w:p>
        </w:tc>
        <w:tc>
          <w:tcPr>
            <w:tcW w:w="1753" w:type="dxa"/>
            <w:tcBorders>
              <w:top w:val="nil"/>
              <w:left w:val="nil"/>
              <w:bottom w:val="nil"/>
              <w:right w:val="nil"/>
            </w:tcBorders>
            <w:vAlign w:val="center"/>
          </w:tcPr>
          <w:p w:rsidR="006D1FF2" w:rsidRDefault="006D1FF2">
            <w:pPr>
              <w:widowControl/>
              <w:autoSpaceDE/>
              <w:autoSpaceDN/>
              <w:snapToGrid/>
              <w:spacing w:line="240" w:lineRule="auto"/>
              <w:ind w:firstLine="0"/>
              <w:jc w:val="left"/>
              <w:rPr>
                <w:rFonts w:eastAsia="Times New Roman"/>
                <w:sz w:val="20"/>
                <w:szCs w:val="20"/>
              </w:rPr>
            </w:pPr>
          </w:p>
        </w:tc>
      </w:tr>
      <w:tr w:rsidR="006D1FF2">
        <w:trPr>
          <w:trHeight w:val="1171"/>
        </w:trPr>
        <w:tc>
          <w:tcPr>
            <w:tcW w:w="8944" w:type="dxa"/>
            <w:gridSpan w:val="6"/>
            <w:tcBorders>
              <w:top w:val="nil"/>
              <w:left w:val="nil"/>
              <w:bottom w:val="nil"/>
              <w:right w:val="nil"/>
            </w:tcBorders>
            <w:vAlign w:val="center"/>
          </w:tcPr>
          <w:p w:rsidR="006D1FF2" w:rsidRDefault="006D1FF2">
            <w:pPr>
              <w:widowControl/>
              <w:autoSpaceDE/>
              <w:autoSpaceDN/>
              <w:snapToGrid/>
              <w:spacing w:line="240" w:lineRule="auto"/>
              <w:ind w:firstLine="0"/>
              <w:jc w:val="center"/>
              <w:rPr>
                <w:rFonts w:eastAsia="方正小标宋_GBK"/>
                <w:sz w:val="36"/>
                <w:szCs w:val="36"/>
              </w:rPr>
            </w:pPr>
            <w:r>
              <w:rPr>
                <w:rFonts w:eastAsia="方正小标宋_GBK" w:cs="方正小标宋_GBK" w:hint="eastAsia"/>
                <w:sz w:val="36"/>
                <w:szCs w:val="36"/>
              </w:rPr>
              <w:t>支出预算总表</w:t>
            </w:r>
          </w:p>
        </w:tc>
      </w:tr>
      <w:tr w:rsidR="006D1FF2">
        <w:trPr>
          <w:trHeight w:val="329"/>
        </w:trPr>
        <w:tc>
          <w:tcPr>
            <w:tcW w:w="1968" w:type="dxa"/>
            <w:gridSpan w:val="2"/>
            <w:tcBorders>
              <w:top w:val="nil"/>
              <w:left w:val="nil"/>
              <w:bottom w:val="nil"/>
              <w:right w:val="nil"/>
            </w:tcBorders>
            <w:vAlign w:val="bottom"/>
          </w:tcPr>
          <w:p w:rsidR="006D1FF2" w:rsidRDefault="006D1FF2">
            <w:pPr>
              <w:widowControl/>
              <w:autoSpaceDE/>
              <w:autoSpaceDN/>
              <w:snapToGrid/>
              <w:spacing w:line="240" w:lineRule="auto"/>
              <w:ind w:firstLine="0"/>
              <w:jc w:val="left"/>
              <w:rPr>
                <w:rFonts w:eastAsia="宋体"/>
                <w:sz w:val="20"/>
                <w:szCs w:val="20"/>
              </w:rPr>
            </w:pPr>
            <w:r>
              <w:rPr>
                <w:rFonts w:eastAsia="宋体" w:cs="宋体" w:hint="eastAsia"/>
                <w:sz w:val="20"/>
                <w:szCs w:val="20"/>
              </w:rPr>
              <w:t>部门名称：市民宗局</w:t>
            </w:r>
          </w:p>
        </w:tc>
        <w:tc>
          <w:tcPr>
            <w:tcW w:w="1307" w:type="dxa"/>
            <w:tcBorders>
              <w:top w:val="nil"/>
              <w:left w:val="nil"/>
              <w:bottom w:val="nil"/>
              <w:right w:val="nil"/>
            </w:tcBorders>
            <w:vAlign w:val="center"/>
          </w:tcPr>
          <w:p w:rsidR="006D1FF2" w:rsidRDefault="006D1FF2">
            <w:pPr>
              <w:widowControl/>
              <w:autoSpaceDE/>
              <w:autoSpaceDN/>
              <w:snapToGrid/>
              <w:spacing w:line="240" w:lineRule="auto"/>
              <w:ind w:firstLine="0"/>
              <w:jc w:val="left"/>
              <w:rPr>
                <w:rFonts w:eastAsia="宋体"/>
                <w:sz w:val="20"/>
                <w:szCs w:val="20"/>
              </w:rPr>
            </w:pPr>
          </w:p>
        </w:tc>
        <w:tc>
          <w:tcPr>
            <w:tcW w:w="1617" w:type="dxa"/>
            <w:tcBorders>
              <w:top w:val="nil"/>
              <w:left w:val="nil"/>
              <w:bottom w:val="nil"/>
              <w:right w:val="nil"/>
            </w:tcBorders>
            <w:vAlign w:val="center"/>
          </w:tcPr>
          <w:p w:rsidR="006D1FF2" w:rsidRDefault="006D1FF2">
            <w:pPr>
              <w:widowControl/>
              <w:autoSpaceDE/>
              <w:autoSpaceDN/>
              <w:snapToGrid/>
              <w:spacing w:line="240" w:lineRule="auto"/>
              <w:ind w:firstLine="0"/>
              <w:jc w:val="left"/>
              <w:rPr>
                <w:rFonts w:eastAsia="Times New Roman"/>
                <w:sz w:val="20"/>
                <w:szCs w:val="20"/>
              </w:rPr>
            </w:pPr>
          </w:p>
        </w:tc>
        <w:tc>
          <w:tcPr>
            <w:tcW w:w="2299" w:type="dxa"/>
            <w:tcBorders>
              <w:top w:val="nil"/>
              <w:left w:val="nil"/>
              <w:bottom w:val="nil"/>
              <w:right w:val="nil"/>
            </w:tcBorders>
            <w:vAlign w:val="center"/>
          </w:tcPr>
          <w:p w:rsidR="006D1FF2" w:rsidRDefault="006D1FF2">
            <w:pPr>
              <w:widowControl/>
              <w:autoSpaceDE/>
              <w:autoSpaceDN/>
              <w:snapToGrid/>
              <w:spacing w:line="240" w:lineRule="auto"/>
              <w:ind w:firstLine="0"/>
              <w:jc w:val="left"/>
              <w:rPr>
                <w:rFonts w:eastAsia="Times New Roman"/>
                <w:sz w:val="20"/>
                <w:szCs w:val="20"/>
              </w:rPr>
            </w:pPr>
          </w:p>
        </w:tc>
        <w:tc>
          <w:tcPr>
            <w:tcW w:w="1753" w:type="dxa"/>
            <w:tcBorders>
              <w:top w:val="nil"/>
              <w:left w:val="nil"/>
              <w:bottom w:val="nil"/>
              <w:right w:val="nil"/>
            </w:tcBorders>
            <w:vAlign w:val="bottom"/>
          </w:tcPr>
          <w:p w:rsidR="006D1FF2" w:rsidRDefault="006D1FF2">
            <w:pPr>
              <w:widowControl/>
              <w:autoSpaceDE/>
              <w:autoSpaceDN/>
              <w:snapToGrid/>
              <w:spacing w:line="240" w:lineRule="auto"/>
              <w:ind w:firstLine="0"/>
              <w:jc w:val="right"/>
              <w:rPr>
                <w:rFonts w:eastAsia="宋体"/>
                <w:sz w:val="20"/>
                <w:szCs w:val="20"/>
              </w:rPr>
            </w:pPr>
            <w:r>
              <w:rPr>
                <w:rFonts w:eastAsia="宋体" w:cs="宋体" w:hint="eastAsia"/>
                <w:sz w:val="20"/>
                <w:szCs w:val="20"/>
              </w:rPr>
              <w:t>单位：万元</w:t>
            </w:r>
          </w:p>
        </w:tc>
      </w:tr>
      <w:tr w:rsidR="006D1FF2">
        <w:trPr>
          <w:trHeight w:val="567"/>
        </w:trPr>
        <w:tc>
          <w:tcPr>
            <w:tcW w:w="1968"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6D1FF2" w:rsidRDefault="006D1FF2">
            <w:pPr>
              <w:widowControl/>
              <w:autoSpaceDE/>
              <w:autoSpaceDN/>
              <w:snapToGrid/>
              <w:spacing w:line="240" w:lineRule="auto"/>
              <w:ind w:firstLine="0"/>
              <w:jc w:val="center"/>
              <w:rPr>
                <w:rFonts w:eastAsia="宋体"/>
                <w:b/>
                <w:bCs/>
                <w:sz w:val="20"/>
                <w:szCs w:val="20"/>
              </w:rPr>
            </w:pPr>
            <w:r>
              <w:rPr>
                <w:rFonts w:eastAsia="宋体" w:cs="宋体" w:hint="eastAsia"/>
                <w:b/>
                <w:bCs/>
                <w:sz w:val="20"/>
                <w:szCs w:val="20"/>
              </w:rPr>
              <w:t>合计</w:t>
            </w:r>
          </w:p>
        </w:tc>
        <w:tc>
          <w:tcPr>
            <w:tcW w:w="1307" w:type="dxa"/>
            <w:tcBorders>
              <w:top w:val="single" w:sz="4" w:space="0" w:color="auto"/>
              <w:left w:val="nil"/>
              <w:bottom w:val="single" w:sz="4" w:space="0" w:color="auto"/>
              <w:right w:val="single" w:sz="4" w:space="0" w:color="auto"/>
            </w:tcBorders>
            <w:shd w:val="clear" w:color="000000" w:fill="FFFFFF"/>
            <w:vAlign w:val="center"/>
          </w:tcPr>
          <w:p w:rsidR="006D1FF2" w:rsidRDefault="006D1FF2">
            <w:pPr>
              <w:widowControl/>
              <w:autoSpaceDE/>
              <w:autoSpaceDN/>
              <w:snapToGrid/>
              <w:spacing w:line="240" w:lineRule="auto"/>
              <w:ind w:firstLine="0"/>
              <w:jc w:val="center"/>
              <w:rPr>
                <w:rFonts w:eastAsia="宋体"/>
                <w:b/>
                <w:bCs/>
                <w:sz w:val="20"/>
                <w:szCs w:val="20"/>
              </w:rPr>
            </w:pPr>
            <w:r>
              <w:rPr>
                <w:rFonts w:eastAsia="宋体" w:cs="宋体" w:hint="eastAsia"/>
                <w:b/>
                <w:bCs/>
                <w:sz w:val="20"/>
                <w:szCs w:val="20"/>
              </w:rPr>
              <w:t>基本支出</w:t>
            </w:r>
          </w:p>
        </w:tc>
        <w:tc>
          <w:tcPr>
            <w:tcW w:w="1617" w:type="dxa"/>
            <w:tcBorders>
              <w:top w:val="single" w:sz="4" w:space="0" w:color="auto"/>
              <w:left w:val="nil"/>
              <w:bottom w:val="single" w:sz="4" w:space="0" w:color="auto"/>
              <w:right w:val="single" w:sz="4" w:space="0" w:color="auto"/>
            </w:tcBorders>
            <w:shd w:val="clear" w:color="000000" w:fill="FFFFFF"/>
            <w:vAlign w:val="center"/>
          </w:tcPr>
          <w:p w:rsidR="006D1FF2" w:rsidRDefault="006D1FF2">
            <w:pPr>
              <w:widowControl/>
              <w:autoSpaceDE/>
              <w:autoSpaceDN/>
              <w:snapToGrid/>
              <w:spacing w:line="240" w:lineRule="auto"/>
              <w:ind w:firstLine="0"/>
              <w:jc w:val="center"/>
              <w:rPr>
                <w:rFonts w:eastAsia="宋体"/>
                <w:b/>
                <w:bCs/>
                <w:sz w:val="20"/>
                <w:szCs w:val="20"/>
              </w:rPr>
            </w:pPr>
            <w:r>
              <w:rPr>
                <w:rFonts w:eastAsia="宋体" w:cs="宋体" w:hint="eastAsia"/>
                <w:b/>
                <w:bCs/>
                <w:sz w:val="20"/>
                <w:szCs w:val="20"/>
              </w:rPr>
              <w:t>项目支出</w:t>
            </w:r>
          </w:p>
        </w:tc>
        <w:tc>
          <w:tcPr>
            <w:tcW w:w="2299" w:type="dxa"/>
            <w:tcBorders>
              <w:top w:val="single" w:sz="4" w:space="0" w:color="auto"/>
              <w:left w:val="nil"/>
              <w:bottom w:val="single" w:sz="4" w:space="0" w:color="auto"/>
              <w:right w:val="single" w:sz="4" w:space="0" w:color="auto"/>
            </w:tcBorders>
            <w:shd w:val="clear" w:color="000000" w:fill="FFFFFF"/>
            <w:vAlign w:val="center"/>
          </w:tcPr>
          <w:p w:rsidR="006D1FF2" w:rsidRDefault="006D1FF2">
            <w:pPr>
              <w:widowControl/>
              <w:autoSpaceDE/>
              <w:autoSpaceDN/>
              <w:snapToGrid/>
              <w:spacing w:line="240" w:lineRule="auto"/>
              <w:ind w:firstLine="0"/>
              <w:jc w:val="center"/>
              <w:rPr>
                <w:rFonts w:eastAsia="宋体"/>
                <w:b/>
                <w:bCs/>
                <w:sz w:val="20"/>
                <w:szCs w:val="20"/>
              </w:rPr>
            </w:pPr>
            <w:r>
              <w:rPr>
                <w:rFonts w:eastAsia="宋体" w:cs="宋体" w:hint="eastAsia"/>
                <w:b/>
                <w:bCs/>
                <w:sz w:val="20"/>
                <w:szCs w:val="20"/>
              </w:rPr>
              <w:t>单位预留机动经费</w:t>
            </w:r>
          </w:p>
        </w:tc>
        <w:tc>
          <w:tcPr>
            <w:tcW w:w="1753" w:type="dxa"/>
            <w:tcBorders>
              <w:top w:val="single" w:sz="4" w:space="0" w:color="auto"/>
              <w:left w:val="nil"/>
              <w:bottom w:val="single" w:sz="4" w:space="0" w:color="auto"/>
              <w:right w:val="single" w:sz="4" w:space="0" w:color="auto"/>
            </w:tcBorders>
            <w:shd w:val="clear" w:color="000000" w:fill="FFFFFF"/>
            <w:vAlign w:val="center"/>
          </w:tcPr>
          <w:p w:rsidR="006D1FF2" w:rsidRDefault="006D1FF2">
            <w:pPr>
              <w:widowControl/>
              <w:autoSpaceDE/>
              <w:autoSpaceDN/>
              <w:snapToGrid/>
              <w:spacing w:line="240" w:lineRule="auto"/>
              <w:ind w:firstLine="0"/>
              <w:jc w:val="center"/>
              <w:rPr>
                <w:rFonts w:eastAsia="宋体"/>
                <w:b/>
                <w:bCs/>
                <w:sz w:val="20"/>
                <w:szCs w:val="20"/>
              </w:rPr>
            </w:pPr>
            <w:r>
              <w:rPr>
                <w:rFonts w:eastAsia="宋体" w:cs="宋体" w:hint="eastAsia"/>
                <w:b/>
                <w:bCs/>
                <w:sz w:val="20"/>
                <w:szCs w:val="20"/>
              </w:rPr>
              <w:t>结转下年资金</w:t>
            </w:r>
          </w:p>
        </w:tc>
      </w:tr>
      <w:tr w:rsidR="006D1FF2">
        <w:trPr>
          <w:trHeight w:val="567"/>
        </w:trPr>
        <w:tc>
          <w:tcPr>
            <w:tcW w:w="1968" w:type="dxa"/>
            <w:gridSpan w:val="2"/>
            <w:tcBorders>
              <w:top w:val="nil"/>
              <w:left w:val="single" w:sz="4" w:space="0" w:color="auto"/>
              <w:bottom w:val="single" w:sz="4" w:space="0" w:color="auto"/>
              <w:right w:val="single" w:sz="4" w:space="0" w:color="auto"/>
            </w:tcBorders>
            <w:vAlign w:val="center"/>
          </w:tcPr>
          <w:p w:rsidR="006D1FF2" w:rsidRDefault="006D1FF2">
            <w:pPr>
              <w:widowControl/>
              <w:autoSpaceDE/>
              <w:autoSpaceDN/>
              <w:snapToGrid/>
              <w:spacing w:line="240" w:lineRule="auto"/>
              <w:ind w:firstLine="0"/>
              <w:jc w:val="center"/>
              <w:rPr>
                <w:rFonts w:eastAsia="宋体"/>
                <w:sz w:val="20"/>
                <w:szCs w:val="20"/>
              </w:rPr>
            </w:pPr>
            <w:r>
              <w:rPr>
                <w:rFonts w:eastAsia="宋体"/>
                <w:sz w:val="20"/>
                <w:szCs w:val="20"/>
              </w:rPr>
              <w:t>524.96</w:t>
            </w:r>
          </w:p>
        </w:tc>
        <w:tc>
          <w:tcPr>
            <w:tcW w:w="1307" w:type="dxa"/>
            <w:tcBorders>
              <w:top w:val="nil"/>
              <w:left w:val="nil"/>
              <w:bottom w:val="single" w:sz="4" w:space="0" w:color="auto"/>
              <w:right w:val="single" w:sz="4" w:space="0" w:color="auto"/>
            </w:tcBorders>
            <w:vAlign w:val="center"/>
          </w:tcPr>
          <w:p w:rsidR="006D1FF2" w:rsidRDefault="006D1FF2">
            <w:pPr>
              <w:widowControl/>
              <w:autoSpaceDE/>
              <w:autoSpaceDN/>
              <w:snapToGrid/>
              <w:spacing w:line="240" w:lineRule="auto"/>
              <w:ind w:firstLine="0"/>
              <w:jc w:val="center"/>
              <w:rPr>
                <w:rFonts w:eastAsia="宋体"/>
                <w:sz w:val="20"/>
                <w:szCs w:val="20"/>
              </w:rPr>
            </w:pPr>
            <w:r>
              <w:rPr>
                <w:rFonts w:eastAsia="宋体"/>
                <w:sz w:val="20"/>
                <w:szCs w:val="20"/>
              </w:rPr>
              <w:t>389.93</w:t>
            </w:r>
          </w:p>
        </w:tc>
        <w:tc>
          <w:tcPr>
            <w:tcW w:w="1617" w:type="dxa"/>
            <w:tcBorders>
              <w:top w:val="nil"/>
              <w:left w:val="nil"/>
              <w:bottom w:val="single" w:sz="4" w:space="0" w:color="auto"/>
              <w:right w:val="single" w:sz="4" w:space="0" w:color="auto"/>
            </w:tcBorders>
            <w:vAlign w:val="center"/>
          </w:tcPr>
          <w:p w:rsidR="006D1FF2" w:rsidRDefault="006D1FF2">
            <w:pPr>
              <w:widowControl/>
              <w:autoSpaceDE/>
              <w:autoSpaceDN/>
              <w:snapToGrid/>
              <w:spacing w:line="240" w:lineRule="auto"/>
              <w:ind w:firstLine="0"/>
              <w:jc w:val="center"/>
              <w:rPr>
                <w:rFonts w:eastAsia="宋体"/>
                <w:sz w:val="20"/>
                <w:szCs w:val="20"/>
              </w:rPr>
            </w:pPr>
            <w:r>
              <w:rPr>
                <w:rFonts w:eastAsia="宋体"/>
                <w:sz w:val="20"/>
                <w:szCs w:val="20"/>
              </w:rPr>
              <w:t>135.03</w:t>
            </w:r>
          </w:p>
        </w:tc>
        <w:tc>
          <w:tcPr>
            <w:tcW w:w="2299" w:type="dxa"/>
            <w:tcBorders>
              <w:top w:val="nil"/>
              <w:left w:val="nil"/>
              <w:bottom w:val="single" w:sz="4" w:space="0" w:color="auto"/>
              <w:right w:val="single" w:sz="4" w:space="0" w:color="auto"/>
            </w:tcBorders>
            <w:vAlign w:val="center"/>
          </w:tcPr>
          <w:p w:rsidR="006D1FF2" w:rsidRDefault="006D1FF2" w:rsidP="004E6B4F">
            <w:pPr>
              <w:widowControl/>
              <w:autoSpaceDE/>
              <w:autoSpaceDN/>
              <w:snapToGrid/>
              <w:spacing w:line="240" w:lineRule="auto"/>
              <w:ind w:firstLine="0"/>
              <w:jc w:val="center"/>
              <w:rPr>
                <w:rFonts w:eastAsia="宋体"/>
                <w:sz w:val="20"/>
                <w:szCs w:val="20"/>
              </w:rPr>
            </w:pPr>
            <w:r>
              <w:rPr>
                <w:rFonts w:eastAsia="宋体"/>
                <w:sz w:val="20"/>
                <w:szCs w:val="20"/>
              </w:rPr>
              <w:t>0.00</w:t>
            </w:r>
          </w:p>
        </w:tc>
        <w:tc>
          <w:tcPr>
            <w:tcW w:w="1753" w:type="dxa"/>
            <w:tcBorders>
              <w:top w:val="nil"/>
              <w:left w:val="nil"/>
              <w:bottom w:val="single" w:sz="4" w:space="0" w:color="auto"/>
              <w:right w:val="single" w:sz="4" w:space="0" w:color="auto"/>
            </w:tcBorders>
            <w:vAlign w:val="center"/>
          </w:tcPr>
          <w:p w:rsidR="006D1FF2" w:rsidRDefault="006D1FF2" w:rsidP="004E6B4F">
            <w:pPr>
              <w:widowControl/>
              <w:autoSpaceDE/>
              <w:autoSpaceDN/>
              <w:snapToGrid/>
              <w:spacing w:line="240" w:lineRule="auto"/>
              <w:ind w:firstLine="0"/>
              <w:jc w:val="center"/>
              <w:rPr>
                <w:rFonts w:eastAsia="宋体"/>
                <w:sz w:val="20"/>
                <w:szCs w:val="20"/>
              </w:rPr>
            </w:pPr>
            <w:r>
              <w:rPr>
                <w:rFonts w:eastAsia="宋体"/>
                <w:sz w:val="20"/>
                <w:szCs w:val="20"/>
              </w:rPr>
              <w:t>0.00</w:t>
            </w:r>
          </w:p>
        </w:tc>
      </w:tr>
    </w:tbl>
    <w:p w:rsidR="006D1FF2" w:rsidRDefault="006D1FF2">
      <w:pPr>
        <w:ind w:firstLine="0"/>
      </w:pPr>
    </w:p>
    <w:p w:rsidR="006D1FF2" w:rsidRDefault="006D1FF2">
      <w:pPr>
        <w:ind w:firstLine="0"/>
      </w:pPr>
    </w:p>
    <w:tbl>
      <w:tblPr>
        <w:tblW w:w="8946" w:type="dxa"/>
        <w:tblInd w:w="-106" w:type="dxa"/>
        <w:tblLayout w:type="fixed"/>
        <w:tblLook w:val="00A0"/>
      </w:tblPr>
      <w:tblGrid>
        <w:gridCol w:w="2337"/>
        <w:gridCol w:w="1975"/>
        <w:gridCol w:w="2601"/>
        <w:gridCol w:w="2033"/>
      </w:tblGrid>
      <w:tr w:rsidR="006D1FF2">
        <w:trPr>
          <w:trHeight w:val="315"/>
        </w:trPr>
        <w:tc>
          <w:tcPr>
            <w:tcW w:w="2337" w:type="dxa"/>
            <w:tcBorders>
              <w:top w:val="nil"/>
              <w:left w:val="nil"/>
              <w:bottom w:val="nil"/>
              <w:right w:val="nil"/>
            </w:tcBorders>
            <w:vAlign w:val="center"/>
          </w:tcPr>
          <w:p w:rsidR="006D1FF2" w:rsidRDefault="006D1FF2">
            <w:pPr>
              <w:widowControl/>
              <w:autoSpaceDE/>
              <w:autoSpaceDN/>
              <w:snapToGrid/>
              <w:spacing w:line="240" w:lineRule="auto"/>
              <w:ind w:firstLine="0"/>
              <w:jc w:val="left"/>
              <w:rPr>
                <w:sz w:val="24"/>
                <w:szCs w:val="24"/>
              </w:rPr>
            </w:pPr>
            <w:bookmarkStart w:id="1" w:name="RANGE_A1_D10"/>
            <w:bookmarkEnd w:id="1"/>
            <w:r>
              <w:rPr>
                <w:rFonts w:cs="方正仿宋_GBK" w:hint="eastAsia"/>
                <w:sz w:val="24"/>
                <w:szCs w:val="24"/>
              </w:rPr>
              <w:t>公开</w:t>
            </w:r>
            <w:r>
              <w:rPr>
                <w:sz w:val="24"/>
                <w:szCs w:val="24"/>
              </w:rPr>
              <w:t>04</w:t>
            </w:r>
            <w:r>
              <w:rPr>
                <w:rFonts w:cs="方正仿宋_GBK" w:hint="eastAsia"/>
                <w:sz w:val="24"/>
                <w:szCs w:val="24"/>
              </w:rPr>
              <w:t>表</w:t>
            </w:r>
          </w:p>
        </w:tc>
        <w:tc>
          <w:tcPr>
            <w:tcW w:w="1975" w:type="dxa"/>
            <w:tcBorders>
              <w:top w:val="nil"/>
              <w:left w:val="nil"/>
              <w:bottom w:val="nil"/>
              <w:right w:val="nil"/>
            </w:tcBorders>
            <w:vAlign w:val="bottom"/>
          </w:tcPr>
          <w:p w:rsidR="006D1FF2" w:rsidRDefault="006D1FF2">
            <w:pPr>
              <w:widowControl/>
              <w:autoSpaceDE/>
              <w:autoSpaceDN/>
              <w:snapToGrid/>
              <w:spacing w:line="240" w:lineRule="auto"/>
              <w:ind w:firstLine="0"/>
              <w:jc w:val="left"/>
              <w:rPr>
                <w:sz w:val="24"/>
                <w:szCs w:val="24"/>
              </w:rPr>
            </w:pPr>
          </w:p>
        </w:tc>
        <w:tc>
          <w:tcPr>
            <w:tcW w:w="2601" w:type="dxa"/>
            <w:tcBorders>
              <w:top w:val="nil"/>
              <w:left w:val="nil"/>
              <w:bottom w:val="nil"/>
              <w:right w:val="nil"/>
            </w:tcBorders>
            <w:vAlign w:val="bottom"/>
          </w:tcPr>
          <w:p w:rsidR="006D1FF2" w:rsidRDefault="006D1FF2">
            <w:pPr>
              <w:widowControl/>
              <w:autoSpaceDE/>
              <w:autoSpaceDN/>
              <w:snapToGrid/>
              <w:spacing w:line="240" w:lineRule="auto"/>
              <w:ind w:firstLine="0"/>
              <w:jc w:val="left"/>
              <w:rPr>
                <w:rFonts w:eastAsia="Times New Roman"/>
                <w:sz w:val="20"/>
                <w:szCs w:val="20"/>
              </w:rPr>
            </w:pPr>
          </w:p>
        </w:tc>
        <w:tc>
          <w:tcPr>
            <w:tcW w:w="2033" w:type="dxa"/>
            <w:tcBorders>
              <w:top w:val="nil"/>
              <w:left w:val="nil"/>
              <w:bottom w:val="nil"/>
              <w:right w:val="nil"/>
            </w:tcBorders>
            <w:vAlign w:val="bottom"/>
          </w:tcPr>
          <w:p w:rsidR="006D1FF2" w:rsidRDefault="006D1FF2">
            <w:pPr>
              <w:widowControl/>
              <w:autoSpaceDE/>
              <w:autoSpaceDN/>
              <w:snapToGrid/>
              <w:spacing w:line="240" w:lineRule="auto"/>
              <w:ind w:firstLine="0"/>
              <w:jc w:val="left"/>
              <w:rPr>
                <w:rFonts w:eastAsia="Times New Roman"/>
                <w:sz w:val="20"/>
                <w:szCs w:val="20"/>
              </w:rPr>
            </w:pPr>
          </w:p>
        </w:tc>
      </w:tr>
      <w:tr w:rsidR="006D1FF2">
        <w:trPr>
          <w:trHeight w:val="960"/>
        </w:trPr>
        <w:tc>
          <w:tcPr>
            <w:tcW w:w="8946" w:type="dxa"/>
            <w:gridSpan w:val="4"/>
            <w:tcBorders>
              <w:top w:val="nil"/>
              <w:left w:val="nil"/>
              <w:bottom w:val="nil"/>
              <w:right w:val="nil"/>
            </w:tcBorders>
            <w:vAlign w:val="center"/>
          </w:tcPr>
          <w:p w:rsidR="006D1FF2" w:rsidRDefault="006D1FF2">
            <w:pPr>
              <w:widowControl/>
              <w:autoSpaceDE/>
              <w:autoSpaceDN/>
              <w:snapToGrid/>
              <w:spacing w:line="240" w:lineRule="auto"/>
              <w:ind w:firstLine="0"/>
              <w:jc w:val="center"/>
              <w:rPr>
                <w:rFonts w:eastAsia="方正小标宋_GBK"/>
                <w:sz w:val="36"/>
                <w:szCs w:val="36"/>
              </w:rPr>
            </w:pPr>
            <w:r>
              <w:rPr>
                <w:rFonts w:eastAsia="方正小标宋_GBK" w:cs="方正小标宋_GBK" w:hint="eastAsia"/>
                <w:sz w:val="36"/>
                <w:szCs w:val="36"/>
              </w:rPr>
              <w:t>财政拨款收支预算总表</w:t>
            </w:r>
          </w:p>
        </w:tc>
      </w:tr>
      <w:tr w:rsidR="006D1FF2">
        <w:trPr>
          <w:trHeight w:val="330"/>
        </w:trPr>
        <w:tc>
          <w:tcPr>
            <w:tcW w:w="2337" w:type="dxa"/>
            <w:tcBorders>
              <w:top w:val="nil"/>
              <w:left w:val="nil"/>
              <w:bottom w:val="single" w:sz="4" w:space="0" w:color="auto"/>
              <w:right w:val="nil"/>
            </w:tcBorders>
            <w:vAlign w:val="bottom"/>
          </w:tcPr>
          <w:p w:rsidR="006D1FF2" w:rsidRDefault="006D1FF2">
            <w:pPr>
              <w:widowControl/>
              <w:autoSpaceDE/>
              <w:autoSpaceDN/>
              <w:snapToGrid/>
              <w:spacing w:line="240" w:lineRule="auto"/>
              <w:ind w:firstLine="0"/>
              <w:jc w:val="left"/>
              <w:rPr>
                <w:rFonts w:eastAsia="宋体"/>
                <w:sz w:val="20"/>
                <w:szCs w:val="20"/>
              </w:rPr>
            </w:pPr>
            <w:r>
              <w:rPr>
                <w:rFonts w:eastAsia="宋体" w:cs="宋体" w:hint="eastAsia"/>
                <w:sz w:val="20"/>
                <w:szCs w:val="20"/>
              </w:rPr>
              <w:t>部门名称：市民宗局</w:t>
            </w:r>
          </w:p>
        </w:tc>
        <w:tc>
          <w:tcPr>
            <w:tcW w:w="1975" w:type="dxa"/>
            <w:tcBorders>
              <w:top w:val="nil"/>
              <w:left w:val="nil"/>
              <w:bottom w:val="single" w:sz="4" w:space="0" w:color="auto"/>
              <w:right w:val="nil"/>
            </w:tcBorders>
            <w:vAlign w:val="center"/>
          </w:tcPr>
          <w:p w:rsidR="006D1FF2" w:rsidRDefault="006D1FF2">
            <w:pPr>
              <w:widowControl/>
              <w:autoSpaceDE/>
              <w:autoSpaceDN/>
              <w:snapToGrid/>
              <w:spacing w:line="240" w:lineRule="auto"/>
              <w:ind w:firstLine="0"/>
              <w:jc w:val="left"/>
              <w:rPr>
                <w:rFonts w:eastAsia="宋体"/>
                <w:sz w:val="20"/>
                <w:szCs w:val="20"/>
              </w:rPr>
            </w:pPr>
            <w:r>
              <w:rPr>
                <w:rFonts w:eastAsia="宋体" w:cs="宋体" w:hint="eastAsia"/>
                <w:sz w:val="20"/>
                <w:szCs w:val="20"/>
              </w:rPr>
              <w:t xml:space="preserve">　</w:t>
            </w:r>
          </w:p>
        </w:tc>
        <w:tc>
          <w:tcPr>
            <w:tcW w:w="2601" w:type="dxa"/>
            <w:tcBorders>
              <w:top w:val="nil"/>
              <w:left w:val="nil"/>
              <w:bottom w:val="single" w:sz="4" w:space="0" w:color="auto"/>
              <w:right w:val="nil"/>
            </w:tcBorders>
            <w:vAlign w:val="bottom"/>
          </w:tcPr>
          <w:p w:rsidR="006D1FF2" w:rsidRDefault="006D1FF2">
            <w:pPr>
              <w:widowControl/>
              <w:autoSpaceDE/>
              <w:autoSpaceDN/>
              <w:snapToGrid/>
              <w:spacing w:line="240" w:lineRule="auto"/>
              <w:ind w:firstLine="0"/>
              <w:jc w:val="left"/>
              <w:rPr>
                <w:rFonts w:eastAsia="宋体"/>
                <w:sz w:val="20"/>
                <w:szCs w:val="20"/>
              </w:rPr>
            </w:pPr>
            <w:r>
              <w:rPr>
                <w:rFonts w:eastAsia="宋体" w:cs="宋体" w:hint="eastAsia"/>
                <w:sz w:val="20"/>
                <w:szCs w:val="20"/>
              </w:rPr>
              <w:t xml:space="preserve">　</w:t>
            </w:r>
          </w:p>
        </w:tc>
        <w:tc>
          <w:tcPr>
            <w:tcW w:w="2033" w:type="dxa"/>
            <w:tcBorders>
              <w:top w:val="nil"/>
              <w:left w:val="nil"/>
              <w:bottom w:val="single" w:sz="4" w:space="0" w:color="auto"/>
              <w:right w:val="nil"/>
            </w:tcBorders>
            <w:vAlign w:val="bottom"/>
          </w:tcPr>
          <w:p w:rsidR="006D1FF2" w:rsidRDefault="006D1FF2">
            <w:pPr>
              <w:widowControl/>
              <w:autoSpaceDE/>
              <w:autoSpaceDN/>
              <w:snapToGrid/>
              <w:spacing w:line="240" w:lineRule="auto"/>
              <w:ind w:firstLine="0"/>
              <w:jc w:val="right"/>
              <w:rPr>
                <w:rFonts w:eastAsia="宋体"/>
                <w:sz w:val="20"/>
                <w:szCs w:val="20"/>
              </w:rPr>
            </w:pPr>
            <w:r>
              <w:rPr>
                <w:rFonts w:eastAsia="宋体" w:cs="宋体" w:hint="eastAsia"/>
                <w:sz w:val="20"/>
                <w:szCs w:val="20"/>
              </w:rPr>
              <w:t>单位</w:t>
            </w:r>
            <w:r>
              <w:rPr>
                <w:rFonts w:eastAsia="宋体"/>
                <w:sz w:val="20"/>
                <w:szCs w:val="20"/>
              </w:rPr>
              <w:t>:</w:t>
            </w:r>
            <w:r>
              <w:rPr>
                <w:rFonts w:eastAsia="宋体" w:cs="宋体" w:hint="eastAsia"/>
                <w:sz w:val="20"/>
                <w:szCs w:val="20"/>
              </w:rPr>
              <w:t>万元</w:t>
            </w:r>
          </w:p>
        </w:tc>
      </w:tr>
      <w:tr w:rsidR="006D1FF2">
        <w:trPr>
          <w:trHeight w:val="567"/>
        </w:trPr>
        <w:tc>
          <w:tcPr>
            <w:tcW w:w="4312" w:type="dxa"/>
            <w:gridSpan w:val="2"/>
            <w:tcBorders>
              <w:top w:val="single" w:sz="4" w:space="0" w:color="auto"/>
              <w:left w:val="single" w:sz="4" w:space="0" w:color="auto"/>
              <w:bottom w:val="single" w:sz="4" w:space="0" w:color="auto"/>
              <w:right w:val="single" w:sz="4" w:space="0" w:color="auto"/>
            </w:tcBorders>
            <w:vAlign w:val="center"/>
          </w:tcPr>
          <w:p w:rsidR="006D1FF2" w:rsidRDefault="006D1FF2">
            <w:pPr>
              <w:widowControl/>
              <w:autoSpaceDE/>
              <w:autoSpaceDN/>
              <w:snapToGrid/>
              <w:spacing w:line="240" w:lineRule="auto"/>
              <w:ind w:firstLine="0"/>
              <w:jc w:val="center"/>
              <w:rPr>
                <w:rFonts w:eastAsia="宋体"/>
                <w:b/>
                <w:bCs/>
                <w:sz w:val="20"/>
                <w:szCs w:val="20"/>
              </w:rPr>
            </w:pPr>
            <w:r>
              <w:rPr>
                <w:rFonts w:eastAsia="宋体" w:cs="宋体" w:hint="eastAsia"/>
                <w:b/>
                <w:bCs/>
                <w:sz w:val="20"/>
                <w:szCs w:val="20"/>
              </w:rPr>
              <w:t>收入</w:t>
            </w:r>
          </w:p>
        </w:tc>
        <w:tc>
          <w:tcPr>
            <w:tcW w:w="4634" w:type="dxa"/>
            <w:gridSpan w:val="2"/>
            <w:tcBorders>
              <w:top w:val="single" w:sz="4" w:space="0" w:color="auto"/>
              <w:left w:val="nil"/>
              <w:bottom w:val="single" w:sz="4" w:space="0" w:color="auto"/>
              <w:right w:val="single" w:sz="4" w:space="0" w:color="auto"/>
            </w:tcBorders>
            <w:vAlign w:val="center"/>
          </w:tcPr>
          <w:p w:rsidR="006D1FF2" w:rsidRDefault="006D1FF2">
            <w:pPr>
              <w:widowControl/>
              <w:autoSpaceDE/>
              <w:autoSpaceDN/>
              <w:snapToGrid/>
              <w:spacing w:line="240" w:lineRule="auto"/>
              <w:ind w:firstLine="0"/>
              <w:jc w:val="center"/>
              <w:rPr>
                <w:rFonts w:eastAsia="宋体"/>
                <w:b/>
                <w:bCs/>
                <w:sz w:val="20"/>
                <w:szCs w:val="20"/>
              </w:rPr>
            </w:pPr>
            <w:r>
              <w:rPr>
                <w:rFonts w:eastAsia="宋体" w:cs="宋体" w:hint="eastAsia"/>
                <w:b/>
                <w:bCs/>
                <w:sz w:val="20"/>
                <w:szCs w:val="20"/>
              </w:rPr>
              <w:t>支出</w:t>
            </w:r>
          </w:p>
        </w:tc>
      </w:tr>
      <w:tr w:rsidR="006D1FF2">
        <w:trPr>
          <w:trHeight w:val="567"/>
        </w:trPr>
        <w:tc>
          <w:tcPr>
            <w:tcW w:w="2337" w:type="dxa"/>
            <w:vMerge w:val="restart"/>
            <w:tcBorders>
              <w:top w:val="nil"/>
              <w:left w:val="single" w:sz="4" w:space="0" w:color="auto"/>
              <w:bottom w:val="single" w:sz="4" w:space="0" w:color="auto"/>
              <w:right w:val="single" w:sz="4" w:space="0" w:color="auto"/>
            </w:tcBorders>
            <w:vAlign w:val="center"/>
          </w:tcPr>
          <w:p w:rsidR="006D1FF2" w:rsidRDefault="006D1FF2">
            <w:pPr>
              <w:widowControl/>
              <w:autoSpaceDE/>
              <w:autoSpaceDN/>
              <w:snapToGrid/>
              <w:spacing w:line="240" w:lineRule="auto"/>
              <w:ind w:firstLine="0"/>
              <w:jc w:val="center"/>
              <w:rPr>
                <w:rFonts w:eastAsia="宋体"/>
                <w:b/>
                <w:bCs/>
                <w:sz w:val="20"/>
                <w:szCs w:val="20"/>
              </w:rPr>
            </w:pPr>
            <w:r>
              <w:rPr>
                <w:rFonts w:eastAsia="宋体" w:cs="宋体" w:hint="eastAsia"/>
                <w:b/>
                <w:bCs/>
                <w:sz w:val="20"/>
                <w:szCs w:val="20"/>
              </w:rPr>
              <w:t>项目名称</w:t>
            </w:r>
          </w:p>
        </w:tc>
        <w:tc>
          <w:tcPr>
            <w:tcW w:w="1975" w:type="dxa"/>
            <w:vMerge w:val="restart"/>
            <w:tcBorders>
              <w:top w:val="nil"/>
              <w:left w:val="single" w:sz="4" w:space="0" w:color="auto"/>
              <w:bottom w:val="single" w:sz="4" w:space="0" w:color="auto"/>
              <w:right w:val="single" w:sz="4" w:space="0" w:color="auto"/>
            </w:tcBorders>
            <w:vAlign w:val="center"/>
          </w:tcPr>
          <w:p w:rsidR="006D1FF2" w:rsidRDefault="006D1FF2">
            <w:pPr>
              <w:widowControl/>
              <w:autoSpaceDE/>
              <w:autoSpaceDN/>
              <w:snapToGrid/>
              <w:spacing w:line="240" w:lineRule="auto"/>
              <w:ind w:firstLine="0"/>
              <w:jc w:val="center"/>
              <w:rPr>
                <w:rFonts w:eastAsia="宋体"/>
                <w:b/>
                <w:bCs/>
                <w:sz w:val="20"/>
                <w:szCs w:val="20"/>
              </w:rPr>
            </w:pPr>
            <w:r>
              <w:rPr>
                <w:rFonts w:eastAsia="宋体" w:cs="宋体" w:hint="eastAsia"/>
                <w:b/>
                <w:bCs/>
                <w:sz w:val="20"/>
                <w:szCs w:val="20"/>
              </w:rPr>
              <w:t>金额</w:t>
            </w:r>
          </w:p>
        </w:tc>
        <w:tc>
          <w:tcPr>
            <w:tcW w:w="4634" w:type="dxa"/>
            <w:gridSpan w:val="2"/>
            <w:tcBorders>
              <w:top w:val="single" w:sz="4" w:space="0" w:color="auto"/>
              <w:left w:val="nil"/>
              <w:bottom w:val="single" w:sz="4" w:space="0" w:color="auto"/>
              <w:right w:val="single" w:sz="4" w:space="0" w:color="auto"/>
            </w:tcBorders>
            <w:vAlign w:val="center"/>
          </w:tcPr>
          <w:p w:rsidR="006D1FF2" w:rsidRDefault="006D1FF2">
            <w:pPr>
              <w:widowControl/>
              <w:autoSpaceDE/>
              <w:autoSpaceDN/>
              <w:snapToGrid/>
              <w:spacing w:line="240" w:lineRule="auto"/>
              <w:ind w:firstLine="0"/>
              <w:jc w:val="center"/>
              <w:rPr>
                <w:rFonts w:eastAsia="宋体"/>
                <w:b/>
                <w:bCs/>
                <w:sz w:val="20"/>
                <w:szCs w:val="20"/>
              </w:rPr>
            </w:pPr>
            <w:r>
              <w:rPr>
                <w:rFonts w:eastAsia="宋体" w:cs="宋体" w:hint="eastAsia"/>
                <w:b/>
                <w:bCs/>
                <w:sz w:val="20"/>
                <w:szCs w:val="20"/>
              </w:rPr>
              <w:t>支出用途</w:t>
            </w:r>
          </w:p>
        </w:tc>
      </w:tr>
      <w:tr w:rsidR="006D1FF2">
        <w:trPr>
          <w:trHeight w:val="567"/>
        </w:trPr>
        <w:tc>
          <w:tcPr>
            <w:tcW w:w="2337" w:type="dxa"/>
            <w:vMerge/>
            <w:tcBorders>
              <w:top w:val="nil"/>
              <w:left w:val="single" w:sz="4" w:space="0" w:color="auto"/>
              <w:bottom w:val="single" w:sz="4" w:space="0" w:color="auto"/>
              <w:right w:val="single" w:sz="4" w:space="0" w:color="auto"/>
            </w:tcBorders>
            <w:vAlign w:val="center"/>
          </w:tcPr>
          <w:p w:rsidR="006D1FF2" w:rsidRDefault="006D1FF2">
            <w:pPr>
              <w:widowControl/>
              <w:autoSpaceDE/>
              <w:autoSpaceDN/>
              <w:snapToGrid/>
              <w:spacing w:line="240" w:lineRule="auto"/>
              <w:ind w:firstLine="0"/>
              <w:jc w:val="left"/>
              <w:rPr>
                <w:rFonts w:eastAsia="宋体"/>
                <w:b/>
                <w:bCs/>
                <w:sz w:val="20"/>
                <w:szCs w:val="20"/>
              </w:rPr>
            </w:pPr>
          </w:p>
        </w:tc>
        <w:tc>
          <w:tcPr>
            <w:tcW w:w="1975" w:type="dxa"/>
            <w:vMerge/>
            <w:tcBorders>
              <w:top w:val="nil"/>
              <w:left w:val="single" w:sz="4" w:space="0" w:color="auto"/>
              <w:bottom w:val="single" w:sz="4" w:space="0" w:color="auto"/>
              <w:right w:val="single" w:sz="4" w:space="0" w:color="auto"/>
            </w:tcBorders>
            <w:vAlign w:val="center"/>
          </w:tcPr>
          <w:p w:rsidR="006D1FF2" w:rsidRDefault="006D1FF2">
            <w:pPr>
              <w:widowControl/>
              <w:autoSpaceDE/>
              <w:autoSpaceDN/>
              <w:snapToGrid/>
              <w:spacing w:line="240" w:lineRule="auto"/>
              <w:ind w:firstLine="0"/>
              <w:jc w:val="left"/>
              <w:rPr>
                <w:rFonts w:eastAsia="宋体"/>
                <w:b/>
                <w:bCs/>
                <w:sz w:val="20"/>
                <w:szCs w:val="20"/>
              </w:rPr>
            </w:pPr>
          </w:p>
        </w:tc>
        <w:tc>
          <w:tcPr>
            <w:tcW w:w="2601" w:type="dxa"/>
            <w:tcBorders>
              <w:top w:val="nil"/>
              <w:left w:val="nil"/>
              <w:bottom w:val="single" w:sz="4" w:space="0" w:color="auto"/>
              <w:right w:val="single" w:sz="4" w:space="0" w:color="auto"/>
            </w:tcBorders>
            <w:vAlign w:val="center"/>
          </w:tcPr>
          <w:p w:rsidR="006D1FF2" w:rsidRDefault="006D1FF2">
            <w:pPr>
              <w:widowControl/>
              <w:autoSpaceDE/>
              <w:autoSpaceDN/>
              <w:snapToGrid/>
              <w:spacing w:line="240" w:lineRule="auto"/>
              <w:ind w:firstLine="0"/>
              <w:jc w:val="center"/>
              <w:rPr>
                <w:rFonts w:eastAsia="宋体"/>
                <w:b/>
                <w:bCs/>
                <w:sz w:val="20"/>
                <w:szCs w:val="20"/>
              </w:rPr>
            </w:pPr>
            <w:r>
              <w:rPr>
                <w:rFonts w:eastAsia="宋体" w:cs="宋体" w:hint="eastAsia"/>
                <w:b/>
                <w:bCs/>
                <w:sz w:val="20"/>
                <w:szCs w:val="20"/>
              </w:rPr>
              <w:t>项目名称</w:t>
            </w:r>
          </w:p>
        </w:tc>
        <w:tc>
          <w:tcPr>
            <w:tcW w:w="2033" w:type="dxa"/>
            <w:tcBorders>
              <w:top w:val="nil"/>
              <w:left w:val="nil"/>
              <w:bottom w:val="single" w:sz="4" w:space="0" w:color="auto"/>
              <w:right w:val="single" w:sz="4" w:space="0" w:color="auto"/>
            </w:tcBorders>
            <w:vAlign w:val="center"/>
          </w:tcPr>
          <w:p w:rsidR="006D1FF2" w:rsidRDefault="006D1FF2">
            <w:pPr>
              <w:widowControl/>
              <w:autoSpaceDE/>
              <w:autoSpaceDN/>
              <w:snapToGrid/>
              <w:spacing w:line="240" w:lineRule="auto"/>
              <w:ind w:firstLine="0"/>
              <w:jc w:val="center"/>
              <w:rPr>
                <w:rFonts w:eastAsia="宋体"/>
                <w:b/>
                <w:bCs/>
                <w:sz w:val="20"/>
                <w:szCs w:val="20"/>
              </w:rPr>
            </w:pPr>
            <w:r>
              <w:rPr>
                <w:rFonts w:eastAsia="宋体" w:cs="宋体" w:hint="eastAsia"/>
                <w:b/>
                <w:bCs/>
                <w:sz w:val="20"/>
                <w:szCs w:val="20"/>
              </w:rPr>
              <w:t>金额</w:t>
            </w:r>
          </w:p>
        </w:tc>
      </w:tr>
      <w:tr w:rsidR="006D1FF2">
        <w:trPr>
          <w:trHeight w:val="567"/>
        </w:trPr>
        <w:tc>
          <w:tcPr>
            <w:tcW w:w="2337" w:type="dxa"/>
            <w:tcBorders>
              <w:top w:val="nil"/>
              <w:left w:val="single" w:sz="4" w:space="0" w:color="auto"/>
              <w:bottom w:val="single" w:sz="4" w:space="0" w:color="auto"/>
              <w:right w:val="single" w:sz="4" w:space="0" w:color="auto"/>
            </w:tcBorders>
            <w:vAlign w:val="center"/>
          </w:tcPr>
          <w:p w:rsidR="006D1FF2" w:rsidRDefault="006D1FF2">
            <w:pPr>
              <w:widowControl/>
              <w:autoSpaceDE/>
              <w:autoSpaceDN/>
              <w:snapToGrid/>
              <w:spacing w:line="240" w:lineRule="auto"/>
              <w:ind w:firstLine="0"/>
              <w:jc w:val="left"/>
              <w:rPr>
                <w:rFonts w:eastAsia="宋体"/>
                <w:sz w:val="20"/>
                <w:szCs w:val="20"/>
              </w:rPr>
            </w:pPr>
            <w:r>
              <w:rPr>
                <w:rFonts w:eastAsia="宋体" w:cs="宋体" w:hint="eastAsia"/>
                <w:sz w:val="20"/>
                <w:szCs w:val="20"/>
              </w:rPr>
              <w:t>一、一般公共预算</w:t>
            </w:r>
          </w:p>
        </w:tc>
        <w:tc>
          <w:tcPr>
            <w:tcW w:w="1975" w:type="dxa"/>
            <w:tcBorders>
              <w:top w:val="nil"/>
              <w:left w:val="nil"/>
              <w:bottom w:val="single" w:sz="4" w:space="0" w:color="auto"/>
              <w:right w:val="single" w:sz="4" w:space="0" w:color="auto"/>
            </w:tcBorders>
            <w:vAlign w:val="center"/>
          </w:tcPr>
          <w:p w:rsidR="006D1FF2" w:rsidRDefault="006D1FF2">
            <w:pPr>
              <w:widowControl/>
              <w:autoSpaceDE/>
              <w:autoSpaceDN/>
              <w:snapToGrid/>
              <w:spacing w:line="240" w:lineRule="auto"/>
              <w:ind w:firstLine="0"/>
              <w:jc w:val="center"/>
              <w:rPr>
                <w:rFonts w:eastAsia="宋体"/>
                <w:sz w:val="20"/>
                <w:szCs w:val="20"/>
              </w:rPr>
            </w:pPr>
            <w:r>
              <w:rPr>
                <w:rFonts w:eastAsia="宋体"/>
                <w:sz w:val="20"/>
                <w:szCs w:val="20"/>
              </w:rPr>
              <w:t>524.96</w:t>
            </w:r>
          </w:p>
        </w:tc>
        <w:tc>
          <w:tcPr>
            <w:tcW w:w="2601" w:type="dxa"/>
            <w:tcBorders>
              <w:top w:val="nil"/>
              <w:left w:val="nil"/>
              <w:bottom w:val="single" w:sz="4" w:space="0" w:color="auto"/>
              <w:right w:val="single" w:sz="4" w:space="0" w:color="auto"/>
            </w:tcBorders>
            <w:vAlign w:val="center"/>
          </w:tcPr>
          <w:p w:rsidR="006D1FF2" w:rsidRDefault="006D1FF2">
            <w:pPr>
              <w:widowControl/>
              <w:autoSpaceDE/>
              <w:autoSpaceDN/>
              <w:snapToGrid/>
              <w:spacing w:line="240" w:lineRule="auto"/>
              <w:ind w:firstLine="0"/>
              <w:jc w:val="left"/>
              <w:rPr>
                <w:rFonts w:eastAsia="宋体"/>
                <w:sz w:val="20"/>
                <w:szCs w:val="20"/>
              </w:rPr>
            </w:pPr>
            <w:r>
              <w:rPr>
                <w:rFonts w:eastAsia="宋体" w:cs="宋体" w:hint="eastAsia"/>
                <w:sz w:val="20"/>
                <w:szCs w:val="20"/>
              </w:rPr>
              <w:t>一、基本支出</w:t>
            </w:r>
          </w:p>
        </w:tc>
        <w:tc>
          <w:tcPr>
            <w:tcW w:w="2033" w:type="dxa"/>
            <w:tcBorders>
              <w:top w:val="nil"/>
              <w:left w:val="nil"/>
              <w:bottom w:val="single" w:sz="4" w:space="0" w:color="auto"/>
              <w:right w:val="single" w:sz="4" w:space="0" w:color="auto"/>
            </w:tcBorders>
            <w:vAlign w:val="center"/>
          </w:tcPr>
          <w:p w:rsidR="006D1FF2" w:rsidRDefault="006D1FF2">
            <w:pPr>
              <w:widowControl/>
              <w:autoSpaceDE/>
              <w:autoSpaceDN/>
              <w:snapToGrid/>
              <w:spacing w:line="240" w:lineRule="auto"/>
              <w:ind w:firstLine="0"/>
              <w:jc w:val="center"/>
              <w:rPr>
                <w:rFonts w:eastAsia="宋体"/>
                <w:sz w:val="20"/>
                <w:szCs w:val="20"/>
              </w:rPr>
            </w:pPr>
            <w:r>
              <w:rPr>
                <w:rFonts w:eastAsia="宋体"/>
                <w:sz w:val="20"/>
                <w:szCs w:val="20"/>
              </w:rPr>
              <w:t>389.93</w:t>
            </w:r>
          </w:p>
        </w:tc>
      </w:tr>
      <w:tr w:rsidR="006D1FF2">
        <w:trPr>
          <w:trHeight w:val="567"/>
        </w:trPr>
        <w:tc>
          <w:tcPr>
            <w:tcW w:w="2337" w:type="dxa"/>
            <w:tcBorders>
              <w:top w:val="nil"/>
              <w:left w:val="single" w:sz="4" w:space="0" w:color="auto"/>
              <w:bottom w:val="single" w:sz="4" w:space="0" w:color="auto"/>
              <w:right w:val="single" w:sz="4" w:space="0" w:color="auto"/>
            </w:tcBorders>
            <w:vAlign w:val="center"/>
          </w:tcPr>
          <w:p w:rsidR="006D1FF2" w:rsidRDefault="006D1FF2">
            <w:pPr>
              <w:widowControl/>
              <w:autoSpaceDE/>
              <w:autoSpaceDN/>
              <w:snapToGrid/>
              <w:spacing w:line="240" w:lineRule="auto"/>
              <w:ind w:firstLine="0"/>
              <w:jc w:val="left"/>
              <w:rPr>
                <w:rFonts w:eastAsia="宋体"/>
                <w:sz w:val="20"/>
                <w:szCs w:val="20"/>
              </w:rPr>
            </w:pPr>
            <w:r>
              <w:rPr>
                <w:rFonts w:eastAsia="宋体" w:cs="宋体" w:hint="eastAsia"/>
                <w:sz w:val="20"/>
                <w:szCs w:val="20"/>
              </w:rPr>
              <w:t>二、政府性基金预算</w:t>
            </w:r>
          </w:p>
        </w:tc>
        <w:tc>
          <w:tcPr>
            <w:tcW w:w="1975" w:type="dxa"/>
            <w:tcBorders>
              <w:top w:val="nil"/>
              <w:left w:val="nil"/>
              <w:bottom w:val="single" w:sz="4" w:space="0" w:color="auto"/>
              <w:right w:val="single" w:sz="4" w:space="0" w:color="auto"/>
            </w:tcBorders>
            <w:vAlign w:val="center"/>
          </w:tcPr>
          <w:p w:rsidR="006D1FF2" w:rsidRDefault="006D1FF2">
            <w:pPr>
              <w:widowControl/>
              <w:autoSpaceDE/>
              <w:autoSpaceDN/>
              <w:snapToGrid/>
              <w:spacing w:line="240" w:lineRule="auto"/>
              <w:ind w:firstLine="0"/>
              <w:jc w:val="center"/>
              <w:rPr>
                <w:rFonts w:eastAsia="宋体"/>
                <w:sz w:val="20"/>
                <w:szCs w:val="20"/>
              </w:rPr>
            </w:pPr>
          </w:p>
        </w:tc>
        <w:tc>
          <w:tcPr>
            <w:tcW w:w="2601" w:type="dxa"/>
            <w:tcBorders>
              <w:top w:val="nil"/>
              <w:left w:val="nil"/>
              <w:bottom w:val="single" w:sz="4" w:space="0" w:color="auto"/>
              <w:right w:val="single" w:sz="4" w:space="0" w:color="auto"/>
            </w:tcBorders>
            <w:vAlign w:val="center"/>
          </w:tcPr>
          <w:p w:rsidR="006D1FF2" w:rsidRDefault="006D1FF2">
            <w:pPr>
              <w:widowControl/>
              <w:autoSpaceDE/>
              <w:autoSpaceDN/>
              <w:snapToGrid/>
              <w:spacing w:line="240" w:lineRule="auto"/>
              <w:ind w:firstLine="0"/>
              <w:jc w:val="left"/>
              <w:rPr>
                <w:rFonts w:eastAsia="宋体"/>
                <w:sz w:val="20"/>
                <w:szCs w:val="20"/>
              </w:rPr>
            </w:pPr>
            <w:r>
              <w:rPr>
                <w:rFonts w:eastAsia="宋体" w:cs="宋体" w:hint="eastAsia"/>
                <w:sz w:val="20"/>
                <w:szCs w:val="20"/>
              </w:rPr>
              <w:t>二、项目支出</w:t>
            </w:r>
          </w:p>
        </w:tc>
        <w:tc>
          <w:tcPr>
            <w:tcW w:w="2033" w:type="dxa"/>
            <w:tcBorders>
              <w:top w:val="nil"/>
              <w:left w:val="nil"/>
              <w:bottom w:val="single" w:sz="4" w:space="0" w:color="auto"/>
              <w:right w:val="single" w:sz="4" w:space="0" w:color="auto"/>
            </w:tcBorders>
            <w:vAlign w:val="center"/>
          </w:tcPr>
          <w:p w:rsidR="006D1FF2" w:rsidRDefault="006D1FF2">
            <w:pPr>
              <w:widowControl/>
              <w:autoSpaceDE/>
              <w:autoSpaceDN/>
              <w:snapToGrid/>
              <w:spacing w:line="240" w:lineRule="auto"/>
              <w:ind w:firstLine="0"/>
              <w:jc w:val="center"/>
              <w:rPr>
                <w:rFonts w:eastAsia="宋体"/>
                <w:sz w:val="20"/>
                <w:szCs w:val="20"/>
              </w:rPr>
            </w:pPr>
            <w:r>
              <w:rPr>
                <w:rFonts w:eastAsia="宋体"/>
                <w:sz w:val="20"/>
                <w:szCs w:val="20"/>
              </w:rPr>
              <w:t>135.03</w:t>
            </w:r>
          </w:p>
        </w:tc>
      </w:tr>
      <w:tr w:rsidR="006D1FF2">
        <w:trPr>
          <w:trHeight w:val="567"/>
        </w:trPr>
        <w:tc>
          <w:tcPr>
            <w:tcW w:w="2337" w:type="dxa"/>
            <w:tcBorders>
              <w:top w:val="single" w:sz="4" w:space="0" w:color="auto"/>
              <w:left w:val="single" w:sz="4" w:space="0" w:color="auto"/>
              <w:bottom w:val="single" w:sz="4" w:space="0" w:color="auto"/>
              <w:right w:val="single" w:sz="4" w:space="0" w:color="auto"/>
            </w:tcBorders>
            <w:vAlign w:val="center"/>
          </w:tcPr>
          <w:p w:rsidR="006D1FF2" w:rsidRDefault="006D1FF2">
            <w:pPr>
              <w:widowControl/>
              <w:autoSpaceDE/>
              <w:autoSpaceDN/>
              <w:snapToGrid/>
              <w:spacing w:line="240" w:lineRule="auto"/>
              <w:ind w:firstLine="0"/>
              <w:jc w:val="left"/>
              <w:rPr>
                <w:rFonts w:eastAsia="宋体"/>
                <w:sz w:val="20"/>
                <w:szCs w:val="20"/>
              </w:rPr>
            </w:pPr>
            <w:r>
              <w:rPr>
                <w:rFonts w:eastAsia="宋体" w:cs="宋体" w:hint="eastAsia"/>
                <w:sz w:val="20"/>
                <w:szCs w:val="20"/>
              </w:rPr>
              <w:t xml:space="preserve">　</w:t>
            </w:r>
          </w:p>
        </w:tc>
        <w:tc>
          <w:tcPr>
            <w:tcW w:w="1975" w:type="dxa"/>
            <w:tcBorders>
              <w:top w:val="single" w:sz="4" w:space="0" w:color="auto"/>
              <w:left w:val="nil"/>
              <w:bottom w:val="single" w:sz="4" w:space="0" w:color="auto"/>
              <w:right w:val="single" w:sz="4" w:space="0" w:color="auto"/>
            </w:tcBorders>
            <w:vAlign w:val="center"/>
          </w:tcPr>
          <w:p w:rsidR="006D1FF2" w:rsidRDefault="006D1FF2">
            <w:pPr>
              <w:widowControl/>
              <w:autoSpaceDE/>
              <w:autoSpaceDN/>
              <w:snapToGrid/>
              <w:spacing w:line="240" w:lineRule="auto"/>
              <w:ind w:firstLine="0"/>
              <w:jc w:val="center"/>
              <w:rPr>
                <w:rFonts w:eastAsia="宋体"/>
                <w:sz w:val="20"/>
                <w:szCs w:val="20"/>
              </w:rPr>
            </w:pPr>
          </w:p>
        </w:tc>
        <w:tc>
          <w:tcPr>
            <w:tcW w:w="2601" w:type="dxa"/>
            <w:tcBorders>
              <w:top w:val="single" w:sz="4" w:space="0" w:color="auto"/>
              <w:left w:val="nil"/>
              <w:bottom w:val="single" w:sz="4" w:space="0" w:color="auto"/>
              <w:right w:val="single" w:sz="4" w:space="0" w:color="auto"/>
            </w:tcBorders>
            <w:vAlign w:val="center"/>
          </w:tcPr>
          <w:p w:rsidR="006D1FF2" w:rsidRDefault="006D1FF2">
            <w:pPr>
              <w:widowControl/>
              <w:autoSpaceDE/>
              <w:autoSpaceDN/>
              <w:snapToGrid/>
              <w:spacing w:line="240" w:lineRule="auto"/>
              <w:ind w:firstLine="0"/>
              <w:jc w:val="left"/>
              <w:rPr>
                <w:rFonts w:eastAsia="宋体"/>
                <w:sz w:val="20"/>
                <w:szCs w:val="20"/>
              </w:rPr>
            </w:pPr>
            <w:r>
              <w:rPr>
                <w:rFonts w:eastAsia="宋体" w:cs="宋体" w:hint="eastAsia"/>
                <w:sz w:val="20"/>
                <w:szCs w:val="20"/>
              </w:rPr>
              <w:t>三、单位预留机动经费</w:t>
            </w:r>
          </w:p>
        </w:tc>
        <w:tc>
          <w:tcPr>
            <w:tcW w:w="2033" w:type="dxa"/>
            <w:tcBorders>
              <w:top w:val="single" w:sz="4" w:space="0" w:color="auto"/>
              <w:left w:val="nil"/>
              <w:bottom w:val="single" w:sz="4" w:space="0" w:color="auto"/>
              <w:right w:val="single" w:sz="4" w:space="0" w:color="auto"/>
            </w:tcBorders>
            <w:vAlign w:val="center"/>
          </w:tcPr>
          <w:p w:rsidR="006D1FF2" w:rsidRDefault="006D1FF2">
            <w:pPr>
              <w:widowControl/>
              <w:autoSpaceDE/>
              <w:autoSpaceDN/>
              <w:snapToGrid/>
              <w:spacing w:line="240" w:lineRule="auto"/>
              <w:ind w:firstLine="0"/>
              <w:jc w:val="center"/>
              <w:rPr>
                <w:rFonts w:eastAsia="宋体"/>
                <w:sz w:val="20"/>
                <w:szCs w:val="20"/>
              </w:rPr>
            </w:pPr>
          </w:p>
        </w:tc>
      </w:tr>
      <w:tr w:rsidR="006D1FF2">
        <w:trPr>
          <w:trHeight w:val="567"/>
        </w:trPr>
        <w:tc>
          <w:tcPr>
            <w:tcW w:w="2337" w:type="dxa"/>
            <w:tcBorders>
              <w:top w:val="nil"/>
              <w:left w:val="single" w:sz="4" w:space="0" w:color="auto"/>
              <w:bottom w:val="single" w:sz="4" w:space="0" w:color="auto"/>
              <w:right w:val="single" w:sz="4" w:space="0" w:color="auto"/>
            </w:tcBorders>
            <w:vAlign w:val="center"/>
          </w:tcPr>
          <w:p w:rsidR="006D1FF2" w:rsidRDefault="006D1FF2">
            <w:pPr>
              <w:widowControl/>
              <w:autoSpaceDE/>
              <w:autoSpaceDN/>
              <w:snapToGrid/>
              <w:spacing w:line="240" w:lineRule="auto"/>
              <w:ind w:firstLine="0"/>
              <w:jc w:val="center"/>
              <w:rPr>
                <w:rFonts w:eastAsia="宋体"/>
                <w:b/>
                <w:bCs/>
                <w:sz w:val="20"/>
                <w:szCs w:val="20"/>
              </w:rPr>
            </w:pPr>
            <w:r>
              <w:rPr>
                <w:rFonts w:eastAsia="宋体" w:cs="宋体" w:hint="eastAsia"/>
                <w:b/>
                <w:bCs/>
                <w:sz w:val="20"/>
                <w:szCs w:val="20"/>
              </w:rPr>
              <w:t>收入合计</w:t>
            </w:r>
          </w:p>
        </w:tc>
        <w:tc>
          <w:tcPr>
            <w:tcW w:w="1975" w:type="dxa"/>
            <w:tcBorders>
              <w:top w:val="nil"/>
              <w:left w:val="nil"/>
              <w:bottom w:val="single" w:sz="4" w:space="0" w:color="auto"/>
              <w:right w:val="single" w:sz="4" w:space="0" w:color="auto"/>
            </w:tcBorders>
            <w:vAlign w:val="center"/>
          </w:tcPr>
          <w:p w:rsidR="006D1FF2" w:rsidRDefault="006D1FF2">
            <w:pPr>
              <w:widowControl/>
              <w:autoSpaceDE/>
              <w:autoSpaceDN/>
              <w:snapToGrid/>
              <w:spacing w:line="240" w:lineRule="auto"/>
              <w:ind w:firstLine="0"/>
              <w:jc w:val="center"/>
              <w:rPr>
                <w:rFonts w:eastAsia="宋体"/>
                <w:sz w:val="20"/>
                <w:szCs w:val="20"/>
              </w:rPr>
            </w:pPr>
            <w:r>
              <w:rPr>
                <w:rFonts w:eastAsia="宋体"/>
                <w:sz w:val="20"/>
                <w:szCs w:val="20"/>
              </w:rPr>
              <w:t>524.96</w:t>
            </w:r>
          </w:p>
        </w:tc>
        <w:tc>
          <w:tcPr>
            <w:tcW w:w="2601" w:type="dxa"/>
            <w:tcBorders>
              <w:top w:val="nil"/>
              <w:left w:val="nil"/>
              <w:bottom w:val="single" w:sz="4" w:space="0" w:color="auto"/>
              <w:right w:val="single" w:sz="4" w:space="0" w:color="auto"/>
            </w:tcBorders>
            <w:vAlign w:val="center"/>
          </w:tcPr>
          <w:p w:rsidR="006D1FF2" w:rsidRDefault="006D1FF2">
            <w:pPr>
              <w:widowControl/>
              <w:autoSpaceDE/>
              <w:autoSpaceDN/>
              <w:snapToGrid/>
              <w:spacing w:line="240" w:lineRule="auto"/>
              <w:ind w:firstLine="0"/>
              <w:jc w:val="center"/>
              <w:rPr>
                <w:rFonts w:eastAsia="宋体"/>
                <w:b/>
                <w:bCs/>
                <w:sz w:val="20"/>
                <w:szCs w:val="20"/>
              </w:rPr>
            </w:pPr>
            <w:r>
              <w:rPr>
                <w:rFonts w:eastAsia="宋体" w:cs="宋体" w:hint="eastAsia"/>
                <w:b/>
                <w:bCs/>
                <w:sz w:val="20"/>
                <w:szCs w:val="20"/>
              </w:rPr>
              <w:t>支出合计</w:t>
            </w:r>
          </w:p>
        </w:tc>
        <w:tc>
          <w:tcPr>
            <w:tcW w:w="2033" w:type="dxa"/>
            <w:tcBorders>
              <w:top w:val="nil"/>
              <w:left w:val="nil"/>
              <w:bottom w:val="single" w:sz="4" w:space="0" w:color="auto"/>
              <w:right w:val="single" w:sz="4" w:space="0" w:color="auto"/>
            </w:tcBorders>
            <w:vAlign w:val="center"/>
          </w:tcPr>
          <w:p w:rsidR="006D1FF2" w:rsidRDefault="006D1FF2">
            <w:pPr>
              <w:widowControl/>
              <w:autoSpaceDE/>
              <w:autoSpaceDN/>
              <w:snapToGrid/>
              <w:spacing w:line="240" w:lineRule="auto"/>
              <w:ind w:firstLine="0"/>
              <w:jc w:val="center"/>
              <w:rPr>
                <w:rFonts w:eastAsia="宋体"/>
                <w:sz w:val="20"/>
                <w:szCs w:val="20"/>
              </w:rPr>
            </w:pPr>
            <w:r>
              <w:rPr>
                <w:rFonts w:eastAsia="宋体"/>
                <w:sz w:val="20"/>
                <w:szCs w:val="20"/>
              </w:rPr>
              <w:t>524.96</w:t>
            </w:r>
          </w:p>
        </w:tc>
      </w:tr>
    </w:tbl>
    <w:p w:rsidR="006D1FF2" w:rsidRDefault="006D1FF2">
      <w:pPr>
        <w:ind w:firstLine="0"/>
      </w:pPr>
    </w:p>
    <w:p w:rsidR="006D1FF2" w:rsidRDefault="006D1FF2">
      <w:pPr>
        <w:ind w:firstLine="0"/>
      </w:pPr>
    </w:p>
    <w:tbl>
      <w:tblPr>
        <w:tblW w:w="8942" w:type="dxa"/>
        <w:tblInd w:w="-106" w:type="dxa"/>
        <w:tblLayout w:type="fixed"/>
        <w:tblLook w:val="00A0"/>
      </w:tblPr>
      <w:tblGrid>
        <w:gridCol w:w="2427"/>
        <w:gridCol w:w="3537"/>
        <w:gridCol w:w="2978"/>
      </w:tblGrid>
      <w:tr w:rsidR="006D1FF2">
        <w:trPr>
          <w:trHeight w:val="191"/>
        </w:trPr>
        <w:tc>
          <w:tcPr>
            <w:tcW w:w="2427" w:type="dxa"/>
            <w:tcBorders>
              <w:top w:val="nil"/>
              <w:left w:val="nil"/>
              <w:bottom w:val="nil"/>
              <w:right w:val="nil"/>
            </w:tcBorders>
            <w:vAlign w:val="bottom"/>
          </w:tcPr>
          <w:p w:rsidR="006D1FF2" w:rsidRDefault="006D1FF2">
            <w:pPr>
              <w:widowControl/>
              <w:autoSpaceDE/>
              <w:autoSpaceDN/>
              <w:snapToGrid/>
              <w:spacing w:line="240" w:lineRule="auto"/>
              <w:ind w:firstLine="0"/>
              <w:jc w:val="left"/>
              <w:rPr>
                <w:sz w:val="24"/>
                <w:szCs w:val="24"/>
              </w:rPr>
            </w:pPr>
          </w:p>
          <w:p w:rsidR="006D1FF2" w:rsidRDefault="006D1FF2">
            <w:pPr>
              <w:widowControl/>
              <w:autoSpaceDE/>
              <w:autoSpaceDN/>
              <w:snapToGrid/>
              <w:spacing w:line="240" w:lineRule="auto"/>
              <w:ind w:firstLine="0"/>
              <w:jc w:val="left"/>
              <w:rPr>
                <w:sz w:val="24"/>
                <w:szCs w:val="24"/>
              </w:rPr>
            </w:pPr>
          </w:p>
          <w:p w:rsidR="006D1FF2" w:rsidRDefault="006D1FF2">
            <w:pPr>
              <w:widowControl/>
              <w:autoSpaceDE/>
              <w:autoSpaceDN/>
              <w:snapToGrid/>
              <w:spacing w:line="240" w:lineRule="auto"/>
              <w:ind w:firstLine="0"/>
              <w:jc w:val="left"/>
              <w:rPr>
                <w:sz w:val="24"/>
                <w:szCs w:val="24"/>
              </w:rPr>
            </w:pPr>
          </w:p>
          <w:p w:rsidR="006D1FF2" w:rsidRDefault="006D1FF2">
            <w:pPr>
              <w:widowControl/>
              <w:autoSpaceDE/>
              <w:autoSpaceDN/>
              <w:snapToGrid/>
              <w:spacing w:line="240" w:lineRule="auto"/>
              <w:ind w:firstLine="0"/>
              <w:jc w:val="left"/>
              <w:rPr>
                <w:sz w:val="24"/>
                <w:szCs w:val="24"/>
              </w:rPr>
            </w:pPr>
            <w:r>
              <w:rPr>
                <w:rFonts w:cs="方正仿宋_GBK" w:hint="eastAsia"/>
                <w:sz w:val="24"/>
                <w:szCs w:val="24"/>
              </w:rPr>
              <w:t>公开</w:t>
            </w:r>
            <w:r>
              <w:rPr>
                <w:sz w:val="24"/>
                <w:szCs w:val="24"/>
              </w:rPr>
              <w:t>05</w:t>
            </w:r>
            <w:r>
              <w:rPr>
                <w:rFonts w:cs="方正仿宋_GBK" w:hint="eastAsia"/>
                <w:sz w:val="24"/>
                <w:szCs w:val="24"/>
              </w:rPr>
              <w:t>表</w:t>
            </w:r>
          </w:p>
        </w:tc>
        <w:tc>
          <w:tcPr>
            <w:tcW w:w="3537" w:type="dxa"/>
            <w:tcBorders>
              <w:top w:val="nil"/>
              <w:left w:val="nil"/>
              <w:bottom w:val="nil"/>
              <w:right w:val="nil"/>
            </w:tcBorders>
            <w:vAlign w:val="bottom"/>
          </w:tcPr>
          <w:p w:rsidR="006D1FF2" w:rsidRDefault="006D1FF2">
            <w:pPr>
              <w:widowControl/>
              <w:autoSpaceDE/>
              <w:autoSpaceDN/>
              <w:snapToGrid/>
              <w:spacing w:line="240" w:lineRule="auto"/>
              <w:ind w:firstLine="0"/>
              <w:jc w:val="left"/>
              <w:rPr>
                <w:sz w:val="24"/>
                <w:szCs w:val="24"/>
              </w:rPr>
            </w:pPr>
          </w:p>
        </w:tc>
        <w:tc>
          <w:tcPr>
            <w:tcW w:w="2978" w:type="dxa"/>
            <w:tcBorders>
              <w:top w:val="nil"/>
              <w:left w:val="nil"/>
              <w:bottom w:val="nil"/>
              <w:right w:val="nil"/>
            </w:tcBorders>
            <w:vAlign w:val="bottom"/>
          </w:tcPr>
          <w:p w:rsidR="006D1FF2" w:rsidRDefault="006D1FF2">
            <w:pPr>
              <w:widowControl/>
              <w:autoSpaceDE/>
              <w:autoSpaceDN/>
              <w:snapToGrid/>
              <w:spacing w:line="240" w:lineRule="auto"/>
              <w:ind w:firstLine="0"/>
              <w:jc w:val="left"/>
              <w:rPr>
                <w:rFonts w:eastAsia="Times New Roman"/>
                <w:sz w:val="20"/>
                <w:szCs w:val="20"/>
              </w:rPr>
            </w:pPr>
          </w:p>
        </w:tc>
      </w:tr>
      <w:tr w:rsidR="006D1FF2">
        <w:trPr>
          <w:trHeight w:val="585"/>
        </w:trPr>
        <w:tc>
          <w:tcPr>
            <w:tcW w:w="8942" w:type="dxa"/>
            <w:gridSpan w:val="3"/>
            <w:tcBorders>
              <w:top w:val="nil"/>
              <w:left w:val="nil"/>
              <w:bottom w:val="nil"/>
              <w:right w:val="nil"/>
            </w:tcBorders>
            <w:vAlign w:val="center"/>
          </w:tcPr>
          <w:p w:rsidR="006D1FF2" w:rsidRDefault="006D1FF2">
            <w:pPr>
              <w:widowControl/>
              <w:autoSpaceDE/>
              <w:autoSpaceDN/>
              <w:snapToGrid/>
              <w:spacing w:line="240" w:lineRule="auto"/>
              <w:ind w:firstLine="0"/>
              <w:jc w:val="center"/>
              <w:rPr>
                <w:rFonts w:eastAsia="方正小标宋_GBK"/>
                <w:sz w:val="36"/>
                <w:szCs w:val="36"/>
              </w:rPr>
            </w:pPr>
            <w:r>
              <w:rPr>
                <w:rFonts w:eastAsia="方正小标宋_GBK" w:cs="方正小标宋_GBK" w:hint="eastAsia"/>
                <w:sz w:val="36"/>
                <w:szCs w:val="36"/>
              </w:rPr>
              <w:t>财政拨款支出预算表（功能科目）</w:t>
            </w:r>
          </w:p>
        </w:tc>
      </w:tr>
      <w:tr w:rsidR="006D1FF2">
        <w:trPr>
          <w:trHeight w:val="144"/>
        </w:trPr>
        <w:tc>
          <w:tcPr>
            <w:tcW w:w="2427" w:type="dxa"/>
            <w:tcBorders>
              <w:top w:val="nil"/>
              <w:left w:val="nil"/>
              <w:bottom w:val="nil"/>
              <w:right w:val="nil"/>
            </w:tcBorders>
            <w:shd w:val="clear" w:color="000000" w:fill="FFFFFF"/>
            <w:vAlign w:val="bottom"/>
          </w:tcPr>
          <w:p w:rsidR="006D1FF2" w:rsidRDefault="006D1FF2">
            <w:pPr>
              <w:widowControl/>
              <w:autoSpaceDE/>
              <w:autoSpaceDN/>
              <w:snapToGrid/>
              <w:spacing w:line="240" w:lineRule="auto"/>
              <w:ind w:firstLine="0"/>
              <w:jc w:val="left"/>
              <w:rPr>
                <w:rFonts w:eastAsia="宋体"/>
                <w:sz w:val="20"/>
                <w:szCs w:val="20"/>
              </w:rPr>
            </w:pPr>
            <w:r>
              <w:rPr>
                <w:rFonts w:eastAsia="宋体" w:cs="宋体" w:hint="eastAsia"/>
                <w:sz w:val="20"/>
                <w:szCs w:val="20"/>
              </w:rPr>
              <w:t>部门名称：市民宗局</w:t>
            </w:r>
          </w:p>
        </w:tc>
        <w:tc>
          <w:tcPr>
            <w:tcW w:w="3537" w:type="dxa"/>
            <w:tcBorders>
              <w:top w:val="nil"/>
              <w:left w:val="nil"/>
              <w:bottom w:val="single" w:sz="4" w:space="0" w:color="auto"/>
              <w:right w:val="nil"/>
            </w:tcBorders>
            <w:vAlign w:val="bottom"/>
          </w:tcPr>
          <w:p w:rsidR="006D1FF2" w:rsidRDefault="006D1FF2">
            <w:pPr>
              <w:widowControl/>
              <w:autoSpaceDE/>
              <w:autoSpaceDN/>
              <w:snapToGrid/>
              <w:spacing w:line="240" w:lineRule="auto"/>
              <w:ind w:firstLine="0"/>
              <w:jc w:val="left"/>
              <w:rPr>
                <w:rFonts w:eastAsia="宋体"/>
                <w:sz w:val="20"/>
                <w:szCs w:val="20"/>
              </w:rPr>
            </w:pPr>
            <w:r>
              <w:rPr>
                <w:rFonts w:eastAsia="宋体" w:cs="宋体" w:hint="eastAsia"/>
                <w:sz w:val="20"/>
                <w:szCs w:val="20"/>
              </w:rPr>
              <w:t xml:space="preserve">　</w:t>
            </w:r>
          </w:p>
        </w:tc>
        <w:tc>
          <w:tcPr>
            <w:tcW w:w="2978" w:type="dxa"/>
            <w:tcBorders>
              <w:top w:val="nil"/>
              <w:left w:val="nil"/>
              <w:bottom w:val="nil"/>
              <w:right w:val="nil"/>
            </w:tcBorders>
            <w:shd w:val="clear" w:color="000000" w:fill="FFFFFF"/>
            <w:vAlign w:val="bottom"/>
          </w:tcPr>
          <w:p w:rsidR="006D1FF2" w:rsidRDefault="006D1FF2">
            <w:pPr>
              <w:widowControl/>
              <w:autoSpaceDE/>
              <w:autoSpaceDN/>
              <w:snapToGrid/>
              <w:spacing w:line="240" w:lineRule="auto"/>
              <w:ind w:firstLine="0"/>
              <w:jc w:val="right"/>
              <w:rPr>
                <w:rFonts w:eastAsia="宋体"/>
                <w:sz w:val="20"/>
                <w:szCs w:val="20"/>
              </w:rPr>
            </w:pPr>
            <w:r>
              <w:rPr>
                <w:rFonts w:eastAsia="宋体" w:cs="宋体" w:hint="eastAsia"/>
                <w:sz w:val="20"/>
                <w:szCs w:val="20"/>
              </w:rPr>
              <w:t>单位：万元</w:t>
            </w:r>
          </w:p>
        </w:tc>
      </w:tr>
      <w:tr w:rsidR="006D1FF2">
        <w:trPr>
          <w:trHeight w:val="454"/>
        </w:trPr>
        <w:tc>
          <w:tcPr>
            <w:tcW w:w="2427" w:type="dxa"/>
            <w:tcBorders>
              <w:top w:val="single" w:sz="4" w:space="0" w:color="auto"/>
              <w:left w:val="single" w:sz="4" w:space="0" w:color="auto"/>
              <w:bottom w:val="single" w:sz="4" w:space="0" w:color="auto"/>
              <w:right w:val="single" w:sz="4" w:space="0" w:color="auto"/>
            </w:tcBorders>
            <w:vAlign w:val="center"/>
          </w:tcPr>
          <w:p w:rsidR="006D1FF2" w:rsidRDefault="006D1FF2">
            <w:pPr>
              <w:widowControl/>
              <w:autoSpaceDE/>
              <w:autoSpaceDN/>
              <w:snapToGrid/>
              <w:spacing w:line="240" w:lineRule="auto"/>
              <w:ind w:firstLine="0"/>
              <w:jc w:val="center"/>
              <w:rPr>
                <w:rFonts w:eastAsia="宋体"/>
                <w:b/>
                <w:bCs/>
                <w:sz w:val="20"/>
                <w:szCs w:val="20"/>
              </w:rPr>
            </w:pPr>
            <w:r>
              <w:rPr>
                <w:rFonts w:eastAsia="宋体" w:cs="宋体" w:hint="eastAsia"/>
                <w:b/>
                <w:bCs/>
                <w:sz w:val="20"/>
                <w:szCs w:val="20"/>
              </w:rPr>
              <w:t>功能科目编码</w:t>
            </w:r>
          </w:p>
        </w:tc>
        <w:tc>
          <w:tcPr>
            <w:tcW w:w="3537" w:type="dxa"/>
            <w:tcBorders>
              <w:top w:val="nil"/>
              <w:left w:val="nil"/>
              <w:bottom w:val="single" w:sz="4" w:space="0" w:color="auto"/>
              <w:right w:val="single" w:sz="4" w:space="0" w:color="auto"/>
            </w:tcBorders>
            <w:vAlign w:val="center"/>
          </w:tcPr>
          <w:p w:rsidR="006D1FF2" w:rsidRDefault="006D1FF2">
            <w:pPr>
              <w:widowControl/>
              <w:autoSpaceDE/>
              <w:autoSpaceDN/>
              <w:snapToGrid/>
              <w:spacing w:line="240" w:lineRule="auto"/>
              <w:ind w:firstLine="0"/>
              <w:jc w:val="center"/>
              <w:rPr>
                <w:rFonts w:eastAsia="宋体"/>
                <w:b/>
                <w:bCs/>
                <w:sz w:val="20"/>
                <w:szCs w:val="20"/>
              </w:rPr>
            </w:pPr>
            <w:r>
              <w:rPr>
                <w:rFonts w:eastAsia="宋体" w:cs="宋体" w:hint="eastAsia"/>
                <w:b/>
                <w:bCs/>
                <w:sz w:val="20"/>
                <w:szCs w:val="20"/>
              </w:rPr>
              <w:t>功能科目名称</w:t>
            </w:r>
          </w:p>
        </w:tc>
        <w:tc>
          <w:tcPr>
            <w:tcW w:w="2978" w:type="dxa"/>
            <w:tcBorders>
              <w:top w:val="single" w:sz="4" w:space="0" w:color="auto"/>
              <w:left w:val="nil"/>
              <w:bottom w:val="single" w:sz="4" w:space="0" w:color="auto"/>
              <w:right w:val="single" w:sz="4" w:space="0" w:color="auto"/>
            </w:tcBorders>
            <w:vAlign w:val="center"/>
          </w:tcPr>
          <w:p w:rsidR="006D1FF2" w:rsidRDefault="006D1FF2">
            <w:pPr>
              <w:widowControl/>
              <w:autoSpaceDE/>
              <w:autoSpaceDN/>
              <w:snapToGrid/>
              <w:spacing w:line="240" w:lineRule="auto"/>
              <w:ind w:firstLine="0"/>
              <w:jc w:val="center"/>
              <w:rPr>
                <w:rFonts w:eastAsia="宋体"/>
                <w:b/>
                <w:bCs/>
                <w:sz w:val="20"/>
                <w:szCs w:val="20"/>
              </w:rPr>
            </w:pPr>
            <w:r>
              <w:rPr>
                <w:rFonts w:eastAsia="宋体" w:cs="宋体" w:hint="eastAsia"/>
                <w:b/>
                <w:bCs/>
                <w:sz w:val="20"/>
                <w:szCs w:val="20"/>
              </w:rPr>
              <w:t>金额</w:t>
            </w:r>
          </w:p>
        </w:tc>
      </w:tr>
      <w:tr w:rsidR="006D1FF2">
        <w:trPr>
          <w:trHeight w:val="454"/>
        </w:trPr>
        <w:tc>
          <w:tcPr>
            <w:tcW w:w="5964" w:type="dxa"/>
            <w:gridSpan w:val="2"/>
            <w:tcBorders>
              <w:top w:val="single" w:sz="4" w:space="0" w:color="auto"/>
              <w:left w:val="single" w:sz="4" w:space="0" w:color="auto"/>
              <w:bottom w:val="single" w:sz="4" w:space="0" w:color="auto"/>
              <w:right w:val="single" w:sz="4" w:space="0" w:color="000000"/>
            </w:tcBorders>
            <w:vAlign w:val="center"/>
          </w:tcPr>
          <w:p w:rsidR="006D1FF2" w:rsidRDefault="006D1FF2">
            <w:pPr>
              <w:widowControl/>
              <w:autoSpaceDE/>
              <w:autoSpaceDN/>
              <w:snapToGrid/>
              <w:spacing w:line="240" w:lineRule="auto"/>
              <w:ind w:firstLine="0"/>
              <w:jc w:val="center"/>
              <w:rPr>
                <w:rFonts w:eastAsia="宋体"/>
                <w:b/>
                <w:bCs/>
                <w:sz w:val="20"/>
                <w:szCs w:val="20"/>
              </w:rPr>
            </w:pPr>
            <w:r>
              <w:rPr>
                <w:rFonts w:eastAsia="宋体" w:cs="宋体" w:hint="eastAsia"/>
                <w:b/>
                <w:bCs/>
                <w:sz w:val="20"/>
                <w:szCs w:val="20"/>
              </w:rPr>
              <w:t>合计</w:t>
            </w:r>
          </w:p>
        </w:tc>
        <w:tc>
          <w:tcPr>
            <w:tcW w:w="2978" w:type="dxa"/>
            <w:tcBorders>
              <w:top w:val="nil"/>
              <w:left w:val="nil"/>
              <w:bottom w:val="single" w:sz="4" w:space="0" w:color="auto"/>
              <w:right w:val="single" w:sz="4" w:space="0" w:color="auto"/>
            </w:tcBorders>
            <w:vAlign w:val="center"/>
          </w:tcPr>
          <w:p w:rsidR="006D1FF2" w:rsidRDefault="006D1FF2">
            <w:pPr>
              <w:widowControl/>
              <w:autoSpaceDE/>
              <w:autoSpaceDN/>
              <w:snapToGrid/>
              <w:spacing w:line="240" w:lineRule="auto"/>
              <w:ind w:firstLine="0"/>
              <w:rPr>
                <w:rFonts w:eastAsia="宋体"/>
                <w:sz w:val="20"/>
                <w:szCs w:val="20"/>
              </w:rPr>
            </w:pPr>
            <w:r>
              <w:rPr>
                <w:rFonts w:eastAsia="宋体"/>
                <w:sz w:val="20"/>
                <w:szCs w:val="20"/>
              </w:rPr>
              <w:t>524.96</w:t>
            </w:r>
          </w:p>
        </w:tc>
      </w:tr>
      <w:tr w:rsidR="006D1FF2">
        <w:trPr>
          <w:trHeight w:val="454"/>
        </w:trPr>
        <w:tc>
          <w:tcPr>
            <w:tcW w:w="2427" w:type="dxa"/>
            <w:tcBorders>
              <w:top w:val="nil"/>
              <w:left w:val="single" w:sz="4" w:space="0" w:color="auto"/>
              <w:bottom w:val="single" w:sz="4" w:space="0" w:color="auto"/>
              <w:right w:val="single" w:sz="4" w:space="0" w:color="auto"/>
            </w:tcBorders>
            <w:vAlign w:val="center"/>
          </w:tcPr>
          <w:p w:rsidR="006D1FF2" w:rsidRDefault="006D1FF2">
            <w:pPr>
              <w:widowControl/>
              <w:autoSpaceDE/>
              <w:autoSpaceDN/>
              <w:snapToGrid/>
              <w:spacing w:line="240" w:lineRule="auto"/>
              <w:ind w:firstLine="0"/>
              <w:rPr>
                <w:rFonts w:eastAsia="宋体"/>
                <w:sz w:val="20"/>
                <w:szCs w:val="20"/>
              </w:rPr>
            </w:pPr>
            <w:r>
              <w:rPr>
                <w:rFonts w:eastAsia="宋体"/>
                <w:sz w:val="20"/>
                <w:szCs w:val="20"/>
              </w:rPr>
              <w:t>201</w:t>
            </w:r>
          </w:p>
        </w:tc>
        <w:tc>
          <w:tcPr>
            <w:tcW w:w="3537" w:type="dxa"/>
            <w:tcBorders>
              <w:top w:val="nil"/>
              <w:left w:val="nil"/>
              <w:bottom w:val="single" w:sz="4" w:space="0" w:color="auto"/>
              <w:right w:val="single" w:sz="4" w:space="0" w:color="auto"/>
            </w:tcBorders>
            <w:vAlign w:val="center"/>
          </w:tcPr>
          <w:p w:rsidR="006D1FF2" w:rsidRDefault="006D1FF2">
            <w:pPr>
              <w:widowControl/>
              <w:autoSpaceDE/>
              <w:autoSpaceDN/>
              <w:snapToGrid/>
              <w:spacing w:line="240" w:lineRule="auto"/>
              <w:ind w:firstLine="0"/>
              <w:rPr>
                <w:rFonts w:eastAsia="宋体"/>
                <w:sz w:val="20"/>
                <w:szCs w:val="20"/>
              </w:rPr>
            </w:pPr>
            <w:r>
              <w:rPr>
                <w:rFonts w:eastAsia="宋体" w:cs="宋体" w:hint="eastAsia"/>
                <w:sz w:val="20"/>
                <w:szCs w:val="20"/>
              </w:rPr>
              <w:t>一般公共服务支出</w:t>
            </w:r>
          </w:p>
        </w:tc>
        <w:tc>
          <w:tcPr>
            <w:tcW w:w="2978" w:type="dxa"/>
            <w:tcBorders>
              <w:top w:val="nil"/>
              <w:left w:val="nil"/>
              <w:bottom w:val="single" w:sz="4" w:space="0" w:color="auto"/>
              <w:right w:val="single" w:sz="4" w:space="0" w:color="auto"/>
            </w:tcBorders>
            <w:vAlign w:val="center"/>
          </w:tcPr>
          <w:p w:rsidR="006D1FF2" w:rsidRDefault="006D1FF2">
            <w:pPr>
              <w:widowControl/>
              <w:autoSpaceDE/>
              <w:autoSpaceDN/>
              <w:snapToGrid/>
              <w:spacing w:line="240" w:lineRule="auto"/>
              <w:ind w:firstLine="0"/>
              <w:rPr>
                <w:rFonts w:eastAsia="宋体"/>
                <w:sz w:val="20"/>
                <w:szCs w:val="20"/>
              </w:rPr>
            </w:pPr>
            <w:r>
              <w:rPr>
                <w:rFonts w:eastAsia="宋体"/>
                <w:sz w:val="20"/>
                <w:szCs w:val="20"/>
              </w:rPr>
              <w:t>459.96</w:t>
            </w:r>
          </w:p>
        </w:tc>
      </w:tr>
      <w:tr w:rsidR="006D1FF2">
        <w:trPr>
          <w:trHeight w:val="454"/>
        </w:trPr>
        <w:tc>
          <w:tcPr>
            <w:tcW w:w="2427" w:type="dxa"/>
            <w:tcBorders>
              <w:top w:val="nil"/>
              <w:left w:val="single" w:sz="4" w:space="0" w:color="auto"/>
              <w:bottom w:val="single" w:sz="4" w:space="0" w:color="auto"/>
              <w:right w:val="single" w:sz="4" w:space="0" w:color="auto"/>
            </w:tcBorders>
            <w:vAlign w:val="center"/>
          </w:tcPr>
          <w:p w:rsidR="006D1FF2" w:rsidRDefault="006D1FF2">
            <w:pPr>
              <w:widowControl/>
              <w:autoSpaceDE/>
              <w:autoSpaceDN/>
              <w:snapToGrid/>
              <w:spacing w:line="240" w:lineRule="auto"/>
              <w:ind w:firstLine="0"/>
              <w:rPr>
                <w:rFonts w:eastAsia="宋体"/>
                <w:sz w:val="20"/>
                <w:szCs w:val="20"/>
              </w:rPr>
            </w:pPr>
            <w:r>
              <w:rPr>
                <w:rFonts w:eastAsia="宋体"/>
                <w:sz w:val="20"/>
                <w:szCs w:val="20"/>
              </w:rPr>
              <w:t>20123</w:t>
            </w:r>
          </w:p>
        </w:tc>
        <w:tc>
          <w:tcPr>
            <w:tcW w:w="3537" w:type="dxa"/>
            <w:tcBorders>
              <w:top w:val="nil"/>
              <w:left w:val="nil"/>
              <w:bottom w:val="single" w:sz="4" w:space="0" w:color="auto"/>
              <w:right w:val="single" w:sz="4" w:space="0" w:color="auto"/>
            </w:tcBorders>
            <w:vAlign w:val="center"/>
          </w:tcPr>
          <w:p w:rsidR="006D1FF2" w:rsidRDefault="006D1FF2">
            <w:pPr>
              <w:widowControl/>
              <w:autoSpaceDE/>
              <w:autoSpaceDN/>
              <w:snapToGrid/>
              <w:spacing w:line="240" w:lineRule="auto"/>
              <w:ind w:firstLine="0"/>
              <w:rPr>
                <w:rFonts w:eastAsia="宋体"/>
                <w:sz w:val="20"/>
                <w:szCs w:val="20"/>
              </w:rPr>
            </w:pPr>
            <w:r>
              <w:rPr>
                <w:rFonts w:eastAsia="宋体" w:cs="宋体" w:hint="eastAsia"/>
                <w:sz w:val="20"/>
                <w:szCs w:val="20"/>
              </w:rPr>
              <w:t>民族事务</w:t>
            </w:r>
          </w:p>
        </w:tc>
        <w:tc>
          <w:tcPr>
            <w:tcW w:w="2978" w:type="dxa"/>
            <w:tcBorders>
              <w:top w:val="nil"/>
              <w:left w:val="nil"/>
              <w:bottom w:val="single" w:sz="4" w:space="0" w:color="auto"/>
              <w:right w:val="single" w:sz="4" w:space="0" w:color="auto"/>
            </w:tcBorders>
            <w:vAlign w:val="center"/>
          </w:tcPr>
          <w:p w:rsidR="006D1FF2" w:rsidRDefault="006D1FF2">
            <w:pPr>
              <w:spacing w:line="240" w:lineRule="auto"/>
              <w:ind w:firstLine="0"/>
              <w:rPr>
                <w:rFonts w:eastAsia="宋体"/>
                <w:sz w:val="20"/>
                <w:szCs w:val="20"/>
              </w:rPr>
            </w:pPr>
            <w:r>
              <w:rPr>
                <w:sz w:val="20"/>
                <w:szCs w:val="20"/>
              </w:rPr>
              <w:t>351.59</w:t>
            </w:r>
          </w:p>
        </w:tc>
      </w:tr>
      <w:tr w:rsidR="006D1FF2">
        <w:trPr>
          <w:trHeight w:val="454"/>
        </w:trPr>
        <w:tc>
          <w:tcPr>
            <w:tcW w:w="2427" w:type="dxa"/>
            <w:tcBorders>
              <w:top w:val="nil"/>
              <w:left w:val="single" w:sz="4" w:space="0" w:color="auto"/>
              <w:bottom w:val="single" w:sz="4" w:space="0" w:color="auto"/>
              <w:right w:val="single" w:sz="4" w:space="0" w:color="auto"/>
            </w:tcBorders>
            <w:vAlign w:val="center"/>
          </w:tcPr>
          <w:p w:rsidR="006D1FF2" w:rsidRDefault="006D1FF2">
            <w:pPr>
              <w:widowControl/>
              <w:autoSpaceDE/>
              <w:autoSpaceDN/>
              <w:snapToGrid/>
              <w:spacing w:line="240" w:lineRule="auto"/>
              <w:ind w:firstLine="0"/>
              <w:rPr>
                <w:rFonts w:eastAsia="宋体"/>
                <w:sz w:val="20"/>
                <w:szCs w:val="20"/>
              </w:rPr>
            </w:pPr>
            <w:r>
              <w:rPr>
                <w:rFonts w:eastAsia="宋体"/>
                <w:sz w:val="20"/>
                <w:szCs w:val="20"/>
              </w:rPr>
              <w:t>2012301</w:t>
            </w:r>
          </w:p>
        </w:tc>
        <w:tc>
          <w:tcPr>
            <w:tcW w:w="3537" w:type="dxa"/>
            <w:tcBorders>
              <w:top w:val="nil"/>
              <w:left w:val="nil"/>
              <w:bottom w:val="single" w:sz="4" w:space="0" w:color="auto"/>
              <w:right w:val="single" w:sz="4" w:space="0" w:color="auto"/>
            </w:tcBorders>
            <w:vAlign w:val="center"/>
          </w:tcPr>
          <w:p w:rsidR="006D1FF2" w:rsidRDefault="006D1FF2">
            <w:pPr>
              <w:widowControl/>
              <w:autoSpaceDE/>
              <w:autoSpaceDN/>
              <w:snapToGrid/>
              <w:spacing w:line="240" w:lineRule="auto"/>
              <w:ind w:firstLine="0"/>
              <w:rPr>
                <w:rFonts w:eastAsia="宋体"/>
                <w:sz w:val="20"/>
                <w:szCs w:val="20"/>
              </w:rPr>
            </w:pPr>
            <w:r>
              <w:rPr>
                <w:rFonts w:eastAsia="宋体" w:cs="宋体" w:hint="eastAsia"/>
                <w:sz w:val="20"/>
                <w:szCs w:val="20"/>
              </w:rPr>
              <w:t>行政运行（民族事务）</w:t>
            </w:r>
          </w:p>
        </w:tc>
        <w:tc>
          <w:tcPr>
            <w:tcW w:w="2978" w:type="dxa"/>
            <w:tcBorders>
              <w:top w:val="nil"/>
              <w:left w:val="nil"/>
              <w:bottom w:val="single" w:sz="4" w:space="0" w:color="auto"/>
              <w:right w:val="single" w:sz="4" w:space="0" w:color="auto"/>
            </w:tcBorders>
            <w:vAlign w:val="center"/>
          </w:tcPr>
          <w:p w:rsidR="006D1FF2" w:rsidRDefault="006D1FF2">
            <w:pPr>
              <w:spacing w:line="240" w:lineRule="auto"/>
              <w:ind w:firstLine="0"/>
              <w:rPr>
                <w:rFonts w:eastAsia="宋体"/>
                <w:sz w:val="20"/>
                <w:szCs w:val="20"/>
              </w:rPr>
            </w:pPr>
            <w:r>
              <w:rPr>
                <w:sz w:val="20"/>
                <w:szCs w:val="20"/>
              </w:rPr>
              <w:t>20.45</w:t>
            </w:r>
          </w:p>
        </w:tc>
      </w:tr>
      <w:tr w:rsidR="006D1FF2">
        <w:trPr>
          <w:trHeight w:val="454"/>
        </w:trPr>
        <w:tc>
          <w:tcPr>
            <w:tcW w:w="2427" w:type="dxa"/>
            <w:tcBorders>
              <w:top w:val="nil"/>
              <w:left w:val="single" w:sz="4" w:space="0" w:color="auto"/>
              <w:bottom w:val="single" w:sz="4" w:space="0" w:color="auto"/>
              <w:right w:val="single" w:sz="4" w:space="0" w:color="auto"/>
            </w:tcBorders>
            <w:vAlign w:val="center"/>
          </w:tcPr>
          <w:p w:rsidR="006D1FF2" w:rsidRDefault="006D1FF2">
            <w:pPr>
              <w:widowControl/>
              <w:autoSpaceDE/>
              <w:autoSpaceDN/>
              <w:snapToGrid/>
              <w:spacing w:line="240" w:lineRule="auto"/>
              <w:ind w:firstLine="0"/>
              <w:rPr>
                <w:rFonts w:eastAsia="宋体"/>
                <w:sz w:val="20"/>
                <w:szCs w:val="20"/>
              </w:rPr>
            </w:pPr>
            <w:r>
              <w:rPr>
                <w:rFonts w:eastAsia="宋体"/>
                <w:sz w:val="20"/>
                <w:szCs w:val="20"/>
              </w:rPr>
              <w:t>2012302</w:t>
            </w:r>
          </w:p>
        </w:tc>
        <w:tc>
          <w:tcPr>
            <w:tcW w:w="3537" w:type="dxa"/>
            <w:tcBorders>
              <w:top w:val="nil"/>
              <w:left w:val="nil"/>
              <w:bottom w:val="single" w:sz="4" w:space="0" w:color="auto"/>
              <w:right w:val="single" w:sz="4" w:space="0" w:color="auto"/>
            </w:tcBorders>
            <w:vAlign w:val="center"/>
          </w:tcPr>
          <w:p w:rsidR="006D1FF2" w:rsidRDefault="006D1FF2">
            <w:pPr>
              <w:widowControl/>
              <w:autoSpaceDE/>
              <w:autoSpaceDN/>
              <w:snapToGrid/>
              <w:spacing w:line="240" w:lineRule="auto"/>
              <w:ind w:firstLine="0"/>
              <w:rPr>
                <w:rFonts w:eastAsia="宋体"/>
                <w:sz w:val="20"/>
                <w:szCs w:val="20"/>
              </w:rPr>
            </w:pPr>
            <w:r>
              <w:rPr>
                <w:rFonts w:eastAsia="宋体" w:cs="宋体" w:hint="eastAsia"/>
                <w:sz w:val="20"/>
                <w:szCs w:val="20"/>
              </w:rPr>
              <w:t>一般行政管理事务（民族事务）</w:t>
            </w:r>
          </w:p>
        </w:tc>
        <w:tc>
          <w:tcPr>
            <w:tcW w:w="2978" w:type="dxa"/>
            <w:tcBorders>
              <w:top w:val="nil"/>
              <w:left w:val="nil"/>
              <w:bottom w:val="single" w:sz="4" w:space="0" w:color="auto"/>
              <w:right w:val="single" w:sz="4" w:space="0" w:color="auto"/>
            </w:tcBorders>
            <w:vAlign w:val="center"/>
          </w:tcPr>
          <w:p w:rsidR="006D1FF2" w:rsidRDefault="006D1FF2">
            <w:pPr>
              <w:spacing w:line="240" w:lineRule="auto"/>
              <w:ind w:firstLine="0"/>
              <w:rPr>
                <w:rFonts w:eastAsia="宋体"/>
                <w:sz w:val="20"/>
                <w:szCs w:val="20"/>
              </w:rPr>
            </w:pPr>
            <w:r>
              <w:rPr>
                <w:sz w:val="20"/>
                <w:szCs w:val="20"/>
              </w:rPr>
              <w:t>260.14</w:t>
            </w:r>
          </w:p>
        </w:tc>
      </w:tr>
      <w:tr w:rsidR="006D1FF2">
        <w:trPr>
          <w:trHeight w:val="454"/>
        </w:trPr>
        <w:tc>
          <w:tcPr>
            <w:tcW w:w="2427" w:type="dxa"/>
            <w:tcBorders>
              <w:top w:val="nil"/>
              <w:left w:val="single" w:sz="4" w:space="0" w:color="auto"/>
              <w:bottom w:val="single" w:sz="4" w:space="0" w:color="auto"/>
              <w:right w:val="single" w:sz="4" w:space="0" w:color="auto"/>
            </w:tcBorders>
            <w:vAlign w:val="center"/>
          </w:tcPr>
          <w:p w:rsidR="006D1FF2" w:rsidRDefault="006D1FF2">
            <w:pPr>
              <w:widowControl/>
              <w:autoSpaceDE/>
              <w:autoSpaceDN/>
              <w:snapToGrid/>
              <w:spacing w:line="240" w:lineRule="auto"/>
              <w:ind w:firstLine="0"/>
              <w:rPr>
                <w:rFonts w:eastAsia="宋体"/>
                <w:sz w:val="20"/>
                <w:szCs w:val="20"/>
              </w:rPr>
            </w:pPr>
            <w:r>
              <w:rPr>
                <w:rFonts w:eastAsia="宋体"/>
                <w:sz w:val="20"/>
                <w:szCs w:val="20"/>
              </w:rPr>
              <w:t>2012304</w:t>
            </w:r>
          </w:p>
        </w:tc>
        <w:tc>
          <w:tcPr>
            <w:tcW w:w="3537" w:type="dxa"/>
            <w:tcBorders>
              <w:top w:val="nil"/>
              <w:left w:val="nil"/>
              <w:bottom w:val="single" w:sz="4" w:space="0" w:color="auto"/>
              <w:right w:val="single" w:sz="4" w:space="0" w:color="auto"/>
            </w:tcBorders>
            <w:vAlign w:val="center"/>
          </w:tcPr>
          <w:p w:rsidR="006D1FF2" w:rsidRDefault="006D1FF2">
            <w:pPr>
              <w:widowControl/>
              <w:autoSpaceDE/>
              <w:autoSpaceDN/>
              <w:snapToGrid/>
              <w:spacing w:line="240" w:lineRule="auto"/>
              <w:ind w:firstLine="0"/>
              <w:rPr>
                <w:rFonts w:eastAsia="宋体"/>
                <w:sz w:val="20"/>
                <w:szCs w:val="20"/>
              </w:rPr>
            </w:pPr>
            <w:r>
              <w:rPr>
                <w:rFonts w:eastAsia="宋体" w:cs="宋体" w:hint="eastAsia"/>
                <w:sz w:val="20"/>
                <w:szCs w:val="20"/>
              </w:rPr>
              <w:t>民族工作专项</w:t>
            </w:r>
          </w:p>
        </w:tc>
        <w:tc>
          <w:tcPr>
            <w:tcW w:w="2978" w:type="dxa"/>
            <w:tcBorders>
              <w:top w:val="nil"/>
              <w:left w:val="nil"/>
              <w:bottom w:val="single" w:sz="4" w:space="0" w:color="auto"/>
              <w:right w:val="single" w:sz="4" w:space="0" w:color="auto"/>
            </w:tcBorders>
            <w:vAlign w:val="center"/>
          </w:tcPr>
          <w:p w:rsidR="006D1FF2" w:rsidRDefault="006D1FF2">
            <w:pPr>
              <w:spacing w:line="240" w:lineRule="auto"/>
              <w:ind w:firstLine="0"/>
              <w:rPr>
                <w:rFonts w:eastAsia="宋体"/>
                <w:sz w:val="20"/>
                <w:szCs w:val="20"/>
              </w:rPr>
            </w:pPr>
            <w:r>
              <w:rPr>
                <w:sz w:val="20"/>
                <w:szCs w:val="20"/>
              </w:rPr>
              <w:t>71.00</w:t>
            </w:r>
          </w:p>
        </w:tc>
      </w:tr>
      <w:tr w:rsidR="006D1FF2">
        <w:trPr>
          <w:trHeight w:val="454"/>
        </w:trPr>
        <w:tc>
          <w:tcPr>
            <w:tcW w:w="2427" w:type="dxa"/>
            <w:tcBorders>
              <w:top w:val="nil"/>
              <w:left w:val="single" w:sz="4" w:space="0" w:color="auto"/>
              <w:bottom w:val="single" w:sz="4" w:space="0" w:color="auto"/>
              <w:right w:val="single" w:sz="4" w:space="0" w:color="auto"/>
            </w:tcBorders>
            <w:vAlign w:val="center"/>
          </w:tcPr>
          <w:p w:rsidR="006D1FF2" w:rsidRDefault="006D1FF2">
            <w:pPr>
              <w:widowControl/>
              <w:autoSpaceDE/>
              <w:autoSpaceDN/>
              <w:snapToGrid/>
              <w:spacing w:line="240" w:lineRule="auto"/>
              <w:ind w:firstLine="0"/>
              <w:rPr>
                <w:rFonts w:eastAsia="宋体"/>
                <w:sz w:val="20"/>
                <w:szCs w:val="20"/>
              </w:rPr>
            </w:pPr>
            <w:r>
              <w:rPr>
                <w:rFonts w:eastAsia="宋体"/>
                <w:sz w:val="20"/>
                <w:szCs w:val="20"/>
              </w:rPr>
              <w:t>201224</w:t>
            </w:r>
          </w:p>
        </w:tc>
        <w:tc>
          <w:tcPr>
            <w:tcW w:w="3537" w:type="dxa"/>
            <w:tcBorders>
              <w:top w:val="nil"/>
              <w:left w:val="nil"/>
              <w:bottom w:val="single" w:sz="4" w:space="0" w:color="auto"/>
              <w:right w:val="single" w:sz="4" w:space="0" w:color="auto"/>
            </w:tcBorders>
            <w:vAlign w:val="center"/>
          </w:tcPr>
          <w:p w:rsidR="006D1FF2" w:rsidRDefault="006D1FF2">
            <w:pPr>
              <w:widowControl/>
              <w:autoSpaceDE/>
              <w:autoSpaceDN/>
              <w:snapToGrid/>
              <w:spacing w:line="240" w:lineRule="auto"/>
              <w:ind w:firstLine="0"/>
              <w:rPr>
                <w:rFonts w:eastAsia="宋体"/>
                <w:sz w:val="20"/>
                <w:szCs w:val="20"/>
              </w:rPr>
            </w:pPr>
            <w:r>
              <w:rPr>
                <w:rFonts w:eastAsia="宋体" w:cs="宋体" w:hint="eastAsia"/>
                <w:sz w:val="20"/>
                <w:szCs w:val="20"/>
              </w:rPr>
              <w:t>宗教事务</w:t>
            </w:r>
          </w:p>
        </w:tc>
        <w:tc>
          <w:tcPr>
            <w:tcW w:w="2978" w:type="dxa"/>
            <w:tcBorders>
              <w:top w:val="nil"/>
              <w:left w:val="nil"/>
              <w:bottom w:val="single" w:sz="4" w:space="0" w:color="auto"/>
              <w:right w:val="single" w:sz="4" w:space="0" w:color="auto"/>
            </w:tcBorders>
            <w:vAlign w:val="center"/>
          </w:tcPr>
          <w:p w:rsidR="006D1FF2" w:rsidRDefault="006D1FF2">
            <w:pPr>
              <w:spacing w:line="240" w:lineRule="auto"/>
              <w:ind w:firstLine="0"/>
              <w:rPr>
                <w:rFonts w:eastAsia="宋体"/>
                <w:sz w:val="20"/>
                <w:szCs w:val="20"/>
              </w:rPr>
            </w:pPr>
            <w:r>
              <w:rPr>
                <w:sz w:val="20"/>
                <w:szCs w:val="20"/>
              </w:rPr>
              <w:t>108.37</w:t>
            </w:r>
          </w:p>
        </w:tc>
      </w:tr>
      <w:tr w:rsidR="006D1FF2">
        <w:trPr>
          <w:trHeight w:val="454"/>
        </w:trPr>
        <w:tc>
          <w:tcPr>
            <w:tcW w:w="2427" w:type="dxa"/>
            <w:tcBorders>
              <w:top w:val="nil"/>
              <w:left w:val="single" w:sz="4" w:space="0" w:color="auto"/>
              <w:bottom w:val="single" w:sz="4" w:space="0" w:color="auto"/>
              <w:right w:val="single" w:sz="4" w:space="0" w:color="auto"/>
            </w:tcBorders>
            <w:vAlign w:val="center"/>
          </w:tcPr>
          <w:p w:rsidR="006D1FF2" w:rsidRDefault="006D1FF2">
            <w:pPr>
              <w:widowControl/>
              <w:autoSpaceDE/>
              <w:autoSpaceDN/>
              <w:snapToGrid/>
              <w:spacing w:line="240" w:lineRule="auto"/>
              <w:ind w:firstLine="0"/>
              <w:rPr>
                <w:rFonts w:eastAsia="宋体"/>
                <w:sz w:val="20"/>
                <w:szCs w:val="20"/>
              </w:rPr>
            </w:pPr>
            <w:r>
              <w:rPr>
                <w:rFonts w:eastAsia="宋体"/>
                <w:sz w:val="20"/>
                <w:szCs w:val="20"/>
              </w:rPr>
              <w:t>2012402</w:t>
            </w:r>
          </w:p>
        </w:tc>
        <w:tc>
          <w:tcPr>
            <w:tcW w:w="3537" w:type="dxa"/>
            <w:tcBorders>
              <w:top w:val="nil"/>
              <w:left w:val="nil"/>
              <w:bottom w:val="single" w:sz="4" w:space="0" w:color="auto"/>
              <w:right w:val="single" w:sz="4" w:space="0" w:color="auto"/>
            </w:tcBorders>
            <w:vAlign w:val="center"/>
          </w:tcPr>
          <w:p w:rsidR="006D1FF2" w:rsidRDefault="006D1FF2">
            <w:pPr>
              <w:widowControl/>
              <w:autoSpaceDE/>
              <w:autoSpaceDN/>
              <w:snapToGrid/>
              <w:spacing w:line="240" w:lineRule="auto"/>
              <w:ind w:firstLine="0"/>
              <w:rPr>
                <w:rFonts w:eastAsia="宋体"/>
                <w:sz w:val="20"/>
                <w:szCs w:val="20"/>
              </w:rPr>
            </w:pPr>
            <w:r>
              <w:rPr>
                <w:rFonts w:eastAsia="宋体" w:cs="宋体" w:hint="eastAsia"/>
                <w:sz w:val="20"/>
                <w:szCs w:val="20"/>
              </w:rPr>
              <w:t>一般行政管理事务（宗教事务）</w:t>
            </w:r>
          </w:p>
        </w:tc>
        <w:tc>
          <w:tcPr>
            <w:tcW w:w="2978" w:type="dxa"/>
            <w:tcBorders>
              <w:top w:val="nil"/>
              <w:left w:val="nil"/>
              <w:bottom w:val="single" w:sz="4" w:space="0" w:color="auto"/>
              <w:right w:val="single" w:sz="4" w:space="0" w:color="auto"/>
            </w:tcBorders>
            <w:vAlign w:val="center"/>
          </w:tcPr>
          <w:p w:rsidR="006D1FF2" w:rsidRDefault="006D1FF2">
            <w:pPr>
              <w:spacing w:line="240" w:lineRule="auto"/>
              <w:ind w:firstLine="0"/>
              <w:rPr>
                <w:rFonts w:eastAsia="宋体"/>
                <w:sz w:val="20"/>
                <w:szCs w:val="20"/>
              </w:rPr>
            </w:pPr>
            <w:r>
              <w:rPr>
                <w:sz w:val="20"/>
                <w:szCs w:val="20"/>
              </w:rPr>
              <w:t>21.35</w:t>
            </w:r>
          </w:p>
        </w:tc>
      </w:tr>
      <w:tr w:rsidR="006D1FF2">
        <w:trPr>
          <w:trHeight w:val="454"/>
        </w:trPr>
        <w:tc>
          <w:tcPr>
            <w:tcW w:w="2427" w:type="dxa"/>
            <w:tcBorders>
              <w:top w:val="nil"/>
              <w:left w:val="single" w:sz="4" w:space="0" w:color="auto"/>
              <w:bottom w:val="single" w:sz="4" w:space="0" w:color="auto"/>
              <w:right w:val="single" w:sz="4" w:space="0" w:color="auto"/>
            </w:tcBorders>
            <w:vAlign w:val="center"/>
          </w:tcPr>
          <w:p w:rsidR="006D1FF2" w:rsidRDefault="006D1FF2">
            <w:pPr>
              <w:widowControl/>
              <w:autoSpaceDE/>
              <w:autoSpaceDN/>
              <w:snapToGrid/>
              <w:spacing w:line="240" w:lineRule="auto"/>
              <w:ind w:firstLine="0"/>
              <w:rPr>
                <w:rFonts w:eastAsia="宋体"/>
                <w:sz w:val="20"/>
                <w:szCs w:val="20"/>
              </w:rPr>
            </w:pPr>
            <w:r>
              <w:rPr>
                <w:rFonts w:eastAsia="宋体"/>
                <w:sz w:val="20"/>
                <w:szCs w:val="20"/>
              </w:rPr>
              <w:t>2012403</w:t>
            </w:r>
          </w:p>
        </w:tc>
        <w:tc>
          <w:tcPr>
            <w:tcW w:w="3537" w:type="dxa"/>
            <w:tcBorders>
              <w:top w:val="nil"/>
              <w:left w:val="nil"/>
              <w:bottom w:val="single" w:sz="4" w:space="0" w:color="auto"/>
              <w:right w:val="single" w:sz="4" w:space="0" w:color="auto"/>
            </w:tcBorders>
            <w:vAlign w:val="center"/>
          </w:tcPr>
          <w:p w:rsidR="006D1FF2" w:rsidRDefault="006D1FF2">
            <w:pPr>
              <w:widowControl/>
              <w:autoSpaceDE/>
              <w:autoSpaceDN/>
              <w:snapToGrid/>
              <w:spacing w:line="240" w:lineRule="auto"/>
              <w:ind w:firstLine="0"/>
              <w:rPr>
                <w:rFonts w:eastAsia="宋体"/>
                <w:sz w:val="20"/>
                <w:szCs w:val="20"/>
              </w:rPr>
            </w:pPr>
            <w:r>
              <w:rPr>
                <w:rFonts w:eastAsia="宋体" w:cs="宋体" w:hint="eastAsia"/>
                <w:sz w:val="20"/>
                <w:szCs w:val="20"/>
              </w:rPr>
              <w:t>机关服务（宗教事务）</w:t>
            </w:r>
          </w:p>
        </w:tc>
        <w:tc>
          <w:tcPr>
            <w:tcW w:w="2978" w:type="dxa"/>
            <w:tcBorders>
              <w:top w:val="nil"/>
              <w:left w:val="nil"/>
              <w:bottom w:val="single" w:sz="4" w:space="0" w:color="auto"/>
              <w:right w:val="single" w:sz="4" w:space="0" w:color="auto"/>
            </w:tcBorders>
            <w:vAlign w:val="center"/>
          </w:tcPr>
          <w:p w:rsidR="006D1FF2" w:rsidRDefault="006D1FF2">
            <w:pPr>
              <w:spacing w:line="240" w:lineRule="auto"/>
              <w:ind w:firstLine="0"/>
              <w:rPr>
                <w:rFonts w:eastAsia="宋体"/>
                <w:sz w:val="20"/>
                <w:szCs w:val="20"/>
              </w:rPr>
            </w:pPr>
            <w:r>
              <w:rPr>
                <w:sz w:val="20"/>
                <w:szCs w:val="20"/>
              </w:rPr>
              <w:t>87.02</w:t>
            </w:r>
          </w:p>
        </w:tc>
      </w:tr>
      <w:tr w:rsidR="006D1FF2">
        <w:trPr>
          <w:trHeight w:val="454"/>
        </w:trPr>
        <w:tc>
          <w:tcPr>
            <w:tcW w:w="2427" w:type="dxa"/>
            <w:tcBorders>
              <w:top w:val="single" w:sz="4" w:space="0" w:color="auto"/>
              <w:left w:val="single" w:sz="4" w:space="0" w:color="auto"/>
              <w:bottom w:val="single" w:sz="4" w:space="0" w:color="auto"/>
              <w:right w:val="single" w:sz="4" w:space="0" w:color="auto"/>
            </w:tcBorders>
            <w:vAlign w:val="center"/>
          </w:tcPr>
          <w:p w:rsidR="006D1FF2" w:rsidRDefault="006D1FF2">
            <w:pPr>
              <w:widowControl/>
              <w:autoSpaceDE/>
              <w:autoSpaceDN/>
              <w:snapToGrid/>
              <w:spacing w:line="240" w:lineRule="auto"/>
              <w:ind w:firstLine="0"/>
              <w:rPr>
                <w:rFonts w:eastAsia="宋体"/>
                <w:sz w:val="20"/>
                <w:szCs w:val="20"/>
              </w:rPr>
            </w:pPr>
            <w:r>
              <w:rPr>
                <w:rFonts w:eastAsia="宋体"/>
                <w:sz w:val="20"/>
                <w:szCs w:val="20"/>
              </w:rPr>
              <w:t>221</w:t>
            </w:r>
          </w:p>
        </w:tc>
        <w:tc>
          <w:tcPr>
            <w:tcW w:w="3537" w:type="dxa"/>
            <w:tcBorders>
              <w:top w:val="single" w:sz="4" w:space="0" w:color="auto"/>
              <w:left w:val="nil"/>
              <w:bottom w:val="single" w:sz="4" w:space="0" w:color="auto"/>
              <w:right w:val="single" w:sz="4" w:space="0" w:color="auto"/>
            </w:tcBorders>
            <w:vAlign w:val="center"/>
          </w:tcPr>
          <w:p w:rsidR="006D1FF2" w:rsidRDefault="006D1FF2">
            <w:pPr>
              <w:widowControl/>
              <w:autoSpaceDE/>
              <w:autoSpaceDN/>
              <w:snapToGrid/>
              <w:spacing w:line="240" w:lineRule="auto"/>
              <w:ind w:firstLine="0"/>
              <w:rPr>
                <w:rFonts w:eastAsia="宋体"/>
                <w:sz w:val="20"/>
                <w:szCs w:val="20"/>
              </w:rPr>
            </w:pPr>
            <w:r>
              <w:rPr>
                <w:rFonts w:eastAsia="宋体" w:cs="宋体" w:hint="eastAsia"/>
                <w:sz w:val="20"/>
                <w:szCs w:val="20"/>
              </w:rPr>
              <w:t>住房保障支出</w:t>
            </w:r>
          </w:p>
        </w:tc>
        <w:tc>
          <w:tcPr>
            <w:tcW w:w="2978" w:type="dxa"/>
            <w:tcBorders>
              <w:top w:val="single" w:sz="4" w:space="0" w:color="auto"/>
              <w:left w:val="nil"/>
              <w:bottom w:val="single" w:sz="4" w:space="0" w:color="auto"/>
              <w:right w:val="single" w:sz="4" w:space="0" w:color="auto"/>
            </w:tcBorders>
            <w:vAlign w:val="center"/>
          </w:tcPr>
          <w:p w:rsidR="006D1FF2" w:rsidRDefault="006D1FF2">
            <w:pPr>
              <w:spacing w:line="240" w:lineRule="auto"/>
              <w:ind w:firstLine="0"/>
              <w:rPr>
                <w:rFonts w:eastAsia="宋体"/>
                <w:sz w:val="20"/>
                <w:szCs w:val="20"/>
              </w:rPr>
            </w:pPr>
            <w:r>
              <w:rPr>
                <w:sz w:val="20"/>
                <w:szCs w:val="20"/>
              </w:rPr>
              <w:t>65.00</w:t>
            </w:r>
          </w:p>
        </w:tc>
      </w:tr>
      <w:tr w:rsidR="006D1FF2">
        <w:trPr>
          <w:trHeight w:val="454"/>
        </w:trPr>
        <w:tc>
          <w:tcPr>
            <w:tcW w:w="2427" w:type="dxa"/>
            <w:tcBorders>
              <w:top w:val="single" w:sz="4" w:space="0" w:color="auto"/>
              <w:left w:val="single" w:sz="4" w:space="0" w:color="auto"/>
              <w:bottom w:val="single" w:sz="4" w:space="0" w:color="auto"/>
              <w:right w:val="single" w:sz="4" w:space="0" w:color="auto"/>
            </w:tcBorders>
            <w:vAlign w:val="center"/>
          </w:tcPr>
          <w:p w:rsidR="006D1FF2" w:rsidRDefault="006D1FF2">
            <w:pPr>
              <w:widowControl/>
              <w:autoSpaceDE/>
              <w:autoSpaceDN/>
              <w:snapToGrid/>
              <w:spacing w:line="240" w:lineRule="auto"/>
              <w:ind w:firstLine="0"/>
              <w:rPr>
                <w:rFonts w:eastAsia="宋体"/>
                <w:sz w:val="20"/>
                <w:szCs w:val="20"/>
              </w:rPr>
            </w:pPr>
            <w:r>
              <w:rPr>
                <w:rFonts w:eastAsia="宋体"/>
                <w:sz w:val="20"/>
                <w:szCs w:val="20"/>
              </w:rPr>
              <w:t>22102</w:t>
            </w:r>
          </w:p>
        </w:tc>
        <w:tc>
          <w:tcPr>
            <w:tcW w:w="3537" w:type="dxa"/>
            <w:tcBorders>
              <w:top w:val="single" w:sz="4" w:space="0" w:color="auto"/>
              <w:left w:val="nil"/>
              <w:bottom w:val="single" w:sz="4" w:space="0" w:color="auto"/>
              <w:right w:val="single" w:sz="4" w:space="0" w:color="auto"/>
            </w:tcBorders>
            <w:vAlign w:val="center"/>
          </w:tcPr>
          <w:p w:rsidR="006D1FF2" w:rsidRDefault="006D1FF2">
            <w:pPr>
              <w:widowControl/>
              <w:autoSpaceDE/>
              <w:autoSpaceDN/>
              <w:snapToGrid/>
              <w:spacing w:line="240" w:lineRule="auto"/>
              <w:ind w:firstLine="0"/>
              <w:rPr>
                <w:rFonts w:eastAsia="宋体"/>
                <w:sz w:val="20"/>
                <w:szCs w:val="20"/>
              </w:rPr>
            </w:pPr>
            <w:r>
              <w:rPr>
                <w:rFonts w:eastAsia="宋体" w:cs="宋体" w:hint="eastAsia"/>
                <w:sz w:val="20"/>
                <w:szCs w:val="20"/>
              </w:rPr>
              <w:t>住房改革支出</w:t>
            </w:r>
          </w:p>
        </w:tc>
        <w:tc>
          <w:tcPr>
            <w:tcW w:w="2978" w:type="dxa"/>
            <w:tcBorders>
              <w:top w:val="single" w:sz="4" w:space="0" w:color="auto"/>
              <w:left w:val="nil"/>
              <w:bottom w:val="single" w:sz="4" w:space="0" w:color="auto"/>
              <w:right w:val="single" w:sz="4" w:space="0" w:color="auto"/>
            </w:tcBorders>
            <w:vAlign w:val="center"/>
          </w:tcPr>
          <w:p w:rsidR="006D1FF2" w:rsidRDefault="006D1FF2">
            <w:pPr>
              <w:ind w:firstLine="0"/>
              <w:rPr>
                <w:rFonts w:eastAsia="宋体"/>
                <w:sz w:val="20"/>
                <w:szCs w:val="20"/>
              </w:rPr>
            </w:pPr>
            <w:r>
              <w:rPr>
                <w:sz w:val="20"/>
                <w:szCs w:val="20"/>
              </w:rPr>
              <w:t>65.00</w:t>
            </w:r>
          </w:p>
        </w:tc>
      </w:tr>
      <w:tr w:rsidR="006D1FF2">
        <w:trPr>
          <w:trHeight w:val="454"/>
        </w:trPr>
        <w:tc>
          <w:tcPr>
            <w:tcW w:w="2427" w:type="dxa"/>
            <w:tcBorders>
              <w:top w:val="single" w:sz="4" w:space="0" w:color="auto"/>
              <w:left w:val="single" w:sz="4" w:space="0" w:color="auto"/>
              <w:bottom w:val="single" w:sz="4" w:space="0" w:color="auto"/>
              <w:right w:val="single" w:sz="4" w:space="0" w:color="auto"/>
            </w:tcBorders>
            <w:vAlign w:val="center"/>
          </w:tcPr>
          <w:p w:rsidR="006D1FF2" w:rsidRDefault="006D1FF2">
            <w:pPr>
              <w:widowControl/>
              <w:autoSpaceDE/>
              <w:autoSpaceDN/>
              <w:snapToGrid/>
              <w:spacing w:line="240" w:lineRule="auto"/>
              <w:ind w:firstLine="0"/>
              <w:rPr>
                <w:rFonts w:eastAsia="宋体"/>
                <w:sz w:val="20"/>
                <w:szCs w:val="20"/>
              </w:rPr>
            </w:pPr>
            <w:r>
              <w:rPr>
                <w:rFonts w:eastAsia="宋体"/>
                <w:sz w:val="20"/>
                <w:szCs w:val="20"/>
              </w:rPr>
              <w:t>2210201</w:t>
            </w:r>
          </w:p>
        </w:tc>
        <w:tc>
          <w:tcPr>
            <w:tcW w:w="3537" w:type="dxa"/>
            <w:tcBorders>
              <w:top w:val="single" w:sz="4" w:space="0" w:color="auto"/>
              <w:left w:val="nil"/>
              <w:bottom w:val="single" w:sz="4" w:space="0" w:color="auto"/>
              <w:right w:val="single" w:sz="4" w:space="0" w:color="auto"/>
            </w:tcBorders>
            <w:vAlign w:val="center"/>
          </w:tcPr>
          <w:p w:rsidR="006D1FF2" w:rsidRDefault="006D1FF2">
            <w:pPr>
              <w:widowControl/>
              <w:autoSpaceDE/>
              <w:autoSpaceDN/>
              <w:snapToGrid/>
              <w:spacing w:line="240" w:lineRule="auto"/>
              <w:ind w:firstLine="0"/>
              <w:rPr>
                <w:rFonts w:eastAsia="宋体"/>
                <w:sz w:val="20"/>
                <w:szCs w:val="20"/>
              </w:rPr>
            </w:pPr>
            <w:r>
              <w:rPr>
                <w:rFonts w:eastAsia="宋体" w:cs="宋体" w:hint="eastAsia"/>
                <w:sz w:val="20"/>
                <w:szCs w:val="20"/>
              </w:rPr>
              <w:t>住房公积金</w:t>
            </w:r>
          </w:p>
        </w:tc>
        <w:tc>
          <w:tcPr>
            <w:tcW w:w="2978" w:type="dxa"/>
            <w:tcBorders>
              <w:top w:val="single" w:sz="4" w:space="0" w:color="auto"/>
              <w:left w:val="nil"/>
              <w:bottom w:val="single" w:sz="4" w:space="0" w:color="auto"/>
              <w:right w:val="single" w:sz="4" w:space="0" w:color="auto"/>
            </w:tcBorders>
            <w:vAlign w:val="center"/>
          </w:tcPr>
          <w:p w:rsidR="006D1FF2" w:rsidRDefault="006D1FF2">
            <w:pPr>
              <w:ind w:firstLine="0"/>
              <w:rPr>
                <w:rFonts w:eastAsia="宋体"/>
                <w:sz w:val="20"/>
                <w:szCs w:val="20"/>
              </w:rPr>
            </w:pPr>
            <w:r>
              <w:rPr>
                <w:sz w:val="20"/>
                <w:szCs w:val="20"/>
              </w:rPr>
              <w:t>26.49</w:t>
            </w:r>
          </w:p>
        </w:tc>
      </w:tr>
      <w:tr w:rsidR="006D1FF2">
        <w:trPr>
          <w:trHeight w:val="454"/>
        </w:trPr>
        <w:tc>
          <w:tcPr>
            <w:tcW w:w="2427" w:type="dxa"/>
            <w:tcBorders>
              <w:top w:val="single" w:sz="4" w:space="0" w:color="auto"/>
              <w:left w:val="single" w:sz="4" w:space="0" w:color="auto"/>
              <w:bottom w:val="single" w:sz="4" w:space="0" w:color="auto"/>
              <w:right w:val="single" w:sz="4" w:space="0" w:color="auto"/>
            </w:tcBorders>
            <w:vAlign w:val="center"/>
          </w:tcPr>
          <w:p w:rsidR="006D1FF2" w:rsidRDefault="006D1FF2">
            <w:pPr>
              <w:widowControl/>
              <w:autoSpaceDE/>
              <w:autoSpaceDN/>
              <w:snapToGrid/>
              <w:spacing w:line="240" w:lineRule="auto"/>
              <w:ind w:firstLine="0"/>
              <w:rPr>
                <w:rFonts w:eastAsia="宋体"/>
                <w:sz w:val="20"/>
                <w:szCs w:val="20"/>
              </w:rPr>
            </w:pPr>
            <w:r>
              <w:rPr>
                <w:rFonts w:eastAsia="宋体"/>
                <w:sz w:val="20"/>
                <w:szCs w:val="20"/>
              </w:rPr>
              <w:t>2210202</w:t>
            </w:r>
          </w:p>
        </w:tc>
        <w:tc>
          <w:tcPr>
            <w:tcW w:w="3537" w:type="dxa"/>
            <w:tcBorders>
              <w:top w:val="single" w:sz="4" w:space="0" w:color="auto"/>
              <w:left w:val="nil"/>
              <w:bottom w:val="single" w:sz="4" w:space="0" w:color="auto"/>
              <w:right w:val="single" w:sz="4" w:space="0" w:color="auto"/>
            </w:tcBorders>
            <w:vAlign w:val="center"/>
          </w:tcPr>
          <w:p w:rsidR="006D1FF2" w:rsidRDefault="006D1FF2">
            <w:pPr>
              <w:widowControl/>
              <w:autoSpaceDE/>
              <w:autoSpaceDN/>
              <w:snapToGrid/>
              <w:spacing w:line="240" w:lineRule="auto"/>
              <w:ind w:firstLine="0"/>
              <w:rPr>
                <w:rFonts w:eastAsia="宋体"/>
                <w:sz w:val="20"/>
                <w:szCs w:val="20"/>
              </w:rPr>
            </w:pPr>
            <w:r>
              <w:rPr>
                <w:rFonts w:eastAsia="宋体" w:cs="宋体" w:hint="eastAsia"/>
                <w:sz w:val="20"/>
                <w:szCs w:val="20"/>
              </w:rPr>
              <w:t>提租补贴</w:t>
            </w:r>
          </w:p>
        </w:tc>
        <w:tc>
          <w:tcPr>
            <w:tcW w:w="2978" w:type="dxa"/>
            <w:tcBorders>
              <w:top w:val="single" w:sz="4" w:space="0" w:color="auto"/>
              <w:left w:val="nil"/>
              <w:bottom w:val="single" w:sz="4" w:space="0" w:color="auto"/>
              <w:right w:val="single" w:sz="4" w:space="0" w:color="auto"/>
            </w:tcBorders>
            <w:vAlign w:val="center"/>
          </w:tcPr>
          <w:p w:rsidR="006D1FF2" w:rsidRDefault="006D1FF2">
            <w:pPr>
              <w:ind w:firstLine="0"/>
              <w:rPr>
                <w:rFonts w:eastAsia="宋体"/>
                <w:sz w:val="20"/>
                <w:szCs w:val="20"/>
              </w:rPr>
            </w:pPr>
            <w:r>
              <w:rPr>
                <w:sz w:val="20"/>
                <w:szCs w:val="20"/>
              </w:rPr>
              <w:t>38.51</w:t>
            </w:r>
          </w:p>
        </w:tc>
      </w:tr>
      <w:tr w:rsidR="006D1FF2">
        <w:trPr>
          <w:trHeight w:val="173"/>
        </w:trPr>
        <w:tc>
          <w:tcPr>
            <w:tcW w:w="5964" w:type="dxa"/>
            <w:gridSpan w:val="2"/>
            <w:tcBorders>
              <w:top w:val="nil"/>
              <w:left w:val="nil"/>
              <w:bottom w:val="nil"/>
              <w:right w:val="nil"/>
            </w:tcBorders>
            <w:vAlign w:val="bottom"/>
          </w:tcPr>
          <w:p w:rsidR="006D1FF2" w:rsidRDefault="006D1FF2">
            <w:pPr>
              <w:widowControl/>
              <w:autoSpaceDE/>
              <w:autoSpaceDN/>
              <w:snapToGrid/>
              <w:spacing w:line="240" w:lineRule="auto"/>
              <w:ind w:firstLine="0"/>
              <w:jc w:val="left"/>
              <w:rPr>
                <w:rFonts w:eastAsia="宋体"/>
                <w:sz w:val="20"/>
                <w:szCs w:val="20"/>
              </w:rPr>
            </w:pPr>
            <w:r>
              <w:rPr>
                <w:rFonts w:eastAsia="宋体" w:cs="宋体" w:hint="eastAsia"/>
                <w:sz w:val="20"/>
                <w:szCs w:val="20"/>
              </w:rPr>
              <w:t>注：</w:t>
            </w:r>
            <w:r>
              <w:rPr>
                <w:rFonts w:eastAsia="宋体"/>
                <w:sz w:val="20"/>
                <w:szCs w:val="20"/>
              </w:rPr>
              <w:t>“</w:t>
            </w:r>
            <w:r>
              <w:rPr>
                <w:rFonts w:eastAsia="宋体" w:cs="宋体" w:hint="eastAsia"/>
                <w:sz w:val="20"/>
                <w:szCs w:val="20"/>
              </w:rPr>
              <w:t>科目编码</w:t>
            </w:r>
            <w:r>
              <w:rPr>
                <w:rFonts w:eastAsia="宋体"/>
                <w:sz w:val="20"/>
                <w:szCs w:val="20"/>
              </w:rPr>
              <w:t>”</w:t>
            </w:r>
            <w:r>
              <w:rPr>
                <w:rFonts w:eastAsia="宋体" w:cs="宋体" w:hint="eastAsia"/>
                <w:sz w:val="20"/>
                <w:szCs w:val="20"/>
              </w:rPr>
              <w:t>和</w:t>
            </w:r>
            <w:r>
              <w:rPr>
                <w:rFonts w:eastAsia="宋体"/>
                <w:sz w:val="20"/>
                <w:szCs w:val="20"/>
              </w:rPr>
              <w:t>“</w:t>
            </w:r>
            <w:r>
              <w:rPr>
                <w:rFonts w:eastAsia="宋体" w:cs="宋体" w:hint="eastAsia"/>
                <w:sz w:val="20"/>
                <w:szCs w:val="20"/>
              </w:rPr>
              <w:t>科目名称</w:t>
            </w:r>
            <w:r>
              <w:rPr>
                <w:rFonts w:eastAsia="宋体"/>
                <w:sz w:val="20"/>
                <w:szCs w:val="20"/>
              </w:rPr>
              <w:t>”</w:t>
            </w:r>
            <w:r>
              <w:rPr>
                <w:rFonts w:eastAsia="宋体" w:cs="宋体" w:hint="eastAsia"/>
                <w:sz w:val="20"/>
                <w:szCs w:val="20"/>
              </w:rPr>
              <w:t>为必填项。</w:t>
            </w:r>
          </w:p>
        </w:tc>
        <w:tc>
          <w:tcPr>
            <w:tcW w:w="2978" w:type="dxa"/>
            <w:tcBorders>
              <w:top w:val="nil"/>
              <w:left w:val="nil"/>
              <w:bottom w:val="nil"/>
              <w:right w:val="nil"/>
            </w:tcBorders>
            <w:vAlign w:val="bottom"/>
          </w:tcPr>
          <w:p w:rsidR="006D1FF2" w:rsidRDefault="006D1FF2">
            <w:pPr>
              <w:widowControl/>
              <w:autoSpaceDE/>
              <w:autoSpaceDN/>
              <w:snapToGrid/>
              <w:spacing w:line="240" w:lineRule="auto"/>
              <w:ind w:firstLine="0"/>
              <w:jc w:val="left"/>
              <w:rPr>
                <w:rFonts w:eastAsia="宋体"/>
                <w:sz w:val="20"/>
                <w:szCs w:val="20"/>
              </w:rPr>
            </w:pPr>
          </w:p>
        </w:tc>
      </w:tr>
    </w:tbl>
    <w:p w:rsidR="006D1FF2" w:rsidRDefault="006D1FF2">
      <w:pPr>
        <w:ind w:firstLine="0"/>
      </w:pPr>
    </w:p>
    <w:tbl>
      <w:tblPr>
        <w:tblW w:w="8942" w:type="dxa"/>
        <w:tblInd w:w="-106" w:type="dxa"/>
        <w:tblLayout w:type="fixed"/>
        <w:tblLook w:val="00A0"/>
      </w:tblPr>
      <w:tblGrid>
        <w:gridCol w:w="2559"/>
        <w:gridCol w:w="3976"/>
        <w:gridCol w:w="2407"/>
      </w:tblGrid>
      <w:tr w:rsidR="006D1FF2">
        <w:trPr>
          <w:trHeight w:val="171"/>
        </w:trPr>
        <w:tc>
          <w:tcPr>
            <w:tcW w:w="2559" w:type="dxa"/>
            <w:tcBorders>
              <w:top w:val="nil"/>
              <w:left w:val="nil"/>
              <w:bottom w:val="nil"/>
              <w:right w:val="nil"/>
            </w:tcBorders>
            <w:vAlign w:val="center"/>
          </w:tcPr>
          <w:p w:rsidR="006D1FF2" w:rsidRDefault="006D1FF2">
            <w:pPr>
              <w:widowControl/>
              <w:autoSpaceDE/>
              <w:autoSpaceDN/>
              <w:snapToGrid/>
              <w:spacing w:line="240" w:lineRule="auto"/>
              <w:ind w:firstLine="0"/>
              <w:jc w:val="left"/>
              <w:rPr>
                <w:sz w:val="24"/>
                <w:szCs w:val="24"/>
              </w:rPr>
            </w:pPr>
          </w:p>
          <w:p w:rsidR="006D1FF2" w:rsidRDefault="006D1FF2">
            <w:pPr>
              <w:widowControl/>
              <w:autoSpaceDE/>
              <w:autoSpaceDN/>
              <w:snapToGrid/>
              <w:spacing w:line="240" w:lineRule="auto"/>
              <w:ind w:firstLine="0"/>
              <w:jc w:val="left"/>
              <w:rPr>
                <w:sz w:val="24"/>
                <w:szCs w:val="24"/>
              </w:rPr>
            </w:pPr>
          </w:p>
          <w:p w:rsidR="006D1FF2" w:rsidRDefault="006D1FF2">
            <w:pPr>
              <w:widowControl/>
              <w:autoSpaceDE/>
              <w:autoSpaceDN/>
              <w:snapToGrid/>
              <w:spacing w:line="240" w:lineRule="auto"/>
              <w:ind w:firstLine="0"/>
              <w:jc w:val="left"/>
              <w:rPr>
                <w:sz w:val="24"/>
                <w:szCs w:val="24"/>
              </w:rPr>
            </w:pPr>
          </w:p>
          <w:p w:rsidR="006D1FF2" w:rsidRDefault="006D1FF2">
            <w:pPr>
              <w:widowControl/>
              <w:autoSpaceDE/>
              <w:autoSpaceDN/>
              <w:snapToGrid/>
              <w:spacing w:line="240" w:lineRule="auto"/>
              <w:ind w:firstLine="0"/>
              <w:jc w:val="left"/>
              <w:rPr>
                <w:sz w:val="24"/>
                <w:szCs w:val="24"/>
              </w:rPr>
            </w:pPr>
          </w:p>
          <w:p w:rsidR="006D1FF2" w:rsidRDefault="006D1FF2">
            <w:pPr>
              <w:widowControl/>
              <w:autoSpaceDE/>
              <w:autoSpaceDN/>
              <w:snapToGrid/>
              <w:spacing w:line="240" w:lineRule="auto"/>
              <w:ind w:firstLine="0"/>
              <w:jc w:val="left"/>
              <w:rPr>
                <w:sz w:val="24"/>
                <w:szCs w:val="24"/>
              </w:rPr>
            </w:pPr>
          </w:p>
          <w:p w:rsidR="006D1FF2" w:rsidRDefault="006D1FF2">
            <w:pPr>
              <w:widowControl/>
              <w:autoSpaceDE/>
              <w:autoSpaceDN/>
              <w:snapToGrid/>
              <w:spacing w:line="240" w:lineRule="auto"/>
              <w:ind w:firstLine="0"/>
              <w:jc w:val="left"/>
              <w:rPr>
                <w:sz w:val="24"/>
                <w:szCs w:val="24"/>
              </w:rPr>
            </w:pPr>
          </w:p>
          <w:p w:rsidR="006D1FF2" w:rsidRDefault="006D1FF2">
            <w:pPr>
              <w:widowControl/>
              <w:autoSpaceDE/>
              <w:autoSpaceDN/>
              <w:snapToGrid/>
              <w:spacing w:line="240" w:lineRule="auto"/>
              <w:ind w:firstLine="0"/>
              <w:jc w:val="left"/>
              <w:rPr>
                <w:sz w:val="24"/>
                <w:szCs w:val="24"/>
              </w:rPr>
            </w:pPr>
          </w:p>
          <w:p w:rsidR="006D1FF2" w:rsidRDefault="006D1FF2">
            <w:pPr>
              <w:widowControl/>
              <w:autoSpaceDE/>
              <w:autoSpaceDN/>
              <w:snapToGrid/>
              <w:spacing w:line="240" w:lineRule="auto"/>
              <w:ind w:firstLine="0"/>
              <w:jc w:val="left"/>
              <w:rPr>
                <w:sz w:val="24"/>
                <w:szCs w:val="24"/>
              </w:rPr>
            </w:pPr>
          </w:p>
          <w:p w:rsidR="006D1FF2" w:rsidRDefault="006D1FF2">
            <w:pPr>
              <w:widowControl/>
              <w:autoSpaceDE/>
              <w:autoSpaceDN/>
              <w:snapToGrid/>
              <w:spacing w:line="240" w:lineRule="auto"/>
              <w:ind w:firstLine="0"/>
              <w:jc w:val="left"/>
              <w:rPr>
                <w:sz w:val="24"/>
                <w:szCs w:val="24"/>
              </w:rPr>
            </w:pPr>
          </w:p>
          <w:p w:rsidR="006D1FF2" w:rsidRDefault="006D1FF2">
            <w:pPr>
              <w:widowControl/>
              <w:autoSpaceDE/>
              <w:autoSpaceDN/>
              <w:snapToGrid/>
              <w:spacing w:line="240" w:lineRule="auto"/>
              <w:ind w:firstLine="0"/>
              <w:jc w:val="left"/>
              <w:rPr>
                <w:sz w:val="24"/>
                <w:szCs w:val="24"/>
              </w:rPr>
            </w:pPr>
          </w:p>
          <w:p w:rsidR="006D1FF2" w:rsidRDefault="006D1FF2">
            <w:pPr>
              <w:widowControl/>
              <w:autoSpaceDE/>
              <w:autoSpaceDN/>
              <w:snapToGrid/>
              <w:spacing w:line="240" w:lineRule="auto"/>
              <w:ind w:firstLine="0"/>
              <w:jc w:val="left"/>
              <w:rPr>
                <w:sz w:val="24"/>
                <w:szCs w:val="24"/>
              </w:rPr>
            </w:pPr>
            <w:r>
              <w:rPr>
                <w:rFonts w:cs="方正仿宋_GBK" w:hint="eastAsia"/>
                <w:sz w:val="24"/>
                <w:szCs w:val="24"/>
              </w:rPr>
              <w:t>公开</w:t>
            </w:r>
            <w:r>
              <w:rPr>
                <w:sz w:val="24"/>
                <w:szCs w:val="24"/>
              </w:rPr>
              <w:t>06</w:t>
            </w:r>
            <w:r>
              <w:rPr>
                <w:rFonts w:cs="方正仿宋_GBK" w:hint="eastAsia"/>
                <w:sz w:val="24"/>
                <w:szCs w:val="24"/>
              </w:rPr>
              <w:t>表</w:t>
            </w:r>
          </w:p>
        </w:tc>
        <w:tc>
          <w:tcPr>
            <w:tcW w:w="3976" w:type="dxa"/>
            <w:tcBorders>
              <w:top w:val="nil"/>
              <w:left w:val="nil"/>
              <w:bottom w:val="nil"/>
              <w:right w:val="nil"/>
            </w:tcBorders>
            <w:vAlign w:val="center"/>
          </w:tcPr>
          <w:p w:rsidR="006D1FF2" w:rsidRDefault="006D1FF2">
            <w:pPr>
              <w:widowControl/>
              <w:autoSpaceDE/>
              <w:autoSpaceDN/>
              <w:snapToGrid/>
              <w:spacing w:line="240" w:lineRule="auto"/>
              <w:ind w:firstLine="0"/>
              <w:jc w:val="left"/>
              <w:rPr>
                <w:sz w:val="24"/>
                <w:szCs w:val="24"/>
              </w:rPr>
            </w:pPr>
          </w:p>
        </w:tc>
        <w:tc>
          <w:tcPr>
            <w:tcW w:w="2407" w:type="dxa"/>
            <w:tcBorders>
              <w:top w:val="nil"/>
              <w:left w:val="nil"/>
              <w:bottom w:val="nil"/>
              <w:right w:val="nil"/>
            </w:tcBorders>
            <w:vAlign w:val="center"/>
          </w:tcPr>
          <w:p w:rsidR="006D1FF2" w:rsidRDefault="006D1FF2">
            <w:pPr>
              <w:widowControl/>
              <w:autoSpaceDE/>
              <w:autoSpaceDN/>
              <w:snapToGrid/>
              <w:spacing w:line="240" w:lineRule="auto"/>
              <w:ind w:firstLine="0"/>
              <w:jc w:val="left"/>
              <w:rPr>
                <w:rFonts w:eastAsia="Times New Roman"/>
                <w:sz w:val="20"/>
                <w:szCs w:val="20"/>
              </w:rPr>
            </w:pPr>
          </w:p>
        </w:tc>
      </w:tr>
      <w:tr w:rsidR="006D1FF2">
        <w:trPr>
          <w:trHeight w:val="519"/>
        </w:trPr>
        <w:tc>
          <w:tcPr>
            <w:tcW w:w="8942" w:type="dxa"/>
            <w:gridSpan w:val="3"/>
          </w:tcPr>
          <w:p w:rsidR="006D1FF2" w:rsidRDefault="006D1FF2">
            <w:pPr>
              <w:widowControl/>
              <w:autoSpaceDE/>
              <w:autoSpaceDN/>
              <w:snapToGrid/>
              <w:spacing w:line="240" w:lineRule="auto"/>
              <w:ind w:firstLine="0"/>
              <w:jc w:val="center"/>
              <w:rPr>
                <w:rFonts w:eastAsia="方正小标宋_GBK"/>
                <w:sz w:val="36"/>
                <w:szCs w:val="36"/>
              </w:rPr>
            </w:pPr>
            <w:r>
              <w:rPr>
                <w:rFonts w:eastAsia="方正小标宋_GBK" w:cs="方正小标宋_GBK" w:hint="eastAsia"/>
                <w:sz w:val="36"/>
                <w:szCs w:val="36"/>
              </w:rPr>
              <w:t>财政拨款基本支出预算表（经济科目）</w:t>
            </w:r>
          </w:p>
        </w:tc>
      </w:tr>
      <w:tr w:rsidR="006D1FF2">
        <w:trPr>
          <w:trHeight w:val="211"/>
        </w:trPr>
        <w:tc>
          <w:tcPr>
            <w:tcW w:w="2559" w:type="dxa"/>
            <w:tcBorders>
              <w:top w:val="nil"/>
              <w:left w:val="nil"/>
              <w:bottom w:val="nil"/>
              <w:right w:val="nil"/>
            </w:tcBorders>
            <w:vAlign w:val="center"/>
          </w:tcPr>
          <w:p w:rsidR="006D1FF2" w:rsidRDefault="006D1FF2">
            <w:pPr>
              <w:widowControl/>
              <w:autoSpaceDE/>
              <w:autoSpaceDN/>
              <w:snapToGrid/>
              <w:spacing w:line="240" w:lineRule="auto"/>
              <w:ind w:firstLine="0"/>
              <w:jc w:val="left"/>
              <w:rPr>
                <w:rFonts w:eastAsia="宋体"/>
                <w:sz w:val="20"/>
                <w:szCs w:val="20"/>
              </w:rPr>
            </w:pPr>
            <w:r>
              <w:rPr>
                <w:rFonts w:eastAsia="宋体" w:cs="宋体" w:hint="eastAsia"/>
                <w:sz w:val="20"/>
                <w:szCs w:val="20"/>
              </w:rPr>
              <w:t>部门名称：市民宗局</w:t>
            </w:r>
          </w:p>
        </w:tc>
        <w:tc>
          <w:tcPr>
            <w:tcW w:w="3976" w:type="dxa"/>
            <w:tcBorders>
              <w:top w:val="nil"/>
              <w:left w:val="nil"/>
              <w:bottom w:val="nil"/>
              <w:right w:val="nil"/>
            </w:tcBorders>
            <w:vAlign w:val="center"/>
          </w:tcPr>
          <w:p w:rsidR="006D1FF2" w:rsidRDefault="006D1FF2">
            <w:pPr>
              <w:widowControl/>
              <w:autoSpaceDE/>
              <w:autoSpaceDN/>
              <w:snapToGrid/>
              <w:spacing w:line="240" w:lineRule="auto"/>
              <w:ind w:firstLine="0"/>
              <w:jc w:val="left"/>
              <w:rPr>
                <w:rFonts w:eastAsia="宋体"/>
                <w:sz w:val="20"/>
                <w:szCs w:val="20"/>
              </w:rPr>
            </w:pPr>
          </w:p>
        </w:tc>
        <w:tc>
          <w:tcPr>
            <w:tcW w:w="2407" w:type="dxa"/>
            <w:tcBorders>
              <w:top w:val="nil"/>
              <w:left w:val="nil"/>
              <w:bottom w:val="nil"/>
              <w:right w:val="nil"/>
            </w:tcBorders>
            <w:vAlign w:val="center"/>
          </w:tcPr>
          <w:p w:rsidR="006D1FF2" w:rsidRDefault="006D1FF2">
            <w:pPr>
              <w:widowControl/>
              <w:autoSpaceDE/>
              <w:autoSpaceDN/>
              <w:snapToGrid/>
              <w:spacing w:line="240" w:lineRule="auto"/>
              <w:ind w:firstLine="0"/>
              <w:jc w:val="right"/>
              <w:rPr>
                <w:rFonts w:eastAsia="宋体"/>
                <w:sz w:val="20"/>
                <w:szCs w:val="20"/>
              </w:rPr>
            </w:pPr>
            <w:r>
              <w:rPr>
                <w:rFonts w:eastAsia="宋体" w:cs="宋体" w:hint="eastAsia"/>
                <w:sz w:val="20"/>
                <w:szCs w:val="20"/>
              </w:rPr>
              <w:t>单位：万元</w:t>
            </w:r>
          </w:p>
        </w:tc>
      </w:tr>
      <w:tr w:rsidR="006D1FF2">
        <w:trPr>
          <w:trHeight w:val="381"/>
        </w:trPr>
        <w:tc>
          <w:tcPr>
            <w:tcW w:w="2559" w:type="dxa"/>
            <w:tcBorders>
              <w:top w:val="single" w:sz="4" w:space="0" w:color="auto"/>
              <w:left w:val="single" w:sz="4" w:space="0" w:color="auto"/>
              <w:bottom w:val="single" w:sz="4" w:space="0" w:color="auto"/>
              <w:right w:val="single" w:sz="4" w:space="0" w:color="auto"/>
            </w:tcBorders>
            <w:vAlign w:val="center"/>
          </w:tcPr>
          <w:p w:rsidR="006D1FF2" w:rsidRDefault="006D1FF2">
            <w:pPr>
              <w:widowControl/>
              <w:autoSpaceDE/>
              <w:autoSpaceDN/>
              <w:snapToGrid/>
              <w:spacing w:line="240" w:lineRule="auto"/>
              <w:ind w:firstLine="0"/>
              <w:jc w:val="center"/>
              <w:rPr>
                <w:rFonts w:eastAsia="宋体"/>
                <w:b/>
                <w:bCs/>
                <w:sz w:val="20"/>
                <w:szCs w:val="20"/>
              </w:rPr>
            </w:pPr>
            <w:r>
              <w:rPr>
                <w:rFonts w:eastAsia="宋体" w:cs="宋体" w:hint="eastAsia"/>
                <w:b/>
                <w:bCs/>
                <w:sz w:val="20"/>
                <w:szCs w:val="20"/>
              </w:rPr>
              <w:t>科目编码</w:t>
            </w:r>
          </w:p>
        </w:tc>
        <w:tc>
          <w:tcPr>
            <w:tcW w:w="3976" w:type="dxa"/>
            <w:tcBorders>
              <w:top w:val="single" w:sz="4" w:space="0" w:color="auto"/>
              <w:left w:val="nil"/>
              <w:bottom w:val="single" w:sz="4" w:space="0" w:color="auto"/>
              <w:right w:val="single" w:sz="4" w:space="0" w:color="auto"/>
            </w:tcBorders>
            <w:vAlign w:val="center"/>
          </w:tcPr>
          <w:p w:rsidR="006D1FF2" w:rsidRDefault="006D1FF2">
            <w:pPr>
              <w:widowControl/>
              <w:autoSpaceDE/>
              <w:autoSpaceDN/>
              <w:snapToGrid/>
              <w:spacing w:line="240" w:lineRule="auto"/>
              <w:ind w:firstLine="0"/>
              <w:jc w:val="center"/>
              <w:rPr>
                <w:rFonts w:eastAsia="宋体"/>
                <w:b/>
                <w:bCs/>
                <w:sz w:val="20"/>
                <w:szCs w:val="20"/>
              </w:rPr>
            </w:pPr>
            <w:r>
              <w:rPr>
                <w:rFonts w:eastAsia="宋体" w:cs="宋体" w:hint="eastAsia"/>
                <w:b/>
                <w:bCs/>
                <w:sz w:val="20"/>
                <w:szCs w:val="20"/>
              </w:rPr>
              <w:t>科目名称</w:t>
            </w:r>
          </w:p>
        </w:tc>
        <w:tc>
          <w:tcPr>
            <w:tcW w:w="2407" w:type="dxa"/>
            <w:tcBorders>
              <w:top w:val="single" w:sz="4" w:space="0" w:color="auto"/>
              <w:left w:val="nil"/>
              <w:bottom w:val="single" w:sz="4" w:space="0" w:color="auto"/>
              <w:right w:val="single" w:sz="4" w:space="0" w:color="auto"/>
            </w:tcBorders>
            <w:vAlign w:val="center"/>
          </w:tcPr>
          <w:p w:rsidR="006D1FF2" w:rsidRDefault="006D1FF2">
            <w:pPr>
              <w:widowControl/>
              <w:autoSpaceDE/>
              <w:autoSpaceDN/>
              <w:snapToGrid/>
              <w:spacing w:line="240" w:lineRule="auto"/>
              <w:ind w:firstLine="0"/>
              <w:jc w:val="center"/>
              <w:rPr>
                <w:rFonts w:eastAsia="宋体"/>
                <w:b/>
                <w:bCs/>
                <w:sz w:val="20"/>
                <w:szCs w:val="20"/>
              </w:rPr>
            </w:pPr>
            <w:r>
              <w:rPr>
                <w:rFonts w:eastAsia="宋体" w:cs="宋体" w:hint="eastAsia"/>
                <w:b/>
                <w:bCs/>
                <w:sz w:val="20"/>
                <w:szCs w:val="20"/>
              </w:rPr>
              <w:t>金额</w:t>
            </w:r>
          </w:p>
        </w:tc>
      </w:tr>
      <w:tr w:rsidR="006D1FF2">
        <w:trPr>
          <w:trHeight w:val="381"/>
        </w:trPr>
        <w:tc>
          <w:tcPr>
            <w:tcW w:w="6535" w:type="dxa"/>
            <w:gridSpan w:val="2"/>
            <w:tcBorders>
              <w:top w:val="single" w:sz="4" w:space="0" w:color="auto"/>
              <w:left w:val="single" w:sz="4" w:space="0" w:color="auto"/>
              <w:bottom w:val="single" w:sz="4" w:space="0" w:color="auto"/>
              <w:right w:val="single" w:sz="4" w:space="0" w:color="000000"/>
            </w:tcBorders>
            <w:vAlign w:val="center"/>
          </w:tcPr>
          <w:p w:rsidR="006D1FF2" w:rsidRDefault="006D1FF2">
            <w:pPr>
              <w:widowControl/>
              <w:autoSpaceDE/>
              <w:autoSpaceDN/>
              <w:snapToGrid/>
              <w:spacing w:line="240" w:lineRule="exact"/>
              <w:ind w:firstLine="0"/>
              <w:jc w:val="center"/>
              <w:rPr>
                <w:rFonts w:eastAsia="宋体"/>
                <w:b/>
                <w:bCs/>
                <w:sz w:val="20"/>
                <w:szCs w:val="20"/>
              </w:rPr>
            </w:pPr>
            <w:r>
              <w:rPr>
                <w:rFonts w:eastAsia="宋体" w:cs="宋体" w:hint="eastAsia"/>
                <w:b/>
                <w:bCs/>
                <w:sz w:val="20"/>
                <w:szCs w:val="20"/>
              </w:rPr>
              <w:t>合计</w:t>
            </w:r>
          </w:p>
        </w:tc>
        <w:tc>
          <w:tcPr>
            <w:tcW w:w="2407" w:type="dxa"/>
            <w:tcBorders>
              <w:top w:val="nil"/>
              <w:left w:val="nil"/>
              <w:bottom w:val="single" w:sz="4" w:space="0" w:color="auto"/>
              <w:right w:val="single" w:sz="4" w:space="0" w:color="auto"/>
            </w:tcBorders>
            <w:vAlign w:val="center"/>
          </w:tcPr>
          <w:p w:rsidR="006D1FF2" w:rsidRDefault="006D1FF2">
            <w:pPr>
              <w:widowControl/>
              <w:autoSpaceDE/>
              <w:autoSpaceDN/>
              <w:snapToGrid/>
              <w:spacing w:line="240" w:lineRule="exact"/>
              <w:ind w:firstLine="0"/>
              <w:jc w:val="center"/>
              <w:rPr>
                <w:rFonts w:eastAsia="宋体"/>
                <w:sz w:val="20"/>
                <w:szCs w:val="20"/>
              </w:rPr>
            </w:pPr>
            <w:r>
              <w:rPr>
                <w:rFonts w:eastAsia="宋体" w:cs="宋体" w:hint="eastAsia"/>
                <w:sz w:val="20"/>
                <w:szCs w:val="20"/>
              </w:rPr>
              <w:t xml:space="preserve">　</w:t>
            </w:r>
          </w:p>
        </w:tc>
      </w:tr>
      <w:tr w:rsidR="006D1FF2">
        <w:trPr>
          <w:trHeight w:val="454"/>
        </w:trPr>
        <w:tc>
          <w:tcPr>
            <w:tcW w:w="2559" w:type="dxa"/>
            <w:tcBorders>
              <w:top w:val="nil"/>
              <w:left w:val="single" w:sz="4" w:space="0" w:color="auto"/>
              <w:bottom w:val="single" w:sz="4" w:space="0" w:color="auto"/>
              <w:right w:val="single" w:sz="4" w:space="0" w:color="auto"/>
            </w:tcBorders>
            <w:vAlign w:val="center"/>
          </w:tcPr>
          <w:p w:rsidR="006D1FF2" w:rsidRDefault="006D1FF2" w:rsidP="004E6B4F">
            <w:pPr>
              <w:spacing w:line="400" w:lineRule="exact"/>
              <w:rPr>
                <w:rFonts w:eastAsia="宋体"/>
                <w:sz w:val="20"/>
                <w:szCs w:val="20"/>
              </w:rPr>
            </w:pPr>
            <w:r>
              <w:rPr>
                <w:sz w:val="20"/>
                <w:szCs w:val="20"/>
              </w:rPr>
              <w:t>301</w:t>
            </w:r>
          </w:p>
        </w:tc>
        <w:tc>
          <w:tcPr>
            <w:tcW w:w="3976" w:type="dxa"/>
            <w:tcBorders>
              <w:top w:val="nil"/>
              <w:left w:val="nil"/>
              <w:bottom w:val="single" w:sz="4" w:space="0" w:color="auto"/>
              <w:right w:val="single" w:sz="4" w:space="0" w:color="auto"/>
            </w:tcBorders>
            <w:vAlign w:val="center"/>
          </w:tcPr>
          <w:p w:rsidR="006D1FF2" w:rsidRDefault="006D1FF2" w:rsidP="004E6B4F">
            <w:pPr>
              <w:spacing w:line="400" w:lineRule="exact"/>
              <w:ind w:firstLineChars="412" w:firstLine="824"/>
              <w:rPr>
                <w:rFonts w:eastAsia="宋体"/>
                <w:sz w:val="20"/>
                <w:szCs w:val="20"/>
              </w:rPr>
            </w:pPr>
            <w:r>
              <w:rPr>
                <w:rFonts w:cs="方正仿宋_GBK" w:hint="eastAsia"/>
                <w:sz w:val="20"/>
                <w:szCs w:val="20"/>
              </w:rPr>
              <w:t>工资福利支出</w:t>
            </w:r>
          </w:p>
        </w:tc>
        <w:tc>
          <w:tcPr>
            <w:tcW w:w="2407" w:type="dxa"/>
            <w:tcBorders>
              <w:top w:val="nil"/>
              <w:left w:val="nil"/>
              <w:bottom w:val="single" w:sz="4" w:space="0" w:color="auto"/>
              <w:right w:val="single" w:sz="4" w:space="0" w:color="auto"/>
            </w:tcBorders>
            <w:vAlign w:val="center"/>
          </w:tcPr>
          <w:p w:rsidR="006D1FF2" w:rsidRDefault="006D1FF2" w:rsidP="004E6B4F">
            <w:pPr>
              <w:spacing w:line="400" w:lineRule="exact"/>
              <w:rPr>
                <w:rFonts w:eastAsia="宋体"/>
                <w:sz w:val="20"/>
                <w:szCs w:val="20"/>
              </w:rPr>
            </w:pPr>
            <w:r>
              <w:rPr>
                <w:sz w:val="20"/>
                <w:szCs w:val="20"/>
              </w:rPr>
              <w:t>353.74</w:t>
            </w:r>
          </w:p>
        </w:tc>
      </w:tr>
      <w:tr w:rsidR="006D1FF2">
        <w:trPr>
          <w:trHeight w:val="454"/>
        </w:trPr>
        <w:tc>
          <w:tcPr>
            <w:tcW w:w="2559" w:type="dxa"/>
            <w:tcBorders>
              <w:top w:val="single" w:sz="4" w:space="0" w:color="auto"/>
              <w:left w:val="single" w:sz="4" w:space="0" w:color="auto"/>
              <w:bottom w:val="single" w:sz="4" w:space="0" w:color="auto"/>
              <w:right w:val="single" w:sz="4" w:space="0" w:color="auto"/>
            </w:tcBorders>
            <w:vAlign w:val="center"/>
          </w:tcPr>
          <w:p w:rsidR="006D1FF2" w:rsidRDefault="006D1FF2" w:rsidP="004E6B4F">
            <w:pPr>
              <w:spacing w:line="400" w:lineRule="exact"/>
              <w:rPr>
                <w:rFonts w:eastAsia="宋体"/>
                <w:sz w:val="20"/>
                <w:szCs w:val="20"/>
              </w:rPr>
            </w:pPr>
            <w:r>
              <w:rPr>
                <w:sz w:val="20"/>
                <w:szCs w:val="20"/>
              </w:rPr>
              <w:t>30101</w:t>
            </w:r>
          </w:p>
        </w:tc>
        <w:tc>
          <w:tcPr>
            <w:tcW w:w="3976" w:type="dxa"/>
            <w:tcBorders>
              <w:top w:val="single" w:sz="4" w:space="0" w:color="auto"/>
              <w:left w:val="nil"/>
              <w:bottom w:val="single" w:sz="4" w:space="0" w:color="auto"/>
              <w:right w:val="single" w:sz="4" w:space="0" w:color="auto"/>
            </w:tcBorders>
            <w:vAlign w:val="center"/>
          </w:tcPr>
          <w:p w:rsidR="006D1FF2" w:rsidRDefault="006D1FF2" w:rsidP="004E6B4F">
            <w:pPr>
              <w:spacing w:line="400" w:lineRule="exact"/>
              <w:rPr>
                <w:rFonts w:eastAsia="宋体"/>
                <w:sz w:val="20"/>
                <w:szCs w:val="20"/>
              </w:rPr>
            </w:pPr>
            <w:r>
              <w:rPr>
                <w:rFonts w:cs="方正仿宋_GBK" w:hint="eastAsia"/>
                <w:sz w:val="20"/>
                <w:szCs w:val="20"/>
              </w:rPr>
              <w:t>基本工资</w:t>
            </w:r>
          </w:p>
        </w:tc>
        <w:tc>
          <w:tcPr>
            <w:tcW w:w="2407" w:type="dxa"/>
            <w:tcBorders>
              <w:top w:val="single" w:sz="4" w:space="0" w:color="auto"/>
              <w:left w:val="nil"/>
              <w:bottom w:val="single" w:sz="4" w:space="0" w:color="auto"/>
              <w:right w:val="single" w:sz="4" w:space="0" w:color="auto"/>
            </w:tcBorders>
            <w:vAlign w:val="center"/>
          </w:tcPr>
          <w:p w:rsidR="006D1FF2" w:rsidRDefault="006D1FF2" w:rsidP="004E6B4F">
            <w:pPr>
              <w:spacing w:line="400" w:lineRule="exact"/>
              <w:rPr>
                <w:rFonts w:eastAsia="宋体"/>
                <w:sz w:val="20"/>
                <w:szCs w:val="20"/>
              </w:rPr>
            </w:pPr>
            <w:r>
              <w:rPr>
                <w:sz w:val="20"/>
                <w:szCs w:val="20"/>
              </w:rPr>
              <w:t>82.92</w:t>
            </w:r>
          </w:p>
        </w:tc>
      </w:tr>
      <w:tr w:rsidR="006D1FF2">
        <w:trPr>
          <w:trHeight w:val="454"/>
        </w:trPr>
        <w:tc>
          <w:tcPr>
            <w:tcW w:w="2559" w:type="dxa"/>
            <w:tcBorders>
              <w:top w:val="nil"/>
              <w:left w:val="single" w:sz="4" w:space="0" w:color="auto"/>
              <w:bottom w:val="single" w:sz="4" w:space="0" w:color="auto"/>
              <w:right w:val="single" w:sz="4" w:space="0" w:color="auto"/>
            </w:tcBorders>
            <w:vAlign w:val="center"/>
          </w:tcPr>
          <w:p w:rsidR="006D1FF2" w:rsidRDefault="006D1FF2" w:rsidP="004E6B4F">
            <w:pPr>
              <w:spacing w:line="400" w:lineRule="exact"/>
              <w:rPr>
                <w:rFonts w:eastAsia="宋体"/>
                <w:sz w:val="20"/>
                <w:szCs w:val="20"/>
              </w:rPr>
            </w:pPr>
            <w:r>
              <w:rPr>
                <w:sz w:val="20"/>
                <w:szCs w:val="20"/>
              </w:rPr>
              <w:t>30102</w:t>
            </w:r>
          </w:p>
        </w:tc>
        <w:tc>
          <w:tcPr>
            <w:tcW w:w="3976" w:type="dxa"/>
            <w:tcBorders>
              <w:top w:val="nil"/>
              <w:left w:val="nil"/>
              <w:bottom w:val="single" w:sz="4" w:space="0" w:color="auto"/>
              <w:right w:val="single" w:sz="4" w:space="0" w:color="auto"/>
            </w:tcBorders>
            <w:vAlign w:val="center"/>
          </w:tcPr>
          <w:p w:rsidR="006D1FF2" w:rsidRDefault="006D1FF2" w:rsidP="004E6B4F">
            <w:pPr>
              <w:spacing w:line="400" w:lineRule="exact"/>
              <w:rPr>
                <w:rFonts w:eastAsia="宋体"/>
                <w:sz w:val="20"/>
                <w:szCs w:val="20"/>
              </w:rPr>
            </w:pPr>
            <w:r>
              <w:rPr>
                <w:rFonts w:cs="方正仿宋_GBK" w:hint="eastAsia"/>
                <w:sz w:val="20"/>
                <w:szCs w:val="20"/>
              </w:rPr>
              <w:t>津贴补贴</w:t>
            </w:r>
          </w:p>
        </w:tc>
        <w:tc>
          <w:tcPr>
            <w:tcW w:w="2407" w:type="dxa"/>
            <w:tcBorders>
              <w:top w:val="nil"/>
              <w:left w:val="nil"/>
              <w:bottom w:val="single" w:sz="4" w:space="0" w:color="auto"/>
              <w:right w:val="single" w:sz="4" w:space="0" w:color="auto"/>
            </w:tcBorders>
            <w:vAlign w:val="center"/>
          </w:tcPr>
          <w:p w:rsidR="006D1FF2" w:rsidRDefault="006D1FF2" w:rsidP="004E6B4F">
            <w:pPr>
              <w:spacing w:line="400" w:lineRule="exact"/>
              <w:rPr>
                <w:rFonts w:eastAsia="宋体"/>
                <w:sz w:val="20"/>
                <w:szCs w:val="20"/>
              </w:rPr>
            </w:pPr>
            <w:r>
              <w:rPr>
                <w:sz w:val="20"/>
                <w:szCs w:val="20"/>
              </w:rPr>
              <w:t>174.24</w:t>
            </w:r>
          </w:p>
        </w:tc>
      </w:tr>
      <w:tr w:rsidR="006D1FF2">
        <w:trPr>
          <w:trHeight w:val="454"/>
        </w:trPr>
        <w:tc>
          <w:tcPr>
            <w:tcW w:w="2559" w:type="dxa"/>
            <w:tcBorders>
              <w:top w:val="nil"/>
              <w:left w:val="single" w:sz="4" w:space="0" w:color="auto"/>
              <w:bottom w:val="single" w:sz="4" w:space="0" w:color="auto"/>
              <w:right w:val="single" w:sz="4" w:space="0" w:color="auto"/>
            </w:tcBorders>
            <w:vAlign w:val="center"/>
          </w:tcPr>
          <w:p w:rsidR="006D1FF2" w:rsidRDefault="006D1FF2" w:rsidP="004E6B4F">
            <w:pPr>
              <w:spacing w:line="400" w:lineRule="exact"/>
              <w:rPr>
                <w:rFonts w:eastAsia="宋体"/>
                <w:sz w:val="20"/>
                <w:szCs w:val="20"/>
              </w:rPr>
            </w:pPr>
            <w:r>
              <w:rPr>
                <w:sz w:val="20"/>
                <w:szCs w:val="20"/>
              </w:rPr>
              <w:t>30108</w:t>
            </w:r>
          </w:p>
        </w:tc>
        <w:tc>
          <w:tcPr>
            <w:tcW w:w="3976" w:type="dxa"/>
            <w:tcBorders>
              <w:top w:val="nil"/>
              <w:left w:val="nil"/>
              <w:bottom w:val="single" w:sz="4" w:space="0" w:color="auto"/>
              <w:right w:val="single" w:sz="4" w:space="0" w:color="auto"/>
            </w:tcBorders>
            <w:vAlign w:val="center"/>
          </w:tcPr>
          <w:p w:rsidR="006D1FF2" w:rsidRDefault="006D1FF2" w:rsidP="004E6B4F">
            <w:pPr>
              <w:spacing w:line="400" w:lineRule="exact"/>
              <w:rPr>
                <w:rFonts w:eastAsia="宋体"/>
                <w:sz w:val="20"/>
                <w:szCs w:val="20"/>
              </w:rPr>
            </w:pPr>
            <w:r>
              <w:rPr>
                <w:rFonts w:cs="方正仿宋_GBK" w:hint="eastAsia"/>
                <w:sz w:val="20"/>
                <w:szCs w:val="20"/>
              </w:rPr>
              <w:t>机关事业单位基本养老保险缴费</w:t>
            </w:r>
          </w:p>
        </w:tc>
        <w:tc>
          <w:tcPr>
            <w:tcW w:w="2407" w:type="dxa"/>
            <w:tcBorders>
              <w:top w:val="nil"/>
              <w:left w:val="nil"/>
              <w:bottom w:val="single" w:sz="4" w:space="0" w:color="auto"/>
              <w:right w:val="single" w:sz="4" w:space="0" w:color="auto"/>
            </w:tcBorders>
            <w:vAlign w:val="center"/>
          </w:tcPr>
          <w:p w:rsidR="006D1FF2" w:rsidRDefault="006D1FF2" w:rsidP="004E6B4F">
            <w:pPr>
              <w:spacing w:line="400" w:lineRule="exact"/>
              <w:rPr>
                <w:rFonts w:eastAsia="宋体"/>
                <w:sz w:val="20"/>
                <w:szCs w:val="20"/>
              </w:rPr>
            </w:pPr>
            <w:r>
              <w:rPr>
                <w:sz w:val="20"/>
                <w:szCs w:val="20"/>
              </w:rPr>
              <w:t>38.85</w:t>
            </w:r>
          </w:p>
        </w:tc>
      </w:tr>
      <w:tr w:rsidR="006D1FF2">
        <w:trPr>
          <w:trHeight w:val="454"/>
        </w:trPr>
        <w:tc>
          <w:tcPr>
            <w:tcW w:w="2559" w:type="dxa"/>
            <w:tcBorders>
              <w:top w:val="nil"/>
              <w:left w:val="single" w:sz="4" w:space="0" w:color="auto"/>
              <w:bottom w:val="single" w:sz="4" w:space="0" w:color="auto"/>
              <w:right w:val="single" w:sz="4" w:space="0" w:color="auto"/>
            </w:tcBorders>
            <w:vAlign w:val="center"/>
          </w:tcPr>
          <w:p w:rsidR="006D1FF2" w:rsidRDefault="006D1FF2" w:rsidP="004E6B4F">
            <w:pPr>
              <w:spacing w:line="400" w:lineRule="exact"/>
              <w:rPr>
                <w:rFonts w:eastAsia="宋体"/>
                <w:sz w:val="20"/>
                <w:szCs w:val="20"/>
              </w:rPr>
            </w:pPr>
            <w:r>
              <w:rPr>
                <w:sz w:val="20"/>
                <w:szCs w:val="20"/>
              </w:rPr>
              <w:t>30110</w:t>
            </w:r>
          </w:p>
        </w:tc>
        <w:tc>
          <w:tcPr>
            <w:tcW w:w="3976" w:type="dxa"/>
            <w:tcBorders>
              <w:top w:val="nil"/>
              <w:left w:val="nil"/>
              <w:bottom w:val="single" w:sz="4" w:space="0" w:color="auto"/>
              <w:right w:val="single" w:sz="4" w:space="0" w:color="auto"/>
            </w:tcBorders>
            <w:vAlign w:val="center"/>
          </w:tcPr>
          <w:p w:rsidR="006D1FF2" w:rsidRDefault="006D1FF2" w:rsidP="004E6B4F">
            <w:pPr>
              <w:spacing w:line="400" w:lineRule="exact"/>
              <w:rPr>
                <w:rFonts w:eastAsia="宋体"/>
                <w:sz w:val="20"/>
                <w:szCs w:val="20"/>
              </w:rPr>
            </w:pPr>
            <w:r>
              <w:rPr>
                <w:rFonts w:cs="方正仿宋_GBK" w:hint="eastAsia"/>
                <w:sz w:val="20"/>
                <w:szCs w:val="20"/>
              </w:rPr>
              <w:t>职工基本医疗保险缴费</w:t>
            </w:r>
          </w:p>
        </w:tc>
        <w:tc>
          <w:tcPr>
            <w:tcW w:w="2407" w:type="dxa"/>
            <w:tcBorders>
              <w:top w:val="nil"/>
              <w:left w:val="nil"/>
              <w:bottom w:val="single" w:sz="4" w:space="0" w:color="auto"/>
              <w:right w:val="single" w:sz="4" w:space="0" w:color="auto"/>
            </w:tcBorders>
            <w:vAlign w:val="center"/>
          </w:tcPr>
          <w:p w:rsidR="006D1FF2" w:rsidRDefault="006D1FF2" w:rsidP="004E6B4F">
            <w:pPr>
              <w:spacing w:line="400" w:lineRule="exact"/>
              <w:rPr>
                <w:rFonts w:eastAsia="宋体"/>
                <w:sz w:val="20"/>
                <w:szCs w:val="20"/>
              </w:rPr>
            </w:pPr>
            <w:r>
              <w:rPr>
                <w:sz w:val="20"/>
                <w:szCs w:val="20"/>
              </w:rPr>
              <w:t>26.35</w:t>
            </w:r>
          </w:p>
        </w:tc>
      </w:tr>
      <w:tr w:rsidR="006D1FF2">
        <w:trPr>
          <w:trHeight w:val="454"/>
        </w:trPr>
        <w:tc>
          <w:tcPr>
            <w:tcW w:w="2559" w:type="dxa"/>
            <w:tcBorders>
              <w:top w:val="nil"/>
              <w:left w:val="single" w:sz="4" w:space="0" w:color="auto"/>
              <w:bottom w:val="single" w:sz="4" w:space="0" w:color="auto"/>
              <w:right w:val="single" w:sz="4" w:space="0" w:color="auto"/>
            </w:tcBorders>
            <w:vAlign w:val="center"/>
          </w:tcPr>
          <w:p w:rsidR="006D1FF2" w:rsidRDefault="006D1FF2" w:rsidP="004E6B4F">
            <w:pPr>
              <w:spacing w:line="400" w:lineRule="exact"/>
              <w:rPr>
                <w:rFonts w:eastAsia="宋体"/>
                <w:sz w:val="20"/>
                <w:szCs w:val="20"/>
              </w:rPr>
            </w:pPr>
            <w:r>
              <w:rPr>
                <w:sz w:val="20"/>
                <w:szCs w:val="20"/>
              </w:rPr>
              <w:t>30112</w:t>
            </w:r>
          </w:p>
        </w:tc>
        <w:tc>
          <w:tcPr>
            <w:tcW w:w="3976" w:type="dxa"/>
            <w:tcBorders>
              <w:top w:val="nil"/>
              <w:left w:val="nil"/>
              <w:bottom w:val="single" w:sz="4" w:space="0" w:color="auto"/>
              <w:right w:val="single" w:sz="4" w:space="0" w:color="auto"/>
            </w:tcBorders>
            <w:vAlign w:val="center"/>
          </w:tcPr>
          <w:p w:rsidR="006D1FF2" w:rsidRDefault="006D1FF2" w:rsidP="004E6B4F">
            <w:pPr>
              <w:spacing w:line="400" w:lineRule="exact"/>
              <w:rPr>
                <w:rFonts w:eastAsia="宋体"/>
                <w:sz w:val="20"/>
                <w:szCs w:val="20"/>
              </w:rPr>
            </w:pPr>
            <w:r>
              <w:rPr>
                <w:rFonts w:cs="方正仿宋_GBK" w:hint="eastAsia"/>
                <w:sz w:val="20"/>
                <w:szCs w:val="20"/>
              </w:rPr>
              <w:t>其他社会保障缴费</w:t>
            </w:r>
          </w:p>
        </w:tc>
        <w:tc>
          <w:tcPr>
            <w:tcW w:w="2407" w:type="dxa"/>
            <w:tcBorders>
              <w:top w:val="nil"/>
              <w:left w:val="nil"/>
              <w:bottom w:val="single" w:sz="4" w:space="0" w:color="auto"/>
              <w:right w:val="single" w:sz="4" w:space="0" w:color="auto"/>
            </w:tcBorders>
            <w:vAlign w:val="center"/>
          </w:tcPr>
          <w:p w:rsidR="006D1FF2" w:rsidRDefault="006D1FF2" w:rsidP="004E6B4F">
            <w:pPr>
              <w:spacing w:line="400" w:lineRule="exact"/>
              <w:rPr>
                <w:rFonts w:eastAsia="宋体"/>
                <w:sz w:val="20"/>
                <w:szCs w:val="20"/>
              </w:rPr>
            </w:pPr>
            <w:r>
              <w:rPr>
                <w:sz w:val="20"/>
                <w:szCs w:val="20"/>
              </w:rPr>
              <w:t>2.42</w:t>
            </w:r>
          </w:p>
        </w:tc>
      </w:tr>
      <w:tr w:rsidR="006D1FF2">
        <w:trPr>
          <w:trHeight w:val="454"/>
        </w:trPr>
        <w:tc>
          <w:tcPr>
            <w:tcW w:w="2559" w:type="dxa"/>
            <w:tcBorders>
              <w:top w:val="nil"/>
              <w:left w:val="single" w:sz="4" w:space="0" w:color="auto"/>
              <w:bottom w:val="single" w:sz="4" w:space="0" w:color="auto"/>
              <w:right w:val="single" w:sz="4" w:space="0" w:color="auto"/>
            </w:tcBorders>
            <w:vAlign w:val="center"/>
          </w:tcPr>
          <w:p w:rsidR="006D1FF2" w:rsidRDefault="006D1FF2" w:rsidP="004E6B4F">
            <w:pPr>
              <w:spacing w:line="400" w:lineRule="exact"/>
              <w:rPr>
                <w:rFonts w:eastAsia="宋体"/>
                <w:sz w:val="20"/>
                <w:szCs w:val="20"/>
              </w:rPr>
            </w:pPr>
            <w:r>
              <w:rPr>
                <w:sz w:val="20"/>
                <w:szCs w:val="20"/>
              </w:rPr>
              <w:t>30113</w:t>
            </w:r>
          </w:p>
        </w:tc>
        <w:tc>
          <w:tcPr>
            <w:tcW w:w="3976" w:type="dxa"/>
            <w:tcBorders>
              <w:top w:val="nil"/>
              <w:left w:val="nil"/>
              <w:bottom w:val="single" w:sz="4" w:space="0" w:color="auto"/>
              <w:right w:val="single" w:sz="4" w:space="0" w:color="auto"/>
            </w:tcBorders>
            <w:vAlign w:val="center"/>
          </w:tcPr>
          <w:p w:rsidR="006D1FF2" w:rsidRDefault="006D1FF2" w:rsidP="004E6B4F">
            <w:pPr>
              <w:spacing w:line="400" w:lineRule="exact"/>
              <w:rPr>
                <w:rFonts w:eastAsia="宋体"/>
                <w:sz w:val="20"/>
                <w:szCs w:val="20"/>
              </w:rPr>
            </w:pPr>
            <w:r>
              <w:rPr>
                <w:rFonts w:cs="方正仿宋_GBK" w:hint="eastAsia"/>
                <w:sz w:val="20"/>
                <w:szCs w:val="20"/>
              </w:rPr>
              <w:t>住房公积金</w:t>
            </w:r>
          </w:p>
        </w:tc>
        <w:tc>
          <w:tcPr>
            <w:tcW w:w="2407" w:type="dxa"/>
            <w:tcBorders>
              <w:top w:val="nil"/>
              <w:left w:val="nil"/>
              <w:bottom w:val="single" w:sz="4" w:space="0" w:color="auto"/>
              <w:right w:val="single" w:sz="4" w:space="0" w:color="auto"/>
            </w:tcBorders>
            <w:vAlign w:val="center"/>
          </w:tcPr>
          <w:p w:rsidR="006D1FF2" w:rsidRDefault="006D1FF2" w:rsidP="004E6B4F">
            <w:pPr>
              <w:spacing w:line="400" w:lineRule="exact"/>
              <w:rPr>
                <w:rFonts w:eastAsia="宋体"/>
                <w:sz w:val="20"/>
                <w:szCs w:val="20"/>
              </w:rPr>
            </w:pPr>
            <w:r>
              <w:rPr>
                <w:sz w:val="20"/>
                <w:szCs w:val="20"/>
              </w:rPr>
              <w:t>26.49</w:t>
            </w:r>
          </w:p>
        </w:tc>
      </w:tr>
      <w:tr w:rsidR="006D1FF2">
        <w:trPr>
          <w:trHeight w:val="454"/>
        </w:trPr>
        <w:tc>
          <w:tcPr>
            <w:tcW w:w="2559" w:type="dxa"/>
            <w:tcBorders>
              <w:top w:val="nil"/>
              <w:left w:val="single" w:sz="4" w:space="0" w:color="auto"/>
              <w:bottom w:val="single" w:sz="4" w:space="0" w:color="auto"/>
              <w:right w:val="single" w:sz="4" w:space="0" w:color="auto"/>
            </w:tcBorders>
            <w:vAlign w:val="center"/>
          </w:tcPr>
          <w:p w:rsidR="006D1FF2" w:rsidRDefault="006D1FF2" w:rsidP="004E6B4F">
            <w:pPr>
              <w:spacing w:line="400" w:lineRule="exact"/>
              <w:rPr>
                <w:rFonts w:eastAsia="宋体"/>
                <w:sz w:val="20"/>
                <w:szCs w:val="20"/>
              </w:rPr>
            </w:pPr>
            <w:r>
              <w:rPr>
                <w:sz w:val="20"/>
                <w:szCs w:val="20"/>
              </w:rPr>
              <w:t>30199</w:t>
            </w:r>
          </w:p>
        </w:tc>
        <w:tc>
          <w:tcPr>
            <w:tcW w:w="3976" w:type="dxa"/>
            <w:tcBorders>
              <w:top w:val="nil"/>
              <w:left w:val="nil"/>
              <w:bottom w:val="single" w:sz="4" w:space="0" w:color="auto"/>
              <w:right w:val="single" w:sz="4" w:space="0" w:color="auto"/>
            </w:tcBorders>
            <w:vAlign w:val="center"/>
          </w:tcPr>
          <w:p w:rsidR="006D1FF2" w:rsidRDefault="006D1FF2" w:rsidP="004E6B4F">
            <w:pPr>
              <w:spacing w:line="400" w:lineRule="exact"/>
              <w:rPr>
                <w:rFonts w:eastAsia="宋体"/>
                <w:sz w:val="20"/>
                <w:szCs w:val="20"/>
              </w:rPr>
            </w:pPr>
            <w:r>
              <w:rPr>
                <w:rFonts w:cs="方正仿宋_GBK" w:hint="eastAsia"/>
                <w:sz w:val="20"/>
                <w:szCs w:val="20"/>
              </w:rPr>
              <w:t>其他工资福利支出</w:t>
            </w:r>
          </w:p>
        </w:tc>
        <w:tc>
          <w:tcPr>
            <w:tcW w:w="2407" w:type="dxa"/>
            <w:tcBorders>
              <w:top w:val="nil"/>
              <w:left w:val="nil"/>
              <w:bottom w:val="single" w:sz="4" w:space="0" w:color="auto"/>
              <w:right w:val="single" w:sz="4" w:space="0" w:color="auto"/>
            </w:tcBorders>
            <w:vAlign w:val="center"/>
          </w:tcPr>
          <w:p w:rsidR="006D1FF2" w:rsidRDefault="006D1FF2" w:rsidP="004E6B4F">
            <w:pPr>
              <w:spacing w:line="400" w:lineRule="exact"/>
              <w:rPr>
                <w:rFonts w:eastAsia="宋体"/>
                <w:sz w:val="20"/>
                <w:szCs w:val="20"/>
              </w:rPr>
            </w:pPr>
            <w:r>
              <w:rPr>
                <w:sz w:val="20"/>
                <w:szCs w:val="20"/>
              </w:rPr>
              <w:t>2.47</w:t>
            </w:r>
          </w:p>
        </w:tc>
      </w:tr>
      <w:tr w:rsidR="006D1FF2">
        <w:trPr>
          <w:trHeight w:val="454"/>
        </w:trPr>
        <w:tc>
          <w:tcPr>
            <w:tcW w:w="2559" w:type="dxa"/>
            <w:tcBorders>
              <w:top w:val="nil"/>
              <w:left w:val="single" w:sz="4" w:space="0" w:color="auto"/>
              <w:bottom w:val="single" w:sz="4" w:space="0" w:color="auto"/>
              <w:right w:val="single" w:sz="4" w:space="0" w:color="auto"/>
            </w:tcBorders>
            <w:vAlign w:val="center"/>
          </w:tcPr>
          <w:p w:rsidR="006D1FF2" w:rsidRDefault="006D1FF2" w:rsidP="004E6B4F">
            <w:pPr>
              <w:spacing w:line="400" w:lineRule="exact"/>
              <w:rPr>
                <w:rFonts w:eastAsia="宋体"/>
                <w:sz w:val="20"/>
                <w:szCs w:val="20"/>
              </w:rPr>
            </w:pPr>
            <w:r>
              <w:rPr>
                <w:sz w:val="20"/>
                <w:szCs w:val="20"/>
              </w:rPr>
              <w:t>302</w:t>
            </w:r>
          </w:p>
        </w:tc>
        <w:tc>
          <w:tcPr>
            <w:tcW w:w="3976" w:type="dxa"/>
            <w:tcBorders>
              <w:top w:val="nil"/>
              <w:left w:val="nil"/>
              <w:bottom w:val="single" w:sz="4" w:space="0" w:color="auto"/>
              <w:right w:val="single" w:sz="4" w:space="0" w:color="auto"/>
            </w:tcBorders>
            <w:vAlign w:val="center"/>
          </w:tcPr>
          <w:p w:rsidR="006D1FF2" w:rsidRDefault="006D1FF2" w:rsidP="004E6B4F">
            <w:pPr>
              <w:spacing w:line="400" w:lineRule="exact"/>
              <w:ind w:firstLineChars="412" w:firstLine="824"/>
              <w:rPr>
                <w:rFonts w:eastAsia="宋体"/>
                <w:sz w:val="20"/>
                <w:szCs w:val="20"/>
              </w:rPr>
            </w:pPr>
            <w:r>
              <w:rPr>
                <w:rFonts w:cs="方正仿宋_GBK" w:hint="eastAsia"/>
                <w:sz w:val="20"/>
                <w:szCs w:val="20"/>
              </w:rPr>
              <w:t>商品和服务支出</w:t>
            </w:r>
          </w:p>
        </w:tc>
        <w:tc>
          <w:tcPr>
            <w:tcW w:w="2407" w:type="dxa"/>
            <w:tcBorders>
              <w:top w:val="nil"/>
              <w:left w:val="nil"/>
              <w:bottom w:val="single" w:sz="4" w:space="0" w:color="auto"/>
              <w:right w:val="single" w:sz="4" w:space="0" w:color="auto"/>
            </w:tcBorders>
            <w:vAlign w:val="center"/>
          </w:tcPr>
          <w:p w:rsidR="006D1FF2" w:rsidRDefault="006D1FF2" w:rsidP="004E6B4F">
            <w:pPr>
              <w:spacing w:line="400" w:lineRule="exact"/>
              <w:rPr>
                <w:rFonts w:eastAsia="宋体"/>
                <w:sz w:val="20"/>
                <w:szCs w:val="20"/>
              </w:rPr>
            </w:pPr>
            <w:r>
              <w:rPr>
                <w:sz w:val="20"/>
                <w:szCs w:val="20"/>
              </w:rPr>
              <w:t>29.68</w:t>
            </w:r>
          </w:p>
        </w:tc>
      </w:tr>
      <w:tr w:rsidR="006D1FF2">
        <w:trPr>
          <w:trHeight w:val="454"/>
        </w:trPr>
        <w:tc>
          <w:tcPr>
            <w:tcW w:w="2559" w:type="dxa"/>
            <w:tcBorders>
              <w:top w:val="nil"/>
              <w:left w:val="single" w:sz="4" w:space="0" w:color="auto"/>
              <w:bottom w:val="single" w:sz="4" w:space="0" w:color="auto"/>
              <w:right w:val="single" w:sz="4" w:space="0" w:color="auto"/>
            </w:tcBorders>
            <w:vAlign w:val="center"/>
          </w:tcPr>
          <w:p w:rsidR="006D1FF2" w:rsidRDefault="006D1FF2" w:rsidP="004E6B4F">
            <w:pPr>
              <w:spacing w:line="400" w:lineRule="exact"/>
              <w:rPr>
                <w:rFonts w:eastAsia="宋体"/>
                <w:sz w:val="20"/>
                <w:szCs w:val="20"/>
              </w:rPr>
            </w:pPr>
            <w:r>
              <w:rPr>
                <w:sz w:val="20"/>
                <w:szCs w:val="20"/>
              </w:rPr>
              <w:t>30201</w:t>
            </w:r>
          </w:p>
        </w:tc>
        <w:tc>
          <w:tcPr>
            <w:tcW w:w="3976" w:type="dxa"/>
            <w:tcBorders>
              <w:top w:val="nil"/>
              <w:left w:val="nil"/>
              <w:bottom w:val="single" w:sz="4" w:space="0" w:color="auto"/>
              <w:right w:val="single" w:sz="4" w:space="0" w:color="auto"/>
            </w:tcBorders>
            <w:vAlign w:val="center"/>
          </w:tcPr>
          <w:p w:rsidR="006D1FF2" w:rsidRDefault="006D1FF2" w:rsidP="004E6B4F">
            <w:pPr>
              <w:spacing w:line="400" w:lineRule="exact"/>
              <w:rPr>
                <w:rFonts w:eastAsia="宋体"/>
                <w:sz w:val="20"/>
                <w:szCs w:val="20"/>
              </w:rPr>
            </w:pPr>
            <w:r>
              <w:rPr>
                <w:rFonts w:cs="方正仿宋_GBK" w:hint="eastAsia"/>
                <w:sz w:val="20"/>
                <w:szCs w:val="20"/>
              </w:rPr>
              <w:t>办公费</w:t>
            </w:r>
          </w:p>
        </w:tc>
        <w:tc>
          <w:tcPr>
            <w:tcW w:w="2407" w:type="dxa"/>
            <w:tcBorders>
              <w:top w:val="nil"/>
              <w:left w:val="nil"/>
              <w:bottom w:val="single" w:sz="4" w:space="0" w:color="auto"/>
              <w:right w:val="single" w:sz="4" w:space="0" w:color="auto"/>
            </w:tcBorders>
            <w:vAlign w:val="center"/>
          </w:tcPr>
          <w:p w:rsidR="006D1FF2" w:rsidRDefault="006D1FF2" w:rsidP="004E6B4F">
            <w:pPr>
              <w:spacing w:line="400" w:lineRule="exact"/>
              <w:rPr>
                <w:rFonts w:eastAsia="宋体"/>
                <w:sz w:val="20"/>
                <w:szCs w:val="20"/>
              </w:rPr>
            </w:pPr>
            <w:r>
              <w:rPr>
                <w:sz w:val="20"/>
                <w:szCs w:val="20"/>
              </w:rPr>
              <w:t>9.15</w:t>
            </w:r>
          </w:p>
        </w:tc>
      </w:tr>
      <w:tr w:rsidR="006D1FF2">
        <w:trPr>
          <w:trHeight w:val="454"/>
        </w:trPr>
        <w:tc>
          <w:tcPr>
            <w:tcW w:w="2559" w:type="dxa"/>
            <w:tcBorders>
              <w:top w:val="nil"/>
              <w:left w:val="single" w:sz="4" w:space="0" w:color="auto"/>
              <w:bottom w:val="single" w:sz="4" w:space="0" w:color="auto"/>
              <w:right w:val="single" w:sz="4" w:space="0" w:color="auto"/>
            </w:tcBorders>
            <w:vAlign w:val="center"/>
          </w:tcPr>
          <w:p w:rsidR="006D1FF2" w:rsidRDefault="006D1FF2" w:rsidP="004E6B4F">
            <w:pPr>
              <w:spacing w:line="400" w:lineRule="exact"/>
              <w:rPr>
                <w:rFonts w:eastAsia="宋体"/>
                <w:sz w:val="20"/>
                <w:szCs w:val="20"/>
              </w:rPr>
            </w:pPr>
            <w:r>
              <w:rPr>
                <w:sz w:val="20"/>
                <w:szCs w:val="20"/>
              </w:rPr>
              <w:t>30207</w:t>
            </w:r>
          </w:p>
        </w:tc>
        <w:tc>
          <w:tcPr>
            <w:tcW w:w="3976" w:type="dxa"/>
            <w:tcBorders>
              <w:top w:val="nil"/>
              <w:left w:val="nil"/>
              <w:bottom w:val="single" w:sz="4" w:space="0" w:color="auto"/>
              <w:right w:val="single" w:sz="4" w:space="0" w:color="auto"/>
            </w:tcBorders>
            <w:vAlign w:val="center"/>
          </w:tcPr>
          <w:p w:rsidR="006D1FF2" w:rsidRDefault="006D1FF2" w:rsidP="004E6B4F">
            <w:pPr>
              <w:spacing w:line="400" w:lineRule="exact"/>
              <w:rPr>
                <w:rFonts w:eastAsia="宋体"/>
                <w:sz w:val="20"/>
                <w:szCs w:val="20"/>
              </w:rPr>
            </w:pPr>
            <w:r>
              <w:rPr>
                <w:rFonts w:cs="方正仿宋_GBK" w:hint="eastAsia"/>
                <w:sz w:val="20"/>
                <w:szCs w:val="20"/>
              </w:rPr>
              <w:t>邮电费</w:t>
            </w:r>
          </w:p>
        </w:tc>
        <w:tc>
          <w:tcPr>
            <w:tcW w:w="2407" w:type="dxa"/>
            <w:tcBorders>
              <w:top w:val="nil"/>
              <w:left w:val="nil"/>
              <w:bottom w:val="single" w:sz="4" w:space="0" w:color="auto"/>
              <w:right w:val="single" w:sz="4" w:space="0" w:color="auto"/>
            </w:tcBorders>
            <w:vAlign w:val="center"/>
          </w:tcPr>
          <w:p w:rsidR="006D1FF2" w:rsidRDefault="006D1FF2" w:rsidP="004E6B4F">
            <w:pPr>
              <w:spacing w:line="400" w:lineRule="exact"/>
              <w:rPr>
                <w:rFonts w:eastAsia="宋体"/>
                <w:sz w:val="20"/>
                <w:szCs w:val="20"/>
              </w:rPr>
            </w:pPr>
            <w:r>
              <w:rPr>
                <w:sz w:val="20"/>
                <w:szCs w:val="20"/>
              </w:rPr>
              <w:t>0.70</w:t>
            </w:r>
          </w:p>
        </w:tc>
      </w:tr>
      <w:tr w:rsidR="006D1FF2">
        <w:trPr>
          <w:trHeight w:val="454"/>
        </w:trPr>
        <w:tc>
          <w:tcPr>
            <w:tcW w:w="2559" w:type="dxa"/>
            <w:tcBorders>
              <w:top w:val="nil"/>
              <w:left w:val="single" w:sz="4" w:space="0" w:color="auto"/>
              <w:bottom w:val="single" w:sz="4" w:space="0" w:color="auto"/>
              <w:right w:val="single" w:sz="4" w:space="0" w:color="auto"/>
            </w:tcBorders>
            <w:vAlign w:val="center"/>
          </w:tcPr>
          <w:p w:rsidR="006D1FF2" w:rsidRDefault="006D1FF2" w:rsidP="004E6B4F">
            <w:pPr>
              <w:spacing w:line="400" w:lineRule="exact"/>
              <w:rPr>
                <w:rFonts w:eastAsia="宋体"/>
                <w:sz w:val="20"/>
                <w:szCs w:val="20"/>
              </w:rPr>
            </w:pPr>
            <w:r>
              <w:rPr>
                <w:sz w:val="20"/>
                <w:szCs w:val="20"/>
              </w:rPr>
              <w:t>30211</w:t>
            </w:r>
          </w:p>
        </w:tc>
        <w:tc>
          <w:tcPr>
            <w:tcW w:w="3976" w:type="dxa"/>
            <w:tcBorders>
              <w:top w:val="nil"/>
              <w:left w:val="nil"/>
              <w:bottom w:val="single" w:sz="4" w:space="0" w:color="auto"/>
              <w:right w:val="single" w:sz="4" w:space="0" w:color="auto"/>
            </w:tcBorders>
            <w:vAlign w:val="center"/>
          </w:tcPr>
          <w:p w:rsidR="006D1FF2" w:rsidRDefault="006D1FF2" w:rsidP="004E6B4F">
            <w:pPr>
              <w:spacing w:line="400" w:lineRule="exact"/>
              <w:rPr>
                <w:rFonts w:eastAsia="宋体"/>
                <w:sz w:val="20"/>
                <w:szCs w:val="20"/>
              </w:rPr>
            </w:pPr>
            <w:r>
              <w:rPr>
                <w:rFonts w:cs="方正仿宋_GBK" w:hint="eastAsia"/>
                <w:sz w:val="20"/>
                <w:szCs w:val="20"/>
              </w:rPr>
              <w:t>差旅费</w:t>
            </w:r>
          </w:p>
        </w:tc>
        <w:tc>
          <w:tcPr>
            <w:tcW w:w="2407" w:type="dxa"/>
            <w:tcBorders>
              <w:top w:val="nil"/>
              <w:left w:val="nil"/>
              <w:bottom w:val="single" w:sz="4" w:space="0" w:color="auto"/>
              <w:right w:val="single" w:sz="4" w:space="0" w:color="auto"/>
            </w:tcBorders>
            <w:vAlign w:val="center"/>
          </w:tcPr>
          <w:p w:rsidR="006D1FF2" w:rsidRDefault="006D1FF2" w:rsidP="004E6B4F">
            <w:pPr>
              <w:spacing w:line="400" w:lineRule="exact"/>
              <w:rPr>
                <w:rFonts w:eastAsia="宋体"/>
                <w:sz w:val="20"/>
                <w:szCs w:val="20"/>
              </w:rPr>
            </w:pPr>
            <w:r>
              <w:rPr>
                <w:sz w:val="20"/>
                <w:szCs w:val="20"/>
              </w:rPr>
              <w:t>4.90</w:t>
            </w:r>
          </w:p>
        </w:tc>
      </w:tr>
      <w:tr w:rsidR="006D1FF2">
        <w:trPr>
          <w:trHeight w:val="454"/>
        </w:trPr>
        <w:tc>
          <w:tcPr>
            <w:tcW w:w="2559" w:type="dxa"/>
            <w:tcBorders>
              <w:top w:val="nil"/>
              <w:left w:val="single" w:sz="4" w:space="0" w:color="auto"/>
              <w:bottom w:val="single" w:sz="4" w:space="0" w:color="auto"/>
              <w:right w:val="single" w:sz="4" w:space="0" w:color="auto"/>
            </w:tcBorders>
            <w:vAlign w:val="center"/>
          </w:tcPr>
          <w:p w:rsidR="006D1FF2" w:rsidRDefault="006D1FF2" w:rsidP="004E6B4F">
            <w:pPr>
              <w:spacing w:line="400" w:lineRule="exact"/>
              <w:rPr>
                <w:rFonts w:eastAsia="宋体"/>
                <w:sz w:val="20"/>
                <w:szCs w:val="20"/>
              </w:rPr>
            </w:pPr>
            <w:r>
              <w:rPr>
                <w:sz w:val="20"/>
                <w:szCs w:val="20"/>
              </w:rPr>
              <w:t>30215</w:t>
            </w:r>
          </w:p>
        </w:tc>
        <w:tc>
          <w:tcPr>
            <w:tcW w:w="3976" w:type="dxa"/>
            <w:tcBorders>
              <w:top w:val="nil"/>
              <w:left w:val="nil"/>
              <w:bottom w:val="single" w:sz="4" w:space="0" w:color="auto"/>
              <w:right w:val="single" w:sz="4" w:space="0" w:color="auto"/>
            </w:tcBorders>
            <w:vAlign w:val="center"/>
          </w:tcPr>
          <w:p w:rsidR="006D1FF2" w:rsidRDefault="006D1FF2" w:rsidP="004E6B4F">
            <w:pPr>
              <w:spacing w:line="400" w:lineRule="exact"/>
              <w:rPr>
                <w:rFonts w:eastAsia="宋体"/>
                <w:sz w:val="20"/>
                <w:szCs w:val="20"/>
              </w:rPr>
            </w:pPr>
            <w:r>
              <w:rPr>
                <w:rFonts w:cs="方正仿宋_GBK" w:hint="eastAsia"/>
                <w:sz w:val="20"/>
                <w:szCs w:val="20"/>
              </w:rPr>
              <w:t>会议费</w:t>
            </w:r>
          </w:p>
        </w:tc>
        <w:tc>
          <w:tcPr>
            <w:tcW w:w="2407" w:type="dxa"/>
            <w:tcBorders>
              <w:top w:val="nil"/>
              <w:left w:val="nil"/>
              <w:bottom w:val="single" w:sz="4" w:space="0" w:color="auto"/>
              <w:right w:val="single" w:sz="4" w:space="0" w:color="auto"/>
            </w:tcBorders>
            <w:vAlign w:val="center"/>
          </w:tcPr>
          <w:p w:rsidR="006D1FF2" w:rsidRDefault="006D1FF2" w:rsidP="004E6B4F">
            <w:pPr>
              <w:spacing w:line="400" w:lineRule="exact"/>
              <w:rPr>
                <w:rFonts w:eastAsia="宋体"/>
                <w:sz w:val="20"/>
                <w:szCs w:val="20"/>
              </w:rPr>
            </w:pPr>
            <w:r>
              <w:rPr>
                <w:sz w:val="20"/>
                <w:szCs w:val="20"/>
              </w:rPr>
              <w:t>1.07</w:t>
            </w:r>
          </w:p>
        </w:tc>
      </w:tr>
      <w:tr w:rsidR="006D1FF2">
        <w:trPr>
          <w:trHeight w:val="454"/>
        </w:trPr>
        <w:tc>
          <w:tcPr>
            <w:tcW w:w="2559" w:type="dxa"/>
            <w:tcBorders>
              <w:top w:val="nil"/>
              <w:left w:val="single" w:sz="4" w:space="0" w:color="auto"/>
              <w:bottom w:val="single" w:sz="4" w:space="0" w:color="auto"/>
              <w:right w:val="single" w:sz="4" w:space="0" w:color="auto"/>
            </w:tcBorders>
            <w:vAlign w:val="center"/>
          </w:tcPr>
          <w:p w:rsidR="006D1FF2" w:rsidRDefault="006D1FF2" w:rsidP="004E6B4F">
            <w:pPr>
              <w:spacing w:line="400" w:lineRule="exact"/>
              <w:rPr>
                <w:rFonts w:eastAsia="宋体"/>
                <w:sz w:val="20"/>
                <w:szCs w:val="20"/>
              </w:rPr>
            </w:pPr>
            <w:r>
              <w:rPr>
                <w:sz w:val="20"/>
                <w:szCs w:val="20"/>
              </w:rPr>
              <w:t>30216</w:t>
            </w:r>
          </w:p>
        </w:tc>
        <w:tc>
          <w:tcPr>
            <w:tcW w:w="3976" w:type="dxa"/>
            <w:tcBorders>
              <w:top w:val="nil"/>
              <w:left w:val="nil"/>
              <w:bottom w:val="single" w:sz="4" w:space="0" w:color="auto"/>
              <w:right w:val="single" w:sz="4" w:space="0" w:color="auto"/>
            </w:tcBorders>
            <w:vAlign w:val="center"/>
          </w:tcPr>
          <w:p w:rsidR="006D1FF2" w:rsidRDefault="006D1FF2" w:rsidP="004E6B4F">
            <w:pPr>
              <w:spacing w:line="400" w:lineRule="exact"/>
              <w:rPr>
                <w:rFonts w:eastAsia="宋体"/>
                <w:sz w:val="20"/>
                <w:szCs w:val="20"/>
              </w:rPr>
            </w:pPr>
            <w:r>
              <w:rPr>
                <w:rFonts w:cs="方正仿宋_GBK" w:hint="eastAsia"/>
                <w:sz w:val="20"/>
                <w:szCs w:val="20"/>
              </w:rPr>
              <w:t>培训费</w:t>
            </w:r>
          </w:p>
        </w:tc>
        <w:tc>
          <w:tcPr>
            <w:tcW w:w="2407" w:type="dxa"/>
            <w:tcBorders>
              <w:top w:val="nil"/>
              <w:left w:val="nil"/>
              <w:bottom w:val="single" w:sz="4" w:space="0" w:color="auto"/>
              <w:right w:val="single" w:sz="4" w:space="0" w:color="auto"/>
            </w:tcBorders>
            <w:vAlign w:val="center"/>
          </w:tcPr>
          <w:p w:rsidR="006D1FF2" w:rsidRDefault="006D1FF2" w:rsidP="004E6B4F">
            <w:pPr>
              <w:spacing w:line="400" w:lineRule="exact"/>
              <w:rPr>
                <w:rFonts w:eastAsia="宋体"/>
                <w:sz w:val="20"/>
                <w:szCs w:val="20"/>
              </w:rPr>
            </w:pPr>
            <w:r>
              <w:rPr>
                <w:sz w:val="20"/>
                <w:szCs w:val="20"/>
              </w:rPr>
              <w:t>1.60</w:t>
            </w:r>
          </w:p>
        </w:tc>
      </w:tr>
      <w:tr w:rsidR="006D1FF2">
        <w:trPr>
          <w:trHeight w:val="454"/>
        </w:trPr>
        <w:tc>
          <w:tcPr>
            <w:tcW w:w="2559" w:type="dxa"/>
            <w:tcBorders>
              <w:top w:val="nil"/>
              <w:left w:val="single" w:sz="4" w:space="0" w:color="auto"/>
              <w:bottom w:val="single" w:sz="4" w:space="0" w:color="auto"/>
              <w:right w:val="single" w:sz="4" w:space="0" w:color="auto"/>
            </w:tcBorders>
            <w:vAlign w:val="center"/>
          </w:tcPr>
          <w:p w:rsidR="006D1FF2" w:rsidRDefault="006D1FF2" w:rsidP="004E6B4F">
            <w:pPr>
              <w:spacing w:line="400" w:lineRule="exact"/>
              <w:rPr>
                <w:rFonts w:eastAsia="宋体"/>
                <w:sz w:val="20"/>
                <w:szCs w:val="20"/>
              </w:rPr>
            </w:pPr>
            <w:r>
              <w:rPr>
                <w:sz w:val="20"/>
                <w:szCs w:val="20"/>
              </w:rPr>
              <w:t>30217</w:t>
            </w:r>
          </w:p>
        </w:tc>
        <w:tc>
          <w:tcPr>
            <w:tcW w:w="3976" w:type="dxa"/>
            <w:tcBorders>
              <w:top w:val="nil"/>
              <w:left w:val="nil"/>
              <w:bottom w:val="single" w:sz="4" w:space="0" w:color="auto"/>
              <w:right w:val="single" w:sz="4" w:space="0" w:color="auto"/>
            </w:tcBorders>
            <w:vAlign w:val="center"/>
          </w:tcPr>
          <w:p w:rsidR="006D1FF2" w:rsidRDefault="006D1FF2" w:rsidP="004E6B4F">
            <w:pPr>
              <w:spacing w:line="400" w:lineRule="exact"/>
              <w:rPr>
                <w:rFonts w:eastAsia="宋体"/>
                <w:sz w:val="20"/>
                <w:szCs w:val="20"/>
              </w:rPr>
            </w:pPr>
            <w:r>
              <w:rPr>
                <w:rFonts w:cs="方正仿宋_GBK" w:hint="eastAsia"/>
                <w:sz w:val="20"/>
                <w:szCs w:val="20"/>
              </w:rPr>
              <w:t>公务接待费</w:t>
            </w:r>
          </w:p>
        </w:tc>
        <w:tc>
          <w:tcPr>
            <w:tcW w:w="2407" w:type="dxa"/>
            <w:tcBorders>
              <w:top w:val="nil"/>
              <w:left w:val="nil"/>
              <w:bottom w:val="single" w:sz="4" w:space="0" w:color="auto"/>
              <w:right w:val="single" w:sz="4" w:space="0" w:color="auto"/>
            </w:tcBorders>
            <w:vAlign w:val="center"/>
          </w:tcPr>
          <w:p w:rsidR="006D1FF2" w:rsidRDefault="006D1FF2" w:rsidP="004E6B4F">
            <w:pPr>
              <w:spacing w:line="400" w:lineRule="exact"/>
              <w:rPr>
                <w:rFonts w:eastAsia="宋体"/>
                <w:sz w:val="20"/>
                <w:szCs w:val="20"/>
              </w:rPr>
            </w:pPr>
            <w:r>
              <w:rPr>
                <w:sz w:val="20"/>
                <w:szCs w:val="20"/>
              </w:rPr>
              <w:t>0.52</w:t>
            </w:r>
          </w:p>
        </w:tc>
      </w:tr>
      <w:tr w:rsidR="006D1FF2">
        <w:trPr>
          <w:trHeight w:val="454"/>
        </w:trPr>
        <w:tc>
          <w:tcPr>
            <w:tcW w:w="2559" w:type="dxa"/>
            <w:tcBorders>
              <w:top w:val="nil"/>
              <w:left w:val="single" w:sz="4" w:space="0" w:color="auto"/>
              <w:bottom w:val="single" w:sz="4" w:space="0" w:color="auto"/>
              <w:right w:val="single" w:sz="4" w:space="0" w:color="auto"/>
            </w:tcBorders>
            <w:vAlign w:val="center"/>
          </w:tcPr>
          <w:p w:rsidR="006D1FF2" w:rsidRDefault="006D1FF2" w:rsidP="004E6B4F">
            <w:pPr>
              <w:spacing w:line="400" w:lineRule="exact"/>
              <w:rPr>
                <w:rFonts w:eastAsia="宋体"/>
                <w:sz w:val="20"/>
                <w:szCs w:val="20"/>
              </w:rPr>
            </w:pPr>
            <w:r>
              <w:rPr>
                <w:sz w:val="20"/>
                <w:szCs w:val="20"/>
              </w:rPr>
              <w:t>30228</w:t>
            </w:r>
          </w:p>
        </w:tc>
        <w:tc>
          <w:tcPr>
            <w:tcW w:w="3976" w:type="dxa"/>
            <w:tcBorders>
              <w:top w:val="nil"/>
              <w:left w:val="nil"/>
              <w:bottom w:val="single" w:sz="4" w:space="0" w:color="auto"/>
              <w:right w:val="single" w:sz="4" w:space="0" w:color="auto"/>
            </w:tcBorders>
            <w:vAlign w:val="center"/>
          </w:tcPr>
          <w:p w:rsidR="006D1FF2" w:rsidRDefault="006D1FF2" w:rsidP="004E6B4F">
            <w:pPr>
              <w:spacing w:line="400" w:lineRule="exact"/>
              <w:rPr>
                <w:rFonts w:eastAsia="宋体"/>
                <w:sz w:val="20"/>
                <w:szCs w:val="20"/>
              </w:rPr>
            </w:pPr>
            <w:r>
              <w:rPr>
                <w:rFonts w:cs="方正仿宋_GBK" w:hint="eastAsia"/>
                <w:sz w:val="20"/>
                <w:szCs w:val="20"/>
              </w:rPr>
              <w:t>工会经费</w:t>
            </w:r>
          </w:p>
        </w:tc>
        <w:tc>
          <w:tcPr>
            <w:tcW w:w="2407" w:type="dxa"/>
            <w:tcBorders>
              <w:top w:val="nil"/>
              <w:left w:val="nil"/>
              <w:bottom w:val="single" w:sz="4" w:space="0" w:color="auto"/>
              <w:right w:val="single" w:sz="4" w:space="0" w:color="auto"/>
            </w:tcBorders>
            <w:vAlign w:val="center"/>
          </w:tcPr>
          <w:p w:rsidR="006D1FF2" w:rsidRDefault="006D1FF2" w:rsidP="004E6B4F">
            <w:pPr>
              <w:spacing w:line="400" w:lineRule="exact"/>
              <w:rPr>
                <w:rFonts w:eastAsia="宋体"/>
                <w:sz w:val="20"/>
                <w:szCs w:val="20"/>
              </w:rPr>
            </w:pPr>
            <w:r>
              <w:rPr>
                <w:sz w:val="20"/>
                <w:szCs w:val="20"/>
              </w:rPr>
              <w:t>3.58</w:t>
            </w:r>
          </w:p>
        </w:tc>
      </w:tr>
      <w:tr w:rsidR="006D1FF2">
        <w:trPr>
          <w:trHeight w:val="454"/>
        </w:trPr>
        <w:tc>
          <w:tcPr>
            <w:tcW w:w="2559" w:type="dxa"/>
            <w:tcBorders>
              <w:top w:val="nil"/>
              <w:left w:val="single" w:sz="4" w:space="0" w:color="auto"/>
              <w:bottom w:val="single" w:sz="4" w:space="0" w:color="auto"/>
              <w:right w:val="single" w:sz="4" w:space="0" w:color="auto"/>
            </w:tcBorders>
            <w:vAlign w:val="center"/>
          </w:tcPr>
          <w:p w:rsidR="006D1FF2" w:rsidRDefault="006D1FF2" w:rsidP="004E6B4F">
            <w:pPr>
              <w:spacing w:line="400" w:lineRule="exact"/>
              <w:rPr>
                <w:rFonts w:eastAsia="宋体"/>
                <w:sz w:val="20"/>
                <w:szCs w:val="20"/>
              </w:rPr>
            </w:pPr>
            <w:r>
              <w:rPr>
                <w:sz w:val="20"/>
                <w:szCs w:val="20"/>
              </w:rPr>
              <w:t>30229</w:t>
            </w:r>
          </w:p>
        </w:tc>
        <w:tc>
          <w:tcPr>
            <w:tcW w:w="3976" w:type="dxa"/>
            <w:tcBorders>
              <w:top w:val="nil"/>
              <w:left w:val="nil"/>
              <w:bottom w:val="single" w:sz="4" w:space="0" w:color="auto"/>
              <w:right w:val="single" w:sz="4" w:space="0" w:color="auto"/>
            </w:tcBorders>
            <w:vAlign w:val="center"/>
          </w:tcPr>
          <w:p w:rsidR="006D1FF2" w:rsidRDefault="006D1FF2" w:rsidP="004E6B4F">
            <w:pPr>
              <w:spacing w:line="400" w:lineRule="exact"/>
              <w:rPr>
                <w:rFonts w:eastAsia="宋体"/>
                <w:sz w:val="20"/>
                <w:szCs w:val="20"/>
              </w:rPr>
            </w:pPr>
            <w:r>
              <w:rPr>
                <w:rFonts w:cs="方正仿宋_GBK" w:hint="eastAsia"/>
                <w:sz w:val="20"/>
                <w:szCs w:val="20"/>
              </w:rPr>
              <w:t>福利费</w:t>
            </w:r>
          </w:p>
        </w:tc>
        <w:tc>
          <w:tcPr>
            <w:tcW w:w="2407" w:type="dxa"/>
            <w:tcBorders>
              <w:top w:val="nil"/>
              <w:left w:val="nil"/>
              <w:bottom w:val="single" w:sz="4" w:space="0" w:color="auto"/>
              <w:right w:val="single" w:sz="4" w:space="0" w:color="auto"/>
            </w:tcBorders>
            <w:vAlign w:val="center"/>
          </w:tcPr>
          <w:p w:rsidR="006D1FF2" w:rsidRDefault="006D1FF2" w:rsidP="004E6B4F">
            <w:pPr>
              <w:spacing w:line="400" w:lineRule="exact"/>
              <w:rPr>
                <w:rFonts w:eastAsia="宋体"/>
                <w:sz w:val="20"/>
                <w:szCs w:val="20"/>
              </w:rPr>
            </w:pPr>
            <w:r>
              <w:rPr>
                <w:sz w:val="20"/>
                <w:szCs w:val="20"/>
              </w:rPr>
              <w:t>2.25</w:t>
            </w:r>
          </w:p>
        </w:tc>
      </w:tr>
      <w:tr w:rsidR="006D1FF2">
        <w:trPr>
          <w:trHeight w:val="454"/>
        </w:trPr>
        <w:tc>
          <w:tcPr>
            <w:tcW w:w="2559" w:type="dxa"/>
            <w:tcBorders>
              <w:top w:val="nil"/>
              <w:left w:val="single" w:sz="4" w:space="0" w:color="auto"/>
              <w:bottom w:val="single" w:sz="4" w:space="0" w:color="auto"/>
              <w:right w:val="single" w:sz="4" w:space="0" w:color="auto"/>
            </w:tcBorders>
            <w:vAlign w:val="center"/>
          </w:tcPr>
          <w:p w:rsidR="006D1FF2" w:rsidRDefault="006D1FF2" w:rsidP="004E6B4F">
            <w:pPr>
              <w:spacing w:line="400" w:lineRule="exact"/>
              <w:rPr>
                <w:rFonts w:eastAsia="宋体"/>
                <w:sz w:val="20"/>
                <w:szCs w:val="20"/>
              </w:rPr>
            </w:pPr>
            <w:r>
              <w:rPr>
                <w:sz w:val="20"/>
                <w:szCs w:val="20"/>
              </w:rPr>
              <w:t>30299</w:t>
            </w:r>
          </w:p>
        </w:tc>
        <w:tc>
          <w:tcPr>
            <w:tcW w:w="3976" w:type="dxa"/>
            <w:tcBorders>
              <w:top w:val="nil"/>
              <w:left w:val="nil"/>
              <w:bottom w:val="single" w:sz="4" w:space="0" w:color="auto"/>
              <w:right w:val="single" w:sz="4" w:space="0" w:color="auto"/>
            </w:tcBorders>
            <w:vAlign w:val="center"/>
          </w:tcPr>
          <w:p w:rsidR="006D1FF2" w:rsidRDefault="006D1FF2" w:rsidP="004E6B4F">
            <w:pPr>
              <w:spacing w:line="400" w:lineRule="exact"/>
              <w:rPr>
                <w:rFonts w:eastAsia="宋体"/>
                <w:sz w:val="20"/>
                <w:szCs w:val="20"/>
              </w:rPr>
            </w:pPr>
            <w:r>
              <w:rPr>
                <w:rFonts w:cs="方正仿宋_GBK" w:hint="eastAsia"/>
                <w:sz w:val="20"/>
                <w:szCs w:val="20"/>
              </w:rPr>
              <w:t>其他商品和服务支出</w:t>
            </w:r>
          </w:p>
        </w:tc>
        <w:tc>
          <w:tcPr>
            <w:tcW w:w="2407" w:type="dxa"/>
            <w:tcBorders>
              <w:top w:val="nil"/>
              <w:left w:val="nil"/>
              <w:bottom w:val="single" w:sz="4" w:space="0" w:color="auto"/>
              <w:right w:val="single" w:sz="4" w:space="0" w:color="auto"/>
            </w:tcBorders>
            <w:vAlign w:val="center"/>
          </w:tcPr>
          <w:p w:rsidR="006D1FF2" w:rsidRDefault="006D1FF2" w:rsidP="004E6B4F">
            <w:pPr>
              <w:spacing w:line="400" w:lineRule="exact"/>
              <w:rPr>
                <w:rFonts w:eastAsia="宋体"/>
                <w:sz w:val="20"/>
                <w:szCs w:val="20"/>
              </w:rPr>
            </w:pPr>
            <w:r>
              <w:rPr>
                <w:sz w:val="20"/>
                <w:szCs w:val="20"/>
              </w:rPr>
              <w:t>5.91</w:t>
            </w:r>
          </w:p>
        </w:tc>
      </w:tr>
      <w:tr w:rsidR="006D1FF2">
        <w:trPr>
          <w:trHeight w:val="454"/>
        </w:trPr>
        <w:tc>
          <w:tcPr>
            <w:tcW w:w="2559" w:type="dxa"/>
            <w:tcBorders>
              <w:top w:val="nil"/>
              <w:left w:val="single" w:sz="4" w:space="0" w:color="auto"/>
              <w:bottom w:val="single" w:sz="4" w:space="0" w:color="auto"/>
              <w:right w:val="single" w:sz="4" w:space="0" w:color="auto"/>
            </w:tcBorders>
            <w:vAlign w:val="center"/>
          </w:tcPr>
          <w:p w:rsidR="006D1FF2" w:rsidRDefault="006D1FF2" w:rsidP="004E6B4F">
            <w:pPr>
              <w:spacing w:line="400" w:lineRule="exact"/>
              <w:rPr>
                <w:rFonts w:eastAsia="宋体"/>
                <w:sz w:val="20"/>
                <w:szCs w:val="20"/>
              </w:rPr>
            </w:pPr>
            <w:r>
              <w:rPr>
                <w:sz w:val="20"/>
                <w:szCs w:val="20"/>
              </w:rPr>
              <w:t>303</w:t>
            </w:r>
          </w:p>
        </w:tc>
        <w:tc>
          <w:tcPr>
            <w:tcW w:w="3976" w:type="dxa"/>
            <w:tcBorders>
              <w:top w:val="nil"/>
              <w:left w:val="nil"/>
              <w:bottom w:val="single" w:sz="4" w:space="0" w:color="auto"/>
              <w:right w:val="single" w:sz="4" w:space="0" w:color="auto"/>
            </w:tcBorders>
            <w:vAlign w:val="center"/>
          </w:tcPr>
          <w:p w:rsidR="006D1FF2" w:rsidRDefault="006D1FF2" w:rsidP="004E6B4F">
            <w:pPr>
              <w:spacing w:line="400" w:lineRule="exact"/>
              <w:ind w:firstLineChars="412" w:firstLine="824"/>
              <w:rPr>
                <w:rFonts w:eastAsia="宋体"/>
                <w:sz w:val="20"/>
                <w:szCs w:val="20"/>
              </w:rPr>
            </w:pPr>
            <w:r>
              <w:rPr>
                <w:rFonts w:cs="方正仿宋_GBK" w:hint="eastAsia"/>
                <w:sz w:val="20"/>
                <w:szCs w:val="20"/>
              </w:rPr>
              <w:t>对个人和家庭的补助</w:t>
            </w:r>
          </w:p>
        </w:tc>
        <w:tc>
          <w:tcPr>
            <w:tcW w:w="2407" w:type="dxa"/>
            <w:tcBorders>
              <w:top w:val="nil"/>
              <w:left w:val="nil"/>
              <w:bottom w:val="single" w:sz="4" w:space="0" w:color="auto"/>
              <w:right w:val="single" w:sz="4" w:space="0" w:color="auto"/>
            </w:tcBorders>
            <w:vAlign w:val="center"/>
          </w:tcPr>
          <w:p w:rsidR="006D1FF2" w:rsidRDefault="006D1FF2" w:rsidP="004E6B4F">
            <w:pPr>
              <w:spacing w:line="400" w:lineRule="exact"/>
              <w:rPr>
                <w:rFonts w:eastAsia="宋体"/>
                <w:sz w:val="20"/>
                <w:szCs w:val="20"/>
              </w:rPr>
            </w:pPr>
            <w:r>
              <w:rPr>
                <w:sz w:val="20"/>
                <w:szCs w:val="20"/>
              </w:rPr>
              <w:t>6.51</w:t>
            </w:r>
          </w:p>
        </w:tc>
      </w:tr>
      <w:tr w:rsidR="006D1FF2">
        <w:trPr>
          <w:trHeight w:val="454"/>
        </w:trPr>
        <w:tc>
          <w:tcPr>
            <w:tcW w:w="2559" w:type="dxa"/>
            <w:tcBorders>
              <w:top w:val="nil"/>
              <w:left w:val="single" w:sz="4" w:space="0" w:color="auto"/>
              <w:bottom w:val="single" w:sz="4" w:space="0" w:color="auto"/>
              <w:right w:val="single" w:sz="4" w:space="0" w:color="auto"/>
            </w:tcBorders>
            <w:vAlign w:val="center"/>
          </w:tcPr>
          <w:p w:rsidR="006D1FF2" w:rsidRDefault="006D1FF2" w:rsidP="004E6B4F">
            <w:pPr>
              <w:spacing w:line="400" w:lineRule="exact"/>
              <w:rPr>
                <w:rFonts w:eastAsia="宋体"/>
                <w:sz w:val="20"/>
                <w:szCs w:val="20"/>
              </w:rPr>
            </w:pPr>
            <w:r>
              <w:rPr>
                <w:sz w:val="20"/>
                <w:szCs w:val="20"/>
              </w:rPr>
              <w:t>30302</w:t>
            </w:r>
          </w:p>
        </w:tc>
        <w:tc>
          <w:tcPr>
            <w:tcW w:w="3976" w:type="dxa"/>
            <w:tcBorders>
              <w:top w:val="nil"/>
              <w:left w:val="nil"/>
              <w:bottom w:val="single" w:sz="4" w:space="0" w:color="auto"/>
              <w:right w:val="single" w:sz="4" w:space="0" w:color="auto"/>
            </w:tcBorders>
            <w:vAlign w:val="center"/>
          </w:tcPr>
          <w:p w:rsidR="006D1FF2" w:rsidRDefault="006D1FF2" w:rsidP="004E6B4F">
            <w:pPr>
              <w:spacing w:line="400" w:lineRule="exact"/>
              <w:rPr>
                <w:rFonts w:eastAsia="宋体"/>
                <w:sz w:val="20"/>
                <w:szCs w:val="20"/>
              </w:rPr>
            </w:pPr>
            <w:r>
              <w:rPr>
                <w:rFonts w:cs="方正仿宋_GBK" w:hint="eastAsia"/>
                <w:sz w:val="20"/>
                <w:szCs w:val="20"/>
              </w:rPr>
              <w:t>退休费</w:t>
            </w:r>
          </w:p>
        </w:tc>
        <w:tc>
          <w:tcPr>
            <w:tcW w:w="2407" w:type="dxa"/>
            <w:tcBorders>
              <w:top w:val="nil"/>
              <w:left w:val="nil"/>
              <w:bottom w:val="single" w:sz="4" w:space="0" w:color="auto"/>
              <w:right w:val="single" w:sz="4" w:space="0" w:color="auto"/>
            </w:tcBorders>
            <w:vAlign w:val="center"/>
          </w:tcPr>
          <w:p w:rsidR="006D1FF2" w:rsidRDefault="006D1FF2" w:rsidP="004E6B4F">
            <w:pPr>
              <w:spacing w:line="400" w:lineRule="exact"/>
              <w:rPr>
                <w:rFonts w:eastAsia="宋体"/>
                <w:sz w:val="20"/>
                <w:szCs w:val="20"/>
              </w:rPr>
            </w:pPr>
            <w:r>
              <w:rPr>
                <w:sz w:val="20"/>
                <w:szCs w:val="20"/>
              </w:rPr>
              <w:t>5.89</w:t>
            </w:r>
          </w:p>
        </w:tc>
      </w:tr>
      <w:tr w:rsidR="006D1FF2">
        <w:trPr>
          <w:trHeight w:val="454"/>
        </w:trPr>
        <w:tc>
          <w:tcPr>
            <w:tcW w:w="2559" w:type="dxa"/>
            <w:tcBorders>
              <w:top w:val="nil"/>
              <w:left w:val="single" w:sz="4" w:space="0" w:color="auto"/>
              <w:bottom w:val="single" w:sz="4" w:space="0" w:color="auto"/>
              <w:right w:val="single" w:sz="4" w:space="0" w:color="auto"/>
            </w:tcBorders>
            <w:vAlign w:val="center"/>
          </w:tcPr>
          <w:p w:rsidR="006D1FF2" w:rsidRDefault="006D1FF2" w:rsidP="004E6B4F">
            <w:pPr>
              <w:spacing w:line="400" w:lineRule="exact"/>
              <w:rPr>
                <w:rFonts w:eastAsia="宋体"/>
                <w:sz w:val="20"/>
                <w:szCs w:val="20"/>
              </w:rPr>
            </w:pPr>
            <w:r>
              <w:rPr>
                <w:sz w:val="20"/>
                <w:szCs w:val="20"/>
              </w:rPr>
              <w:t>30305</w:t>
            </w:r>
          </w:p>
        </w:tc>
        <w:tc>
          <w:tcPr>
            <w:tcW w:w="3976" w:type="dxa"/>
            <w:tcBorders>
              <w:top w:val="nil"/>
              <w:left w:val="nil"/>
              <w:bottom w:val="single" w:sz="4" w:space="0" w:color="auto"/>
              <w:right w:val="single" w:sz="4" w:space="0" w:color="auto"/>
            </w:tcBorders>
            <w:vAlign w:val="center"/>
          </w:tcPr>
          <w:p w:rsidR="006D1FF2" w:rsidRDefault="006D1FF2" w:rsidP="004E6B4F">
            <w:pPr>
              <w:spacing w:line="400" w:lineRule="exact"/>
              <w:rPr>
                <w:rFonts w:eastAsia="宋体"/>
                <w:sz w:val="20"/>
                <w:szCs w:val="20"/>
              </w:rPr>
            </w:pPr>
            <w:r>
              <w:rPr>
                <w:rFonts w:cs="方正仿宋_GBK" w:hint="eastAsia"/>
                <w:sz w:val="20"/>
                <w:szCs w:val="20"/>
              </w:rPr>
              <w:t>生活补助</w:t>
            </w:r>
          </w:p>
        </w:tc>
        <w:tc>
          <w:tcPr>
            <w:tcW w:w="2407" w:type="dxa"/>
            <w:tcBorders>
              <w:top w:val="nil"/>
              <w:left w:val="nil"/>
              <w:bottom w:val="single" w:sz="4" w:space="0" w:color="auto"/>
              <w:right w:val="single" w:sz="4" w:space="0" w:color="auto"/>
            </w:tcBorders>
            <w:vAlign w:val="center"/>
          </w:tcPr>
          <w:p w:rsidR="006D1FF2" w:rsidRDefault="006D1FF2" w:rsidP="004E6B4F">
            <w:pPr>
              <w:spacing w:line="400" w:lineRule="exact"/>
              <w:rPr>
                <w:rFonts w:eastAsia="宋体"/>
                <w:sz w:val="20"/>
                <w:szCs w:val="20"/>
              </w:rPr>
            </w:pPr>
            <w:r>
              <w:rPr>
                <w:sz w:val="20"/>
                <w:szCs w:val="20"/>
              </w:rPr>
              <w:t>0.62</w:t>
            </w:r>
          </w:p>
        </w:tc>
      </w:tr>
      <w:tr w:rsidR="006D1FF2">
        <w:trPr>
          <w:trHeight w:val="171"/>
        </w:trPr>
        <w:tc>
          <w:tcPr>
            <w:tcW w:w="6535" w:type="dxa"/>
            <w:gridSpan w:val="2"/>
            <w:tcBorders>
              <w:top w:val="nil"/>
              <w:left w:val="nil"/>
              <w:bottom w:val="nil"/>
              <w:right w:val="nil"/>
            </w:tcBorders>
            <w:vAlign w:val="center"/>
          </w:tcPr>
          <w:p w:rsidR="006D1FF2" w:rsidRDefault="006D1FF2">
            <w:pPr>
              <w:widowControl/>
              <w:autoSpaceDE/>
              <w:autoSpaceDN/>
              <w:snapToGrid/>
              <w:spacing w:line="240" w:lineRule="auto"/>
              <w:ind w:firstLine="0"/>
              <w:jc w:val="left"/>
              <w:rPr>
                <w:rFonts w:eastAsia="宋体"/>
                <w:sz w:val="20"/>
                <w:szCs w:val="20"/>
              </w:rPr>
            </w:pPr>
            <w:r>
              <w:rPr>
                <w:rFonts w:eastAsia="宋体" w:cs="宋体" w:hint="eastAsia"/>
                <w:sz w:val="20"/>
                <w:szCs w:val="20"/>
              </w:rPr>
              <w:t>注：</w:t>
            </w:r>
            <w:r>
              <w:rPr>
                <w:rFonts w:eastAsia="宋体"/>
                <w:sz w:val="20"/>
                <w:szCs w:val="20"/>
              </w:rPr>
              <w:t>“</w:t>
            </w:r>
            <w:r>
              <w:rPr>
                <w:rFonts w:eastAsia="宋体" w:cs="宋体" w:hint="eastAsia"/>
                <w:sz w:val="20"/>
                <w:szCs w:val="20"/>
              </w:rPr>
              <w:t>科目编码</w:t>
            </w:r>
            <w:r>
              <w:rPr>
                <w:rFonts w:eastAsia="宋体"/>
                <w:sz w:val="20"/>
                <w:szCs w:val="20"/>
              </w:rPr>
              <w:t>”</w:t>
            </w:r>
            <w:r>
              <w:rPr>
                <w:rFonts w:eastAsia="宋体" w:cs="宋体" w:hint="eastAsia"/>
                <w:sz w:val="20"/>
                <w:szCs w:val="20"/>
              </w:rPr>
              <w:t>和</w:t>
            </w:r>
            <w:r>
              <w:rPr>
                <w:rFonts w:eastAsia="宋体"/>
                <w:sz w:val="20"/>
                <w:szCs w:val="20"/>
              </w:rPr>
              <w:t>“</w:t>
            </w:r>
            <w:r>
              <w:rPr>
                <w:rFonts w:eastAsia="宋体" w:cs="宋体" w:hint="eastAsia"/>
                <w:sz w:val="20"/>
                <w:szCs w:val="20"/>
              </w:rPr>
              <w:t>科目名称</w:t>
            </w:r>
            <w:r>
              <w:rPr>
                <w:rFonts w:eastAsia="宋体"/>
                <w:sz w:val="20"/>
                <w:szCs w:val="20"/>
              </w:rPr>
              <w:t>”</w:t>
            </w:r>
            <w:r>
              <w:rPr>
                <w:rFonts w:eastAsia="宋体" w:cs="宋体" w:hint="eastAsia"/>
                <w:sz w:val="20"/>
                <w:szCs w:val="20"/>
              </w:rPr>
              <w:t>为必填项。</w:t>
            </w:r>
          </w:p>
        </w:tc>
        <w:tc>
          <w:tcPr>
            <w:tcW w:w="2407" w:type="dxa"/>
            <w:tcBorders>
              <w:top w:val="nil"/>
              <w:left w:val="nil"/>
              <w:bottom w:val="nil"/>
              <w:right w:val="nil"/>
            </w:tcBorders>
            <w:vAlign w:val="center"/>
          </w:tcPr>
          <w:p w:rsidR="006D1FF2" w:rsidRDefault="006D1FF2">
            <w:pPr>
              <w:widowControl/>
              <w:autoSpaceDE/>
              <w:autoSpaceDN/>
              <w:snapToGrid/>
              <w:spacing w:line="240" w:lineRule="auto"/>
              <w:ind w:firstLine="0"/>
              <w:jc w:val="left"/>
              <w:rPr>
                <w:rFonts w:eastAsia="宋体"/>
                <w:sz w:val="20"/>
                <w:szCs w:val="20"/>
              </w:rPr>
            </w:pPr>
          </w:p>
        </w:tc>
      </w:tr>
    </w:tbl>
    <w:p w:rsidR="006D1FF2" w:rsidRDefault="006D1FF2">
      <w:pPr>
        <w:spacing w:line="400" w:lineRule="atLeast"/>
        <w:ind w:firstLine="0"/>
      </w:pPr>
    </w:p>
    <w:tbl>
      <w:tblPr>
        <w:tblW w:w="8942" w:type="dxa"/>
        <w:tblInd w:w="-106" w:type="dxa"/>
        <w:tblLayout w:type="fixed"/>
        <w:tblLook w:val="00A0"/>
      </w:tblPr>
      <w:tblGrid>
        <w:gridCol w:w="2759"/>
        <w:gridCol w:w="3364"/>
        <w:gridCol w:w="2819"/>
      </w:tblGrid>
      <w:tr w:rsidR="006D1FF2">
        <w:trPr>
          <w:trHeight w:val="181"/>
        </w:trPr>
        <w:tc>
          <w:tcPr>
            <w:tcW w:w="2759" w:type="dxa"/>
            <w:tcBorders>
              <w:top w:val="nil"/>
              <w:left w:val="nil"/>
              <w:bottom w:val="nil"/>
              <w:right w:val="nil"/>
            </w:tcBorders>
            <w:vAlign w:val="bottom"/>
          </w:tcPr>
          <w:p w:rsidR="006D1FF2" w:rsidRDefault="006D1FF2">
            <w:pPr>
              <w:widowControl/>
              <w:autoSpaceDE/>
              <w:autoSpaceDN/>
              <w:snapToGrid/>
              <w:spacing w:line="240" w:lineRule="auto"/>
              <w:ind w:firstLine="0"/>
              <w:jc w:val="left"/>
              <w:rPr>
                <w:sz w:val="24"/>
                <w:szCs w:val="24"/>
              </w:rPr>
            </w:pPr>
            <w:r>
              <w:rPr>
                <w:rFonts w:cs="方正仿宋_GBK" w:hint="eastAsia"/>
                <w:sz w:val="24"/>
                <w:szCs w:val="24"/>
              </w:rPr>
              <w:t>公开</w:t>
            </w:r>
            <w:r>
              <w:rPr>
                <w:sz w:val="24"/>
                <w:szCs w:val="24"/>
              </w:rPr>
              <w:t>07</w:t>
            </w:r>
            <w:r>
              <w:rPr>
                <w:rFonts w:cs="方正仿宋_GBK" w:hint="eastAsia"/>
                <w:sz w:val="24"/>
                <w:szCs w:val="24"/>
              </w:rPr>
              <w:t>表</w:t>
            </w:r>
          </w:p>
        </w:tc>
        <w:tc>
          <w:tcPr>
            <w:tcW w:w="3364" w:type="dxa"/>
            <w:tcBorders>
              <w:top w:val="nil"/>
              <w:left w:val="nil"/>
              <w:bottom w:val="nil"/>
              <w:right w:val="nil"/>
            </w:tcBorders>
            <w:vAlign w:val="bottom"/>
          </w:tcPr>
          <w:p w:rsidR="006D1FF2" w:rsidRDefault="006D1FF2">
            <w:pPr>
              <w:widowControl/>
              <w:autoSpaceDE/>
              <w:autoSpaceDN/>
              <w:snapToGrid/>
              <w:spacing w:line="240" w:lineRule="auto"/>
              <w:ind w:firstLine="0"/>
              <w:jc w:val="left"/>
              <w:rPr>
                <w:sz w:val="24"/>
                <w:szCs w:val="24"/>
              </w:rPr>
            </w:pPr>
          </w:p>
        </w:tc>
        <w:tc>
          <w:tcPr>
            <w:tcW w:w="2819" w:type="dxa"/>
            <w:tcBorders>
              <w:top w:val="nil"/>
              <w:left w:val="nil"/>
              <w:bottom w:val="nil"/>
              <w:right w:val="nil"/>
            </w:tcBorders>
            <w:vAlign w:val="bottom"/>
          </w:tcPr>
          <w:p w:rsidR="006D1FF2" w:rsidRDefault="006D1FF2">
            <w:pPr>
              <w:widowControl/>
              <w:autoSpaceDE/>
              <w:autoSpaceDN/>
              <w:snapToGrid/>
              <w:spacing w:line="240" w:lineRule="auto"/>
              <w:ind w:firstLine="0"/>
              <w:jc w:val="left"/>
              <w:rPr>
                <w:rFonts w:eastAsia="Times New Roman"/>
                <w:sz w:val="20"/>
                <w:szCs w:val="20"/>
              </w:rPr>
            </w:pPr>
          </w:p>
        </w:tc>
      </w:tr>
      <w:tr w:rsidR="006D1FF2">
        <w:trPr>
          <w:trHeight w:val="549"/>
        </w:trPr>
        <w:tc>
          <w:tcPr>
            <w:tcW w:w="8942" w:type="dxa"/>
            <w:gridSpan w:val="3"/>
            <w:tcBorders>
              <w:top w:val="nil"/>
              <w:left w:val="nil"/>
              <w:bottom w:val="nil"/>
              <w:right w:val="nil"/>
            </w:tcBorders>
            <w:vAlign w:val="center"/>
          </w:tcPr>
          <w:p w:rsidR="006D1FF2" w:rsidRDefault="006D1FF2">
            <w:pPr>
              <w:widowControl/>
              <w:autoSpaceDE/>
              <w:autoSpaceDN/>
              <w:snapToGrid/>
              <w:spacing w:line="240" w:lineRule="auto"/>
              <w:ind w:firstLine="0"/>
              <w:jc w:val="center"/>
              <w:rPr>
                <w:rFonts w:eastAsia="方正小标宋_GBK"/>
                <w:sz w:val="36"/>
                <w:szCs w:val="36"/>
              </w:rPr>
            </w:pPr>
            <w:r>
              <w:rPr>
                <w:rFonts w:eastAsia="方正小标宋_GBK" w:cs="方正小标宋_GBK" w:hint="eastAsia"/>
                <w:sz w:val="36"/>
                <w:szCs w:val="36"/>
              </w:rPr>
              <w:t>一般公共预算支出预算表（功能科目）</w:t>
            </w:r>
          </w:p>
        </w:tc>
      </w:tr>
      <w:tr w:rsidR="006D1FF2">
        <w:trPr>
          <w:trHeight w:val="223"/>
        </w:trPr>
        <w:tc>
          <w:tcPr>
            <w:tcW w:w="2759" w:type="dxa"/>
            <w:tcBorders>
              <w:top w:val="nil"/>
              <w:left w:val="nil"/>
              <w:bottom w:val="nil"/>
              <w:right w:val="nil"/>
            </w:tcBorders>
            <w:shd w:val="clear" w:color="000000" w:fill="FFFFFF"/>
            <w:vAlign w:val="bottom"/>
          </w:tcPr>
          <w:p w:rsidR="006D1FF2" w:rsidRDefault="006D1FF2">
            <w:pPr>
              <w:widowControl/>
              <w:autoSpaceDE/>
              <w:autoSpaceDN/>
              <w:snapToGrid/>
              <w:spacing w:line="240" w:lineRule="auto"/>
              <w:ind w:firstLine="0"/>
              <w:jc w:val="left"/>
              <w:rPr>
                <w:rFonts w:eastAsia="宋体"/>
                <w:sz w:val="20"/>
                <w:szCs w:val="20"/>
              </w:rPr>
            </w:pPr>
            <w:r>
              <w:rPr>
                <w:rFonts w:eastAsia="宋体" w:cs="宋体" w:hint="eastAsia"/>
                <w:sz w:val="20"/>
                <w:szCs w:val="20"/>
              </w:rPr>
              <w:t>部门名称：市民宗局</w:t>
            </w:r>
          </w:p>
        </w:tc>
        <w:tc>
          <w:tcPr>
            <w:tcW w:w="3364" w:type="dxa"/>
            <w:tcBorders>
              <w:top w:val="nil"/>
              <w:left w:val="nil"/>
              <w:bottom w:val="nil"/>
              <w:right w:val="nil"/>
            </w:tcBorders>
            <w:vAlign w:val="bottom"/>
          </w:tcPr>
          <w:p w:rsidR="006D1FF2" w:rsidRDefault="006D1FF2">
            <w:pPr>
              <w:widowControl/>
              <w:autoSpaceDE/>
              <w:autoSpaceDN/>
              <w:snapToGrid/>
              <w:spacing w:line="240" w:lineRule="auto"/>
              <w:ind w:firstLine="0"/>
              <w:jc w:val="left"/>
              <w:rPr>
                <w:rFonts w:eastAsia="宋体"/>
                <w:sz w:val="20"/>
                <w:szCs w:val="20"/>
              </w:rPr>
            </w:pPr>
          </w:p>
        </w:tc>
        <w:tc>
          <w:tcPr>
            <w:tcW w:w="2819" w:type="dxa"/>
            <w:tcBorders>
              <w:top w:val="nil"/>
              <w:left w:val="nil"/>
              <w:bottom w:val="nil"/>
              <w:right w:val="nil"/>
            </w:tcBorders>
            <w:shd w:val="clear" w:color="000000" w:fill="FFFFFF"/>
            <w:vAlign w:val="bottom"/>
          </w:tcPr>
          <w:p w:rsidR="006D1FF2" w:rsidRDefault="006D1FF2">
            <w:pPr>
              <w:widowControl/>
              <w:autoSpaceDE/>
              <w:autoSpaceDN/>
              <w:snapToGrid/>
              <w:spacing w:line="240" w:lineRule="auto"/>
              <w:ind w:firstLine="0"/>
              <w:jc w:val="right"/>
              <w:rPr>
                <w:rFonts w:eastAsia="宋体"/>
                <w:sz w:val="20"/>
                <w:szCs w:val="20"/>
              </w:rPr>
            </w:pPr>
            <w:r>
              <w:rPr>
                <w:rFonts w:eastAsia="宋体" w:cs="宋体" w:hint="eastAsia"/>
                <w:sz w:val="20"/>
                <w:szCs w:val="20"/>
              </w:rPr>
              <w:t>单位：万元</w:t>
            </w:r>
          </w:p>
        </w:tc>
      </w:tr>
      <w:tr w:rsidR="006D1FF2">
        <w:trPr>
          <w:trHeight w:val="404"/>
        </w:trPr>
        <w:tc>
          <w:tcPr>
            <w:tcW w:w="2759" w:type="dxa"/>
            <w:tcBorders>
              <w:top w:val="single" w:sz="4" w:space="0" w:color="auto"/>
              <w:left w:val="single" w:sz="4" w:space="0" w:color="auto"/>
              <w:bottom w:val="single" w:sz="4" w:space="0" w:color="auto"/>
              <w:right w:val="single" w:sz="4" w:space="0" w:color="auto"/>
            </w:tcBorders>
            <w:vAlign w:val="center"/>
          </w:tcPr>
          <w:p w:rsidR="006D1FF2" w:rsidRDefault="006D1FF2">
            <w:pPr>
              <w:widowControl/>
              <w:autoSpaceDE/>
              <w:autoSpaceDN/>
              <w:snapToGrid/>
              <w:spacing w:line="240" w:lineRule="auto"/>
              <w:ind w:firstLine="0"/>
              <w:jc w:val="center"/>
              <w:rPr>
                <w:rFonts w:eastAsia="宋体"/>
                <w:b/>
                <w:bCs/>
                <w:sz w:val="20"/>
                <w:szCs w:val="20"/>
              </w:rPr>
            </w:pPr>
            <w:r>
              <w:rPr>
                <w:rFonts w:eastAsia="宋体" w:cs="宋体" w:hint="eastAsia"/>
                <w:b/>
                <w:bCs/>
                <w:sz w:val="20"/>
                <w:szCs w:val="20"/>
              </w:rPr>
              <w:t>功能科目编码</w:t>
            </w:r>
          </w:p>
        </w:tc>
        <w:tc>
          <w:tcPr>
            <w:tcW w:w="3364" w:type="dxa"/>
            <w:tcBorders>
              <w:top w:val="single" w:sz="4" w:space="0" w:color="auto"/>
              <w:left w:val="nil"/>
              <w:bottom w:val="single" w:sz="4" w:space="0" w:color="auto"/>
              <w:right w:val="single" w:sz="4" w:space="0" w:color="auto"/>
            </w:tcBorders>
            <w:vAlign w:val="center"/>
          </w:tcPr>
          <w:p w:rsidR="006D1FF2" w:rsidRDefault="006D1FF2">
            <w:pPr>
              <w:widowControl/>
              <w:autoSpaceDE/>
              <w:autoSpaceDN/>
              <w:snapToGrid/>
              <w:spacing w:line="240" w:lineRule="auto"/>
              <w:ind w:firstLine="0"/>
              <w:jc w:val="center"/>
              <w:rPr>
                <w:rFonts w:eastAsia="宋体"/>
                <w:b/>
                <w:bCs/>
                <w:sz w:val="20"/>
                <w:szCs w:val="20"/>
              </w:rPr>
            </w:pPr>
            <w:r>
              <w:rPr>
                <w:rFonts w:eastAsia="宋体" w:cs="宋体" w:hint="eastAsia"/>
                <w:b/>
                <w:bCs/>
                <w:sz w:val="20"/>
                <w:szCs w:val="20"/>
              </w:rPr>
              <w:t>功能科目名称</w:t>
            </w:r>
          </w:p>
        </w:tc>
        <w:tc>
          <w:tcPr>
            <w:tcW w:w="2819" w:type="dxa"/>
            <w:tcBorders>
              <w:top w:val="single" w:sz="4" w:space="0" w:color="auto"/>
              <w:left w:val="nil"/>
              <w:bottom w:val="single" w:sz="4" w:space="0" w:color="auto"/>
              <w:right w:val="single" w:sz="4" w:space="0" w:color="auto"/>
            </w:tcBorders>
            <w:vAlign w:val="center"/>
          </w:tcPr>
          <w:p w:rsidR="006D1FF2" w:rsidRDefault="006D1FF2">
            <w:pPr>
              <w:widowControl/>
              <w:autoSpaceDE/>
              <w:autoSpaceDN/>
              <w:snapToGrid/>
              <w:spacing w:line="240" w:lineRule="auto"/>
              <w:ind w:firstLine="0"/>
              <w:jc w:val="center"/>
              <w:rPr>
                <w:rFonts w:eastAsia="宋体"/>
                <w:b/>
                <w:bCs/>
                <w:sz w:val="20"/>
                <w:szCs w:val="20"/>
              </w:rPr>
            </w:pPr>
            <w:r>
              <w:rPr>
                <w:rFonts w:eastAsia="宋体" w:cs="宋体" w:hint="eastAsia"/>
                <w:b/>
                <w:bCs/>
                <w:sz w:val="20"/>
                <w:szCs w:val="20"/>
              </w:rPr>
              <w:t>金额</w:t>
            </w:r>
          </w:p>
        </w:tc>
      </w:tr>
      <w:tr w:rsidR="006D1FF2">
        <w:trPr>
          <w:trHeight w:val="404"/>
        </w:trPr>
        <w:tc>
          <w:tcPr>
            <w:tcW w:w="6123" w:type="dxa"/>
            <w:gridSpan w:val="2"/>
            <w:tcBorders>
              <w:top w:val="single" w:sz="4" w:space="0" w:color="auto"/>
              <w:left w:val="single" w:sz="4" w:space="0" w:color="auto"/>
              <w:bottom w:val="single" w:sz="4" w:space="0" w:color="auto"/>
              <w:right w:val="single" w:sz="4" w:space="0" w:color="000000"/>
            </w:tcBorders>
            <w:vAlign w:val="center"/>
          </w:tcPr>
          <w:p w:rsidR="006D1FF2" w:rsidRDefault="006D1FF2">
            <w:pPr>
              <w:widowControl/>
              <w:autoSpaceDE/>
              <w:autoSpaceDN/>
              <w:snapToGrid/>
              <w:spacing w:line="240" w:lineRule="auto"/>
              <w:ind w:firstLine="0"/>
              <w:jc w:val="center"/>
              <w:rPr>
                <w:rFonts w:eastAsia="宋体"/>
                <w:b/>
                <w:bCs/>
                <w:sz w:val="20"/>
                <w:szCs w:val="20"/>
              </w:rPr>
            </w:pPr>
            <w:r>
              <w:rPr>
                <w:rFonts w:eastAsia="宋体" w:cs="宋体" w:hint="eastAsia"/>
                <w:b/>
                <w:bCs/>
                <w:sz w:val="20"/>
                <w:szCs w:val="20"/>
              </w:rPr>
              <w:t>合计</w:t>
            </w:r>
          </w:p>
        </w:tc>
        <w:tc>
          <w:tcPr>
            <w:tcW w:w="2819" w:type="dxa"/>
            <w:tcBorders>
              <w:top w:val="nil"/>
              <w:left w:val="nil"/>
              <w:bottom w:val="single" w:sz="4" w:space="0" w:color="auto"/>
              <w:right w:val="single" w:sz="4" w:space="0" w:color="auto"/>
            </w:tcBorders>
            <w:vAlign w:val="center"/>
          </w:tcPr>
          <w:p w:rsidR="006D1FF2" w:rsidRDefault="006D1FF2">
            <w:pPr>
              <w:widowControl/>
              <w:autoSpaceDE/>
              <w:autoSpaceDN/>
              <w:snapToGrid/>
              <w:spacing w:line="240" w:lineRule="auto"/>
              <w:ind w:firstLine="0"/>
              <w:jc w:val="center"/>
              <w:rPr>
                <w:rFonts w:eastAsia="宋体"/>
                <w:sz w:val="20"/>
                <w:szCs w:val="20"/>
              </w:rPr>
            </w:pPr>
            <w:r>
              <w:rPr>
                <w:rFonts w:eastAsia="宋体"/>
                <w:sz w:val="20"/>
                <w:szCs w:val="20"/>
              </w:rPr>
              <w:t>524.96</w:t>
            </w:r>
            <w:r>
              <w:rPr>
                <w:rFonts w:eastAsia="宋体" w:cs="宋体" w:hint="eastAsia"/>
                <w:sz w:val="20"/>
                <w:szCs w:val="20"/>
              </w:rPr>
              <w:t xml:space="preserve">　</w:t>
            </w:r>
          </w:p>
        </w:tc>
      </w:tr>
      <w:tr w:rsidR="006D1FF2">
        <w:trPr>
          <w:trHeight w:val="404"/>
        </w:trPr>
        <w:tc>
          <w:tcPr>
            <w:tcW w:w="2759" w:type="dxa"/>
            <w:tcBorders>
              <w:top w:val="nil"/>
              <w:left w:val="single" w:sz="4" w:space="0" w:color="auto"/>
              <w:bottom w:val="single" w:sz="4" w:space="0" w:color="auto"/>
              <w:right w:val="single" w:sz="4" w:space="0" w:color="auto"/>
            </w:tcBorders>
            <w:vAlign w:val="center"/>
          </w:tcPr>
          <w:p w:rsidR="006D1FF2" w:rsidRDefault="006D1FF2">
            <w:pPr>
              <w:rPr>
                <w:rFonts w:eastAsia="宋体"/>
                <w:sz w:val="20"/>
                <w:szCs w:val="20"/>
              </w:rPr>
            </w:pPr>
            <w:r>
              <w:rPr>
                <w:sz w:val="20"/>
                <w:szCs w:val="20"/>
              </w:rPr>
              <w:t>201</w:t>
            </w:r>
          </w:p>
        </w:tc>
        <w:tc>
          <w:tcPr>
            <w:tcW w:w="3364" w:type="dxa"/>
            <w:tcBorders>
              <w:top w:val="nil"/>
              <w:left w:val="nil"/>
              <w:bottom w:val="single" w:sz="4" w:space="0" w:color="auto"/>
              <w:right w:val="single" w:sz="4" w:space="0" w:color="auto"/>
            </w:tcBorders>
            <w:vAlign w:val="center"/>
          </w:tcPr>
          <w:p w:rsidR="006D1FF2" w:rsidRDefault="006D1FF2">
            <w:pPr>
              <w:ind w:firstLine="0"/>
              <w:rPr>
                <w:rFonts w:eastAsia="宋体"/>
                <w:sz w:val="20"/>
                <w:szCs w:val="20"/>
              </w:rPr>
            </w:pPr>
            <w:r>
              <w:rPr>
                <w:rFonts w:cs="方正仿宋_GBK" w:hint="eastAsia"/>
                <w:sz w:val="20"/>
                <w:szCs w:val="20"/>
              </w:rPr>
              <w:t>一般公共服务支出</w:t>
            </w:r>
          </w:p>
        </w:tc>
        <w:tc>
          <w:tcPr>
            <w:tcW w:w="2819" w:type="dxa"/>
            <w:tcBorders>
              <w:top w:val="nil"/>
              <w:left w:val="nil"/>
              <w:bottom w:val="single" w:sz="4" w:space="0" w:color="auto"/>
              <w:right w:val="single" w:sz="4" w:space="0" w:color="auto"/>
            </w:tcBorders>
            <w:vAlign w:val="center"/>
          </w:tcPr>
          <w:p w:rsidR="006D1FF2" w:rsidRDefault="006D1FF2">
            <w:pPr>
              <w:rPr>
                <w:rFonts w:eastAsia="宋体"/>
                <w:sz w:val="20"/>
                <w:szCs w:val="20"/>
              </w:rPr>
            </w:pPr>
            <w:r>
              <w:rPr>
                <w:sz w:val="20"/>
                <w:szCs w:val="20"/>
              </w:rPr>
              <w:t>459.96</w:t>
            </w:r>
          </w:p>
        </w:tc>
      </w:tr>
      <w:tr w:rsidR="006D1FF2">
        <w:trPr>
          <w:trHeight w:val="404"/>
        </w:trPr>
        <w:tc>
          <w:tcPr>
            <w:tcW w:w="2759" w:type="dxa"/>
            <w:tcBorders>
              <w:top w:val="nil"/>
              <w:left w:val="single" w:sz="4" w:space="0" w:color="auto"/>
              <w:bottom w:val="single" w:sz="4" w:space="0" w:color="auto"/>
              <w:right w:val="single" w:sz="4" w:space="0" w:color="auto"/>
            </w:tcBorders>
            <w:vAlign w:val="center"/>
          </w:tcPr>
          <w:p w:rsidR="006D1FF2" w:rsidRDefault="006D1FF2">
            <w:pPr>
              <w:rPr>
                <w:rFonts w:eastAsia="宋体"/>
                <w:sz w:val="20"/>
                <w:szCs w:val="20"/>
              </w:rPr>
            </w:pPr>
            <w:r>
              <w:rPr>
                <w:sz w:val="20"/>
                <w:szCs w:val="20"/>
              </w:rPr>
              <w:t>20123</w:t>
            </w:r>
          </w:p>
        </w:tc>
        <w:tc>
          <w:tcPr>
            <w:tcW w:w="3364" w:type="dxa"/>
            <w:tcBorders>
              <w:top w:val="nil"/>
              <w:left w:val="nil"/>
              <w:bottom w:val="single" w:sz="4" w:space="0" w:color="auto"/>
              <w:right w:val="single" w:sz="4" w:space="0" w:color="auto"/>
            </w:tcBorders>
            <w:vAlign w:val="center"/>
          </w:tcPr>
          <w:p w:rsidR="006D1FF2" w:rsidRDefault="006D1FF2">
            <w:pPr>
              <w:ind w:firstLine="0"/>
              <w:rPr>
                <w:rFonts w:eastAsia="宋体"/>
                <w:sz w:val="20"/>
                <w:szCs w:val="20"/>
              </w:rPr>
            </w:pPr>
            <w:r>
              <w:rPr>
                <w:rFonts w:cs="方正仿宋_GBK" w:hint="eastAsia"/>
                <w:sz w:val="20"/>
                <w:szCs w:val="20"/>
              </w:rPr>
              <w:t>民族事务</w:t>
            </w:r>
          </w:p>
        </w:tc>
        <w:tc>
          <w:tcPr>
            <w:tcW w:w="2819" w:type="dxa"/>
            <w:tcBorders>
              <w:top w:val="nil"/>
              <w:left w:val="nil"/>
              <w:bottom w:val="single" w:sz="4" w:space="0" w:color="auto"/>
              <w:right w:val="single" w:sz="4" w:space="0" w:color="auto"/>
            </w:tcBorders>
            <w:vAlign w:val="center"/>
          </w:tcPr>
          <w:p w:rsidR="006D1FF2" w:rsidRDefault="006D1FF2">
            <w:pPr>
              <w:rPr>
                <w:rFonts w:eastAsia="宋体"/>
                <w:sz w:val="20"/>
                <w:szCs w:val="20"/>
              </w:rPr>
            </w:pPr>
            <w:r>
              <w:rPr>
                <w:sz w:val="20"/>
                <w:szCs w:val="20"/>
              </w:rPr>
              <w:t>351.59</w:t>
            </w:r>
          </w:p>
        </w:tc>
      </w:tr>
      <w:tr w:rsidR="006D1FF2">
        <w:trPr>
          <w:trHeight w:val="404"/>
        </w:trPr>
        <w:tc>
          <w:tcPr>
            <w:tcW w:w="2759" w:type="dxa"/>
            <w:tcBorders>
              <w:top w:val="nil"/>
              <w:left w:val="single" w:sz="4" w:space="0" w:color="auto"/>
              <w:bottom w:val="single" w:sz="4" w:space="0" w:color="auto"/>
              <w:right w:val="single" w:sz="4" w:space="0" w:color="auto"/>
            </w:tcBorders>
            <w:vAlign w:val="center"/>
          </w:tcPr>
          <w:p w:rsidR="006D1FF2" w:rsidRDefault="006D1FF2">
            <w:pPr>
              <w:rPr>
                <w:rFonts w:eastAsia="宋体"/>
                <w:sz w:val="20"/>
                <w:szCs w:val="20"/>
              </w:rPr>
            </w:pPr>
            <w:r>
              <w:rPr>
                <w:sz w:val="20"/>
                <w:szCs w:val="20"/>
              </w:rPr>
              <w:t>2012301</w:t>
            </w:r>
          </w:p>
        </w:tc>
        <w:tc>
          <w:tcPr>
            <w:tcW w:w="3364" w:type="dxa"/>
            <w:tcBorders>
              <w:top w:val="nil"/>
              <w:left w:val="nil"/>
              <w:bottom w:val="single" w:sz="4" w:space="0" w:color="auto"/>
              <w:right w:val="single" w:sz="4" w:space="0" w:color="auto"/>
            </w:tcBorders>
            <w:vAlign w:val="center"/>
          </w:tcPr>
          <w:p w:rsidR="006D1FF2" w:rsidRDefault="006D1FF2">
            <w:pPr>
              <w:ind w:firstLine="0"/>
              <w:rPr>
                <w:rFonts w:eastAsia="宋体"/>
                <w:sz w:val="20"/>
                <w:szCs w:val="20"/>
              </w:rPr>
            </w:pPr>
            <w:r>
              <w:rPr>
                <w:rFonts w:cs="方正仿宋_GBK" w:hint="eastAsia"/>
                <w:sz w:val="20"/>
                <w:szCs w:val="20"/>
              </w:rPr>
              <w:t>行政运行（民族事务）</w:t>
            </w:r>
          </w:p>
        </w:tc>
        <w:tc>
          <w:tcPr>
            <w:tcW w:w="2819" w:type="dxa"/>
            <w:tcBorders>
              <w:top w:val="nil"/>
              <w:left w:val="nil"/>
              <w:bottom w:val="single" w:sz="4" w:space="0" w:color="auto"/>
              <w:right w:val="single" w:sz="4" w:space="0" w:color="auto"/>
            </w:tcBorders>
            <w:vAlign w:val="center"/>
          </w:tcPr>
          <w:p w:rsidR="006D1FF2" w:rsidRDefault="006D1FF2">
            <w:pPr>
              <w:rPr>
                <w:rFonts w:eastAsia="宋体"/>
                <w:sz w:val="20"/>
                <w:szCs w:val="20"/>
              </w:rPr>
            </w:pPr>
            <w:r>
              <w:rPr>
                <w:sz w:val="20"/>
                <w:szCs w:val="20"/>
              </w:rPr>
              <w:t>20.45</w:t>
            </w:r>
          </w:p>
        </w:tc>
      </w:tr>
      <w:tr w:rsidR="006D1FF2">
        <w:trPr>
          <w:trHeight w:val="404"/>
        </w:trPr>
        <w:tc>
          <w:tcPr>
            <w:tcW w:w="2759" w:type="dxa"/>
            <w:tcBorders>
              <w:top w:val="nil"/>
              <w:left w:val="single" w:sz="4" w:space="0" w:color="auto"/>
              <w:bottom w:val="single" w:sz="4" w:space="0" w:color="auto"/>
              <w:right w:val="single" w:sz="4" w:space="0" w:color="auto"/>
            </w:tcBorders>
            <w:vAlign w:val="center"/>
          </w:tcPr>
          <w:p w:rsidR="006D1FF2" w:rsidRDefault="006D1FF2">
            <w:pPr>
              <w:rPr>
                <w:rFonts w:eastAsia="宋体"/>
                <w:sz w:val="20"/>
                <w:szCs w:val="20"/>
              </w:rPr>
            </w:pPr>
            <w:r>
              <w:rPr>
                <w:sz w:val="20"/>
                <w:szCs w:val="20"/>
              </w:rPr>
              <w:t>2012302</w:t>
            </w:r>
          </w:p>
        </w:tc>
        <w:tc>
          <w:tcPr>
            <w:tcW w:w="3364" w:type="dxa"/>
            <w:tcBorders>
              <w:top w:val="nil"/>
              <w:left w:val="nil"/>
              <w:bottom w:val="single" w:sz="4" w:space="0" w:color="auto"/>
              <w:right w:val="single" w:sz="4" w:space="0" w:color="auto"/>
            </w:tcBorders>
            <w:vAlign w:val="center"/>
          </w:tcPr>
          <w:p w:rsidR="006D1FF2" w:rsidRDefault="006D1FF2">
            <w:pPr>
              <w:ind w:firstLine="0"/>
              <w:rPr>
                <w:rFonts w:eastAsia="宋体"/>
                <w:sz w:val="20"/>
                <w:szCs w:val="20"/>
              </w:rPr>
            </w:pPr>
            <w:r>
              <w:rPr>
                <w:rFonts w:cs="方正仿宋_GBK" w:hint="eastAsia"/>
                <w:sz w:val="20"/>
                <w:szCs w:val="20"/>
              </w:rPr>
              <w:t>一般行政管理事务（民族事务）</w:t>
            </w:r>
          </w:p>
        </w:tc>
        <w:tc>
          <w:tcPr>
            <w:tcW w:w="2819" w:type="dxa"/>
            <w:tcBorders>
              <w:top w:val="nil"/>
              <w:left w:val="nil"/>
              <w:bottom w:val="single" w:sz="4" w:space="0" w:color="auto"/>
              <w:right w:val="single" w:sz="4" w:space="0" w:color="auto"/>
            </w:tcBorders>
            <w:vAlign w:val="center"/>
          </w:tcPr>
          <w:p w:rsidR="006D1FF2" w:rsidRDefault="006D1FF2">
            <w:pPr>
              <w:rPr>
                <w:rFonts w:eastAsia="宋体"/>
                <w:sz w:val="20"/>
                <w:szCs w:val="20"/>
              </w:rPr>
            </w:pPr>
            <w:r>
              <w:rPr>
                <w:sz w:val="20"/>
                <w:szCs w:val="20"/>
              </w:rPr>
              <w:t>260.14</w:t>
            </w:r>
          </w:p>
        </w:tc>
      </w:tr>
      <w:tr w:rsidR="006D1FF2">
        <w:trPr>
          <w:trHeight w:val="404"/>
        </w:trPr>
        <w:tc>
          <w:tcPr>
            <w:tcW w:w="2759" w:type="dxa"/>
            <w:tcBorders>
              <w:top w:val="nil"/>
              <w:left w:val="single" w:sz="4" w:space="0" w:color="auto"/>
              <w:bottom w:val="single" w:sz="4" w:space="0" w:color="auto"/>
              <w:right w:val="single" w:sz="4" w:space="0" w:color="auto"/>
            </w:tcBorders>
            <w:vAlign w:val="center"/>
          </w:tcPr>
          <w:p w:rsidR="006D1FF2" w:rsidRDefault="006D1FF2">
            <w:pPr>
              <w:rPr>
                <w:rFonts w:eastAsia="宋体"/>
                <w:sz w:val="20"/>
                <w:szCs w:val="20"/>
              </w:rPr>
            </w:pPr>
            <w:r>
              <w:rPr>
                <w:sz w:val="20"/>
                <w:szCs w:val="20"/>
              </w:rPr>
              <w:t>2012304</w:t>
            </w:r>
          </w:p>
        </w:tc>
        <w:tc>
          <w:tcPr>
            <w:tcW w:w="3364" w:type="dxa"/>
            <w:tcBorders>
              <w:top w:val="nil"/>
              <w:left w:val="nil"/>
              <w:bottom w:val="single" w:sz="4" w:space="0" w:color="auto"/>
              <w:right w:val="single" w:sz="4" w:space="0" w:color="auto"/>
            </w:tcBorders>
            <w:vAlign w:val="center"/>
          </w:tcPr>
          <w:p w:rsidR="006D1FF2" w:rsidRDefault="006D1FF2">
            <w:pPr>
              <w:ind w:firstLine="0"/>
              <w:rPr>
                <w:rFonts w:eastAsia="宋体"/>
                <w:sz w:val="20"/>
                <w:szCs w:val="20"/>
              </w:rPr>
            </w:pPr>
            <w:r>
              <w:rPr>
                <w:rFonts w:cs="方正仿宋_GBK" w:hint="eastAsia"/>
                <w:sz w:val="20"/>
                <w:szCs w:val="20"/>
              </w:rPr>
              <w:t>民族工作专项</w:t>
            </w:r>
          </w:p>
        </w:tc>
        <w:tc>
          <w:tcPr>
            <w:tcW w:w="2819" w:type="dxa"/>
            <w:tcBorders>
              <w:top w:val="nil"/>
              <w:left w:val="nil"/>
              <w:bottom w:val="single" w:sz="4" w:space="0" w:color="auto"/>
              <w:right w:val="single" w:sz="4" w:space="0" w:color="auto"/>
            </w:tcBorders>
            <w:vAlign w:val="center"/>
          </w:tcPr>
          <w:p w:rsidR="006D1FF2" w:rsidRDefault="006D1FF2">
            <w:pPr>
              <w:rPr>
                <w:rFonts w:eastAsia="宋体"/>
                <w:sz w:val="20"/>
                <w:szCs w:val="20"/>
              </w:rPr>
            </w:pPr>
            <w:r>
              <w:rPr>
                <w:sz w:val="20"/>
                <w:szCs w:val="20"/>
              </w:rPr>
              <w:t>71.00</w:t>
            </w:r>
          </w:p>
        </w:tc>
      </w:tr>
      <w:tr w:rsidR="006D1FF2">
        <w:trPr>
          <w:trHeight w:val="404"/>
        </w:trPr>
        <w:tc>
          <w:tcPr>
            <w:tcW w:w="2759" w:type="dxa"/>
            <w:tcBorders>
              <w:top w:val="nil"/>
              <w:left w:val="single" w:sz="4" w:space="0" w:color="auto"/>
              <w:bottom w:val="single" w:sz="4" w:space="0" w:color="auto"/>
              <w:right w:val="single" w:sz="4" w:space="0" w:color="auto"/>
            </w:tcBorders>
            <w:vAlign w:val="center"/>
          </w:tcPr>
          <w:p w:rsidR="006D1FF2" w:rsidRDefault="006D1FF2">
            <w:pPr>
              <w:rPr>
                <w:rFonts w:eastAsia="宋体"/>
                <w:sz w:val="20"/>
                <w:szCs w:val="20"/>
              </w:rPr>
            </w:pPr>
            <w:r>
              <w:rPr>
                <w:sz w:val="20"/>
                <w:szCs w:val="20"/>
              </w:rPr>
              <w:t>20124</w:t>
            </w:r>
          </w:p>
        </w:tc>
        <w:tc>
          <w:tcPr>
            <w:tcW w:w="3364" w:type="dxa"/>
            <w:tcBorders>
              <w:top w:val="nil"/>
              <w:left w:val="nil"/>
              <w:bottom w:val="single" w:sz="4" w:space="0" w:color="auto"/>
              <w:right w:val="single" w:sz="4" w:space="0" w:color="auto"/>
            </w:tcBorders>
            <w:vAlign w:val="center"/>
          </w:tcPr>
          <w:p w:rsidR="006D1FF2" w:rsidRDefault="006D1FF2">
            <w:pPr>
              <w:ind w:firstLine="0"/>
              <w:rPr>
                <w:rFonts w:eastAsia="宋体"/>
                <w:sz w:val="20"/>
                <w:szCs w:val="20"/>
              </w:rPr>
            </w:pPr>
            <w:r>
              <w:rPr>
                <w:rFonts w:cs="方正仿宋_GBK" w:hint="eastAsia"/>
                <w:sz w:val="20"/>
                <w:szCs w:val="20"/>
              </w:rPr>
              <w:t>宗教事务</w:t>
            </w:r>
          </w:p>
        </w:tc>
        <w:tc>
          <w:tcPr>
            <w:tcW w:w="2819" w:type="dxa"/>
            <w:tcBorders>
              <w:top w:val="nil"/>
              <w:left w:val="nil"/>
              <w:bottom w:val="single" w:sz="4" w:space="0" w:color="auto"/>
              <w:right w:val="single" w:sz="4" w:space="0" w:color="auto"/>
            </w:tcBorders>
            <w:vAlign w:val="center"/>
          </w:tcPr>
          <w:p w:rsidR="006D1FF2" w:rsidRDefault="006D1FF2">
            <w:pPr>
              <w:rPr>
                <w:rFonts w:eastAsia="宋体"/>
                <w:sz w:val="20"/>
                <w:szCs w:val="20"/>
              </w:rPr>
            </w:pPr>
            <w:r>
              <w:rPr>
                <w:sz w:val="20"/>
                <w:szCs w:val="20"/>
              </w:rPr>
              <w:t>108.37</w:t>
            </w:r>
          </w:p>
        </w:tc>
      </w:tr>
      <w:tr w:rsidR="006D1FF2">
        <w:trPr>
          <w:trHeight w:val="404"/>
        </w:trPr>
        <w:tc>
          <w:tcPr>
            <w:tcW w:w="2759" w:type="dxa"/>
            <w:tcBorders>
              <w:top w:val="single" w:sz="4" w:space="0" w:color="auto"/>
              <w:left w:val="single" w:sz="4" w:space="0" w:color="auto"/>
              <w:bottom w:val="single" w:sz="4" w:space="0" w:color="auto"/>
              <w:right w:val="single" w:sz="4" w:space="0" w:color="auto"/>
            </w:tcBorders>
            <w:vAlign w:val="center"/>
          </w:tcPr>
          <w:p w:rsidR="006D1FF2" w:rsidRDefault="006D1FF2">
            <w:pPr>
              <w:rPr>
                <w:rFonts w:eastAsia="宋体"/>
                <w:sz w:val="20"/>
                <w:szCs w:val="20"/>
              </w:rPr>
            </w:pPr>
            <w:r>
              <w:rPr>
                <w:sz w:val="20"/>
                <w:szCs w:val="20"/>
              </w:rPr>
              <w:t>2012402</w:t>
            </w:r>
          </w:p>
        </w:tc>
        <w:tc>
          <w:tcPr>
            <w:tcW w:w="3364" w:type="dxa"/>
            <w:tcBorders>
              <w:top w:val="single" w:sz="4" w:space="0" w:color="auto"/>
              <w:left w:val="nil"/>
              <w:bottom w:val="single" w:sz="4" w:space="0" w:color="auto"/>
              <w:right w:val="single" w:sz="4" w:space="0" w:color="auto"/>
            </w:tcBorders>
            <w:vAlign w:val="center"/>
          </w:tcPr>
          <w:p w:rsidR="006D1FF2" w:rsidRDefault="006D1FF2">
            <w:pPr>
              <w:ind w:firstLine="0"/>
              <w:rPr>
                <w:rFonts w:eastAsia="宋体"/>
                <w:sz w:val="20"/>
                <w:szCs w:val="20"/>
              </w:rPr>
            </w:pPr>
            <w:r>
              <w:rPr>
                <w:rFonts w:cs="方正仿宋_GBK" w:hint="eastAsia"/>
                <w:sz w:val="20"/>
                <w:szCs w:val="20"/>
              </w:rPr>
              <w:t>一般行政管理事务（宗教事务）</w:t>
            </w:r>
          </w:p>
        </w:tc>
        <w:tc>
          <w:tcPr>
            <w:tcW w:w="2819" w:type="dxa"/>
            <w:tcBorders>
              <w:top w:val="single" w:sz="4" w:space="0" w:color="auto"/>
              <w:left w:val="nil"/>
              <w:bottom w:val="single" w:sz="4" w:space="0" w:color="auto"/>
              <w:right w:val="single" w:sz="4" w:space="0" w:color="auto"/>
            </w:tcBorders>
            <w:vAlign w:val="center"/>
          </w:tcPr>
          <w:p w:rsidR="006D1FF2" w:rsidRDefault="006D1FF2">
            <w:pPr>
              <w:rPr>
                <w:rFonts w:eastAsia="宋体"/>
                <w:sz w:val="20"/>
                <w:szCs w:val="20"/>
              </w:rPr>
            </w:pPr>
            <w:r>
              <w:rPr>
                <w:sz w:val="20"/>
                <w:szCs w:val="20"/>
              </w:rPr>
              <w:t>21.35</w:t>
            </w:r>
          </w:p>
        </w:tc>
      </w:tr>
      <w:tr w:rsidR="006D1FF2">
        <w:trPr>
          <w:trHeight w:val="404"/>
        </w:trPr>
        <w:tc>
          <w:tcPr>
            <w:tcW w:w="2759" w:type="dxa"/>
            <w:tcBorders>
              <w:top w:val="nil"/>
              <w:left w:val="single" w:sz="4" w:space="0" w:color="auto"/>
              <w:bottom w:val="single" w:sz="4" w:space="0" w:color="auto"/>
              <w:right w:val="single" w:sz="4" w:space="0" w:color="auto"/>
            </w:tcBorders>
            <w:vAlign w:val="center"/>
          </w:tcPr>
          <w:p w:rsidR="006D1FF2" w:rsidRDefault="006D1FF2">
            <w:pPr>
              <w:rPr>
                <w:rFonts w:eastAsia="宋体"/>
                <w:sz w:val="20"/>
                <w:szCs w:val="20"/>
              </w:rPr>
            </w:pPr>
            <w:r>
              <w:rPr>
                <w:sz w:val="20"/>
                <w:szCs w:val="20"/>
              </w:rPr>
              <w:t>2012403</w:t>
            </w:r>
          </w:p>
        </w:tc>
        <w:tc>
          <w:tcPr>
            <w:tcW w:w="3364" w:type="dxa"/>
            <w:tcBorders>
              <w:top w:val="nil"/>
              <w:left w:val="nil"/>
              <w:bottom w:val="single" w:sz="4" w:space="0" w:color="auto"/>
              <w:right w:val="single" w:sz="4" w:space="0" w:color="auto"/>
            </w:tcBorders>
            <w:vAlign w:val="center"/>
          </w:tcPr>
          <w:p w:rsidR="006D1FF2" w:rsidRDefault="006D1FF2">
            <w:pPr>
              <w:ind w:firstLine="0"/>
              <w:rPr>
                <w:rFonts w:eastAsia="宋体"/>
                <w:sz w:val="20"/>
                <w:szCs w:val="20"/>
              </w:rPr>
            </w:pPr>
            <w:r>
              <w:rPr>
                <w:rFonts w:cs="方正仿宋_GBK" w:hint="eastAsia"/>
                <w:sz w:val="20"/>
                <w:szCs w:val="20"/>
              </w:rPr>
              <w:t>机关服务（宗教事务）</w:t>
            </w:r>
          </w:p>
        </w:tc>
        <w:tc>
          <w:tcPr>
            <w:tcW w:w="2819" w:type="dxa"/>
            <w:tcBorders>
              <w:top w:val="nil"/>
              <w:left w:val="nil"/>
              <w:bottom w:val="single" w:sz="4" w:space="0" w:color="auto"/>
              <w:right w:val="single" w:sz="4" w:space="0" w:color="auto"/>
            </w:tcBorders>
            <w:vAlign w:val="center"/>
          </w:tcPr>
          <w:p w:rsidR="006D1FF2" w:rsidRDefault="006D1FF2">
            <w:pPr>
              <w:rPr>
                <w:rFonts w:eastAsia="宋体"/>
                <w:sz w:val="20"/>
                <w:szCs w:val="20"/>
              </w:rPr>
            </w:pPr>
            <w:r>
              <w:rPr>
                <w:sz w:val="20"/>
                <w:szCs w:val="20"/>
              </w:rPr>
              <w:t>87.02</w:t>
            </w:r>
          </w:p>
        </w:tc>
      </w:tr>
      <w:tr w:rsidR="006D1FF2">
        <w:trPr>
          <w:trHeight w:val="404"/>
        </w:trPr>
        <w:tc>
          <w:tcPr>
            <w:tcW w:w="2759" w:type="dxa"/>
            <w:tcBorders>
              <w:top w:val="nil"/>
              <w:left w:val="single" w:sz="4" w:space="0" w:color="auto"/>
              <w:bottom w:val="single" w:sz="4" w:space="0" w:color="auto"/>
              <w:right w:val="single" w:sz="4" w:space="0" w:color="auto"/>
            </w:tcBorders>
            <w:vAlign w:val="center"/>
          </w:tcPr>
          <w:p w:rsidR="006D1FF2" w:rsidRDefault="006D1FF2">
            <w:pPr>
              <w:rPr>
                <w:rFonts w:eastAsia="宋体"/>
                <w:sz w:val="20"/>
                <w:szCs w:val="20"/>
              </w:rPr>
            </w:pPr>
            <w:r>
              <w:rPr>
                <w:sz w:val="20"/>
                <w:szCs w:val="20"/>
              </w:rPr>
              <w:t>221</w:t>
            </w:r>
          </w:p>
        </w:tc>
        <w:tc>
          <w:tcPr>
            <w:tcW w:w="3364" w:type="dxa"/>
            <w:tcBorders>
              <w:top w:val="nil"/>
              <w:left w:val="nil"/>
              <w:bottom w:val="single" w:sz="4" w:space="0" w:color="auto"/>
              <w:right w:val="single" w:sz="4" w:space="0" w:color="auto"/>
            </w:tcBorders>
            <w:vAlign w:val="center"/>
          </w:tcPr>
          <w:p w:rsidR="006D1FF2" w:rsidRDefault="006D1FF2">
            <w:pPr>
              <w:ind w:firstLine="0"/>
              <w:rPr>
                <w:rFonts w:eastAsia="宋体"/>
                <w:sz w:val="20"/>
                <w:szCs w:val="20"/>
              </w:rPr>
            </w:pPr>
            <w:r>
              <w:rPr>
                <w:rFonts w:cs="方正仿宋_GBK" w:hint="eastAsia"/>
                <w:sz w:val="20"/>
                <w:szCs w:val="20"/>
              </w:rPr>
              <w:t>住房保障支出</w:t>
            </w:r>
          </w:p>
        </w:tc>
        <w:tc>
          <w:tcPr>
            <w:tcW w:w="2819" w:type="dxa"/>
            <w:tcBorders>
              <w:top w:val="nil"/>
              <w:left w:val="nil"/>
              <w:bottom w:val="single" w:sz="4" w:space="0" w:color="auto"/>
              <w:right w:val="single" w:sz="4" w:space="0" w:color="auto"/>
            </w:tcBorders>
            <w:vAlign w:val="center"/>
          </w:tcPr>
          <w:p w:rsidR="006D1FF2" w:rsidRDefault="006D1FF2">
            <w:pPr>
              <w:rPr>
                <w:rFonts w:eastAsia="宋体"/>
                <w:sz w:val="20"/>
                <w:szCs w:val="20"/>
              </w:rPr>
            </w:pPr>
            <w:r>
              <w:rPr>
                <w:sz w:val="20"/>
                <w:szCs w:val="20"/>
              </w:rPr>
              <w:t>65.00</w:t>
            </w:r>
          </w:p>
        </w:tc>
      </w:tr>
      <w:tr w:rsidR="006D1FF2">
        <w:trPr>
          <w:trHeight w:val="404"/>
        </w:trPr>
        <w:tc>
          <w:tcPr>
            <w:tcW w:w="2759" w:type="dxa"/>
            <w:tcBorders>
              <w:top w:val="nil"/>
              <w:left w:val="single" w:sz="4" w:space="0" w:color="auto"/>
              <w:bottom w:val="single" w:sz="4" w:space="0" w:color="auto"/>
              <w:right w:val="single" w:sz="4" w:space="0" w:color="auto"/>
            </w:tcBorders>
            <w:vAlign w:val="center"/>
          </w:tcPr>
          <w:p w:rsidR="006D1FF2" w:rsidRDefault="006D1FF2">
            <w:pPr>
              <w:rPr>
                <w:rFonts w:eastAsia="宋体"/>
                <w:sz w:val="20"/>
                <w:szCs w:val="20"/>
              </w:rPr>
            </w:pPr>
            <w:r>
              <w:rPr>
                <w:sz w:val="20"/>
                <w:szCs w:val="20"/>
              </w:rPr>
              <w:t>22102</w:t>
            </w:r>
          </w:p>
        </w:tc>
        <w:tc>
          <w:tcPr>
            <w:tcW w:w="3364" w:type="dxa"/>
            <w:tcBorders>
              <w:top w:val="nil"/>
              <w:left w:val="nil"/>
              <w:bottom w:val="single" w:sz="4" w:space="0" w:color="auto"/>
              <w:right w:val="single" w:sz="4" w:space="0" w:color="auto"/>
            </w:tcBorders>
            <w:vAlign w:val="center"/>
          </w:tcPr>
          <w:p w:rsidR="006D1FF2" w:rsidRDefault="006D1FF2">
            <w:pPr>
              <w:ind w:firstLine="0"/>
              <w:rPr>
                <w:rFonts w:eastAsia="宋体"/>
                <w:sz w:val="20"/>
                <w:szCs w:val="20"/>
              </w:rPr>
            </w:pPr>
            <w:r>
              <w:rPr>
                <w:rFonts w:cs="方正仿宋_GBK" w:hint="eastAsia"/>
                <w:sz w:val="20"/>
                <w:szCs w:val="20"/>
              </w:rPr>
              <w:t>住房改革支出</w:t>
            </w:r>
          </w:p>
        </w:tc>
        <w:tc>
          <w:tcPr>
            <w:tcW w:w="2819" w:type="dxa"/>
            <w:tcBorders>
              <w:top w:val="nil"/>
              <w:left w:val="nil"/>
              <w:bottom w:val="single" w:sz="4" w:space="0" w:color="auto"/>
              <w:right w:val="single" w:sz="4" w:space="0" w:color="auto"/>
            </w:tcBorders>
            <w:vAlign w:val="center"/>
          </w:tcPr>
          <w:p w:rsidR="006D1FF2" w:rsidRDefault="006D1FF2">
            <w:pPr>
              <w:rPr>
                <w:rFonts w:eastAsia="宋体"/>
                <w:sz w:val="20"/>
                <w:szCs w:val="20"/>
              </w:rPr>
            </w:pPr>
            <w:r>
              <w:rPr>
                <w:sz w:val="20"/>
                <w:szCs w:val="20"/>
              </w:rPr>
              <w:t>65.00</w:t>
            </w:r>
          </w:p>
        </w:tc>
      </w:tr>
      <w:tr w:rsidR="006D1FF2">
        <w:trPr>
          <w:trHeight w:val="404"/>
        </w:trPr>
        <w:tc>
          <w:tcPr>
            <w:tcW w:w="2759" w:type="dxa"/>
            <w:tcBorders>
              <w:top w:val="nil"/>
              <w:left w:val="single" w:sz="4" w:space="0" w:color="auto"/>
              <w:bottom w:val="single" w:sz="4" w:space="0" w:color="auto"/>
              <w:right w:val="single" w:sz="4" w:space="0" w:color="auto"/>
            </w:tcBorders>
            <w:vAlign w:val="center"/>
          </w:tcPr>
          <w:p w:rsidR="006D1FF2" w:rsidRDefault="006D1FF2">
            <w:pPr>
              <w:rPr>
                <w:rFonts w:eastAsia="宋体"/>
                <w:sz w:val="20"/>
                <w:szCs w:val="20"/>
              </w:rPr>
            </w:pPr>
            <w:r>
              <w:rPr>
                <w:sz w:val="20"/>
                <w:szCs w:val="20"/>
              </w:rPr>
              <w:t>2210201</w:t>
            </w:r>
          </w:p>
        </w:tc>
        <w:tc>
          <w:tcPr>
            <w:tcW w:w="3364" w:type="dxa"/>
            <w:tcBorders>
              <w:top w:val="nil"/>
              <w:left w:val="nil"/>
              <w:bottom w:val="single" w:sz="4" w:space="0" w:color="auto"/>
              <w:right w:val="single" w:sz="4" w:space="0" w:color="auto"/>
            </w:tcBorders>
            <w:vAlign w:val="center"/>
          </w:tcPr>
          <w:p w:rsidR="006D1FF2" w:rsidRDefault="006D1FF2">
            <w:pPr>
              <w:ind w:firstLine="0"/>
              <w:rPr>
                <w:rFonts w:eastAsia="宋体"/>
                <w:sz w:val="20"/>
                <w:szCs w:val="20"/>
              </w:rPr>
            </w:pPr>
            <w:r>
              <w:rPr>
                <w:rFonts w:cs="方正仿宋_GBK" w:hint="eastAsia"/>
                <w:sz w:val="20"/>
                <w:szCs w:val="20"/>
              </w:rPr>
              <w:t>住房公积金</w:t>
            </w:r>
          </w:p>
        </w:tc>
        <w:tc>
          <w:tcPr>
            <w:tcW w:w="2819" w:type="dxa"/>
            <w:tcBorders>
              <w:top w:val="nil"/>
              <w:left w:val="nil"/>
              <w:bottom w:val="single" w:sz="4" w:space="0" w:color="auto"/>
              <w:right w:val="single" w:sz="4" w:space="0" w:color="auto"/>
            </w:tcBorders>
            <w:vAlign w:val="center"/>
          </w:tcPr>
          <w:p w:rsidR="006D1FF2" w:rsidRDefault="006D1FF2">
            <w:pPr>
              <w:rPr>
                <w:rFonts w:eastAsia="宋体"/>
                <w:sz w:val="20"/>
                <w:szCs w:val="20"/>
              </w:rPr>
            </w:pPr>
            <w:r>
              <w:rPr>
                <w:sz w:val="20"/>
                <w:szCs w:val="20"/>
              </w:rPr>
              <w:t>26.49</w:t>
            </w:r>
          </w:p>
        </w:tc>
      </w:tr>
      <w:tr w:rsidR="006D1FF2">
        <w:trPr>
          <w:trHeight w:val="404"/>
        </w:trPr>
        <w:tc>
          <w:tcPr>
            <w:tcW w:w="2759" w:type="dxa"/>
            <w:tcBorders>
              <w:top w:val="nil"/>
              <w:left w:val="single" w:sz="4" w:space="0" w:color="auto"/>
              <w:bottom w:val="single" w:sz="4" w:space="0" w:color="auto"/>
              <w:right w:val="single" w:sz="4" w:space="0" w:color="auto"/>
            </w:tcBorders>
            <w:vAlign w:val="center"/>
          </w:tcPr>
          <w:p w:rsidR="006D1FF2" w:rsidRDefault="006D1FF2">
            <w:pPr>
              <w:rPr>
                <w:rFonts w:eastAsia="宋体"/>
                <w:sz w:val="20"/>
                <w:szCs w:val="20"/>
              </w:rPr>
            </w:pPr>
            <w:r>
              <w:rPr>
                <w:sz w:val="20"/>
                <w:szCs w:val="20"/>
              </w:rPr>
              <w:t>2210202</w:t>
            </w:r>
          </w:p>
        </w:tc>
        <w:tc>
          <w:tcPr>
            <w:tcW w:w="3364" w:type="dxa"/>
            <w:tcBorders>
              <w:top w:val="nil"/>
              <w:left w:val="nil"/>
              <w:bottom w:val="single" w:sz="4" w:space="0" w:color="auto"/>
              <w:right w:val="single" w:sz="4" w:space="0" w:color="auto"/>
            </w:tcBorders>
            <w:vAlign w:val="center"/>
          </w:tcPr>
          <w:p w:rsidR="006D1FF2" w:rsidRDefault="006D1FF2">
            <w:pPr>
              <w:ind w:firstLine="0"/>
              <w:rPr>
                <w:rFonts w:eastAsia="宋体"/>
                <w:sz w:val="20"/>
                <w:szCs w:val="20"/>
              </w:rPr>
            </w:pPr>
            <w:r>
              <w:rPr>
                <w:rFonts w:cs="方正仿宋_GBK" w:hint="eastAsia"/>
                <w:sz w:val="20"/>
                <w:szCs w:val="20"/>
              </w:rPr>
              <w:t>提租补贴</w:t>
            </w:r>
          </w:p>
        </w:tc>
        <w:tc>
          <w:tcPr>
            <w:tcW w:w="2819" w:type="dxa"/>
            <w:tcBorders>
              <w:top w:val="nil"/>
              <w:left w:val="nil"/>
              <w:bottom w:val="single" w:sz="4" w:space="0" w:color="auto"/>
              <w:right w:val="single" w:sz="4" w:space="0" w:color="auto"/>
            </w:tcBorders>
            <w:vAlign w:val="center"/>
          </w:tcPr>
          <w:p w:rsidR="006D1FF2" w:rsidRDefault="006D1FF2">
            <w:pPr>
              <w:rPr>
                <w:rFonts w:eastAsia="宋体"/>
                <w:sz w:val="20"/>
                <w:szCs w:val="20"/>
              </w:rPr>
            </w:pPr>
            <w:r>
              <w:rPr>
                <w:sz w:val="20"/>
                <w:szCs w:val="20"/>
              </w:rPr>
              <w:t>38.51</w:t>
            </w:r>
          </w:p>
        </w:tc>
      </w:tr>
      <w:tr w:rsidR="006D1FF2">
        <w:trPr>
          <w:trHeight w:val="189"/>
        </w:trPr>
        <w:tc>
          <w:tcPr>
            <w:tcW w:w="6123" w:type="dxa"/>
            <w:gridSpan w:val="2"/>
            <w:tcBorders>
              <w:top w:val="nil"/>
              <w:left w:val="nil"/>
              <w:bottom w:val="nil"/>
              <w:right w:val="nil"/>
            </w:tcBorders>
            <w:vAlign w:val="bottom"/>
          </w:tcPr>
          <w:p w:rsidR="006D1FF2" w:rsidRDefault="006D1FF2">
            <w:pPr>
              <w:widowControl/>
              <w:autoSpaceDE/>
              <w:autoSpaceDN/>
              <w:snapToGrid/>
              <w:spacing w:line="240" w:lineRule="auto"/>
              <w:ind w:firstLine="0"/>
              <w:jc w:val="left"/>
              <w:rPr>
                <w:rFonts w:eastAsia="宋体"/>
                <w:sz w:val="20"/>
                <w:szCs w:val="20"/>
              </w:rPr>
            </w:pPr>
            <w:r>
              <w:rPr>
                <w:rFonts w:eastAsia="宋体" w:cs="宋体" w:hint="eastAsia"/>
                <w:sz w:val="20"/>
                <w:szCs w:val="20"/>
              </w:rPr>
              <w:t>注：</w:t>
            </w:r>
            <w:r>
              <w:rPr>
                <w:rFonts w:eastAsia="宋体"/>
                <w:sz w:val="20"/>
                <w:szCs w:val="20"/>
              </w:rPr>
              <w:t>“</w:t>
            </w:r>
            <w:r>
              <w:rPr>
                <w:rFonts w:eastAsia="宋体" w:cs="宋体" w:hint="eastAsia"/>
                <w:sz w:val="20"/>
                <w:szCs w:val="20"/>
              </w:rPr>
              <w:t>科目编码</w:t>
            </w:r>
            <w:r>
              <w:rPr>
                <w:rFonts w:eastAsia="宋体"/>
                <w:sz w:val="20"/>
                <w:szCs w:val="20"/>
              </w:rPr>
              <w:t>”</w:t>
            </w:r>
            <w:r>
              <w:rPr>
                <w:rFonts w:eastAsia="宋体" w:cs="宋体" w:hint="eastAsia"/>
                <w:sz w:val="20"/>
                <w:szCs w:val="20"/>
              </w:rPr>
              <w:t>和</w:t>
            </w:r>
            <w:r>
              <w:rPr>
                <w:rFonts w:eastAsia="宋体"/>
                <w:sz w:val="20"/>
                <w:szCs w:val="20"/>
              </w:rPr>
              <w:t>“</w:t>
            </w:r>
            <w:r>
              <w:rPr>
                <w:rFonts w:eastAsia="宋体" w:cs="宋体" w:hint="eastAsia"/>
                <w:sz w:val="20"/>
                <w:szCs w:val="20"/>
              </w:rPr>
              <w:t>科目名称</w:t>
            </w:r>
            <w:r>
              <w:rPr>
                <w:rFonts w:eastAsia="宋体"/>
                <w:sz w:val="20"/>
                <w:szCs w:val="20"/>
              </w:rPr>
              <w:t>”</w:t>
            </w:r>
            <w:r>
              <w:rPr>
                <w:rFonts w:eastAsia="宋体" w:cs="宋体" w:hint="eastAsia"/>
                <w:sz w:val="20"/>
                <w:szCs w:val="20"/>
              </w:rPr>
              <w:t>为必填项。</w:t>
            </w:r>
          </w:p>
        </w:tc>
        <w:tc>
          <w:tcPr>
            <w:tcW w:w="2819" w:type="dxa"/>
            <w:tcBorders>
              <w:top w:val="nil"/>
              <w:left w:val="nil"/>
              <w:bottom w:val="nil"/>
              <w:right w:val="nil"/>
            </w:tcBorders>
            <w:vAlign w:val="bottom"/>
          </w:tcPr>
          <w:p w:rsidR="006D1FF2" w:rsidRDefault="006D1FF2">
            <w:pPr>
              <w:widowControl/>
              <w:autoSpaceDE/>
              <w:autoSpaceDN/>
              <w:snapToGrid/>
              <w:spacing w:line="240" w:lineRule="auto"/>
              <w:ind w:firstLine="0"/>
              <w:jc w:val="left"/>
              <w:rPr>
                <w:rFonts w:eastAsia="宋体"/>
                <w:sz w:val="20"/>
                <w:szCs w:val="20"/>
              </w:rPr>
            </w:pPr>
          </w:p>
        </w:tc>
      </w:tr>
    </w:tbl>
    <w:p w:rsidR="006D1FF2" w:rsidRDefault="006D1FF2">
      <w:pPr>
        <w:ind w:firstLine="0"/>
      </w:pPr>
    </w:p>
    <w:tbl>
      <w:tblPr>
        <w:tblW w:w="8937" w:type="dxa"/>
        <w:tblInd w:w="-106" w:type="dxa"/>
        <w:tblLayout w:type="fixed"/>
        <w:tblLook w:val="00A0"/>
      </w:tblPr>
      <w:tblGrid>
        <w:gridCol w:w="2545"/>
        <w:gridCol w:w="2849"/>
        <w:gridCol w:w="3543"/>
      </w:tblGrid>
      <w:tr w:rsidR="006D1FF2">
        <w:trPr>
          <w:trHeight w:val="178"/>
        </w:trPr>
        <w:tc>
          <w:tcPr>
            <w:tcW w:w="2545" w:type="dxa"/>
          </w:tcPr>
          <w:p w:rsidR="006D1FF2" w:rsidRDefault="006D1FF2">
            <w:pPr>
              <w:widowControl/>
              <w:autoSpaceDE/>
              <w:autoSpaceDN/>
              <w:snapToGrid/>
              <w:spacing w:line="240" w:lineRule="auto"/>
              <w:ind w:firstLine="0"/>
              <w:jc w:val="left"/>
              <w:rPr>
                <w:sz w:val="24"/>
                <w:szCs w:val="24"/>
              </w:rPr>
            </w:pPr>
          </w:p>
          <w:p w:rsidR="006D1FF2" w:rsidRDefault="006D1FF2">
            <w:pPr>
              <w:widowControl/>
              <w:autoSpaceDE/>
              <w:autoSpaceDN/>
              <w:snapToGrid/>
              <w:spacing w:line="240" w:lineRule="auto"/>
              <w:ind w:firstLine="0"/>
              <w:jc w:val="left"/>
              <w:rPr>
                <w:sz w:val="24"/>
                <w:szCs w:val="24"/>
              </w:rPr>
            </w:pPr>
          </w:p>
          <w:p w:rsidR="006D1FF2" w:rsidRDefault="006D1FF2">
            <w:pPr>
              <w:widowControl/>
              <w:autoSpaceDE/>
              <w:autoSpaceDN/>
              <w:snapToGrid/>
              <w:spacing w:line="240" w:lineRule="auto"/>
              <w:ind w:firstLine="0"/>
              <w:jc w:val="left"/>
              <w:rPr>
                <w:sz w:val="24"/>
                <w:szCs w:val="24"/>
              </w:rPr>
            </w:pPr>
          </w:p>
          <w:p w:rsidR="006D1FF2" w:rsidRDefault="006D1FF2">
            <w:pPr>
              <w:widowControl/>
              <w:autoSpaceDE/>
              <w:autoSpaceDN/>
              <w:snapToGrid/>
              <w:spacing w:line="240" w:lineRule="auto"/>
              <w:ind w:firstLine="0"/>
              <w:jc w:val="left"/>
              <w:rPr>
                <w:sz w:val="24"/>
                <w:szCs w:val="24"/>
              </w:rPr>
            </w:pPr>
          </w:p>
          <w:p w:rsidR="006D1FF2" w:rsidRDefault="006D1FF2">
            <w:pPr>
              <w:widowControl/>
              <w:autoSpaceDE/>
              <w:autoSpaceDN/>
              <w:snapToGrid/>
              <w:spacing w:line="240" w:lineRule="auto"/>
              <w:ind w:firstLine="0"/>
              <w:jc w:val="left"/>
              <w:rPr>
                <w:sz w:val="24"/>
                <w:szCs w:val="24"/>
              </w:rPr>
            </w:pPr>
            <w:r>
              <w:rPr>
                <w:rFonts w:cs="方正仿宋_GBK" w:hint="eastAsia"/>
                <w:sz w:val="24"/>
                <w:szCs w:val="24"/>
              </w:rPr>
              <w:t>公开</w:t>
            </w:r>
            <w:r>
              <w:rPr>
                <w:sz w:val="24"/>
                <w:szCs w:val="24"/>
              </w:rPr>
              <w:t>08</w:t>
            </w:r>
            <w:r>
              <w:rPr>
                <w:rFonts w:cs="方正仿宋_GBK" w:hint="eastAsia"/>
                <w:sz w:val="24"/>
                <w:szCs w:val="24"/>
              </w:rPr>
              <w:t>表</w:t>
            </w:r>
          </w:p>
        </w:tc>
        <w:tc>
          <w:tcPr>
            <w:tcW w:w="2849" w:type="dxa"/>
          </w:tcPr>
          <w:p w:rsidR="006D1FF2" w:rsidRDefault="006D1FF2">
            <w:pPr>
              <w:widowControl/>
              <w:autoSpaceDE/>
              <w:autoSpaceDN/>
              <w:snapToGrid/>
              <w:spacing w:line="240" w:lineRule="auto"/>
              <w:ind w:firstLine="0"/>
              <w:jc w:val="left"/>
              <w:rPr>
                <w:sz w:val="24"/>
                <w:szCs w:val="24"/>
              </w:rPr>
            </w:pPr>
          </w:p>
        </w:tc>
        <w:tc>
          <w:tcPr>
            <w:tcW w:w="3543" w:type="dxa"/>
          </w:tcPr>
          <w:p w:rsidR="006D1FF2" w:rsidRDefault="006D1FF2">
            <w:pPr>
              <w:widowControl/>
              <w:autoSpaceDE/>
              <w:autoSpaceDN/>
              <w:snapToGrid/>
              <w:spacing w:line="240" w:lineRule="auto"/>
              <w:ind w:firstLine="0"/>
              <w:jc w:val="left"/>
              <w:rPr>
                <w:rFonts w:eastAsia="Times New Roman"/>
                <w:sz w:val="20"/>
                <w:szCs w:val="20"/>
              </w:rPr>
            </w:pPr>
          </w:p>
        </w:tc>
      </w:tr>
      <w:tr w:rsidR="006D1FF2">
        <w:trPr>
          <w:trHeight w:val="543"/>
        </w:trPr>
        <w:tc>
          <w:tcPr>
            <w:tcW w:w="8937" w:type="dxa"/>
            <w:gridSpan w:val="3"/>
            <w:tcBorders>
              <w:top w:val="nil"/>
              <w:left w:val="nil"/>
              <w:bottom w:val="single" w:sz="4" w:space="0" w:color="auto"/>
              <w:right w:val="nil"/>
            </w:tcBorders>
            <w:vAlign w:val="center"/>
          </w:tcPr>
          <w:p w:rsidR="006D1FF2" w:rsidRDefault="006D1FF2">
            <w:pPr>
              <w:widowControl/>
              <w:autoSpaceDE/>
              <w:autoSpaceDN/>
              <w:snapToGrid/>
              <w:spacing w:line="240" w:lineRule="auto"/>
              <w:ind w:firstLine="0"/>
              <w:jc w:val="center"/>
              <w:rPr>
                <w:rFonts w:eastAsia="方正小标宋_GBK"/>
                <w:sz w:val="36"/>
                <w:szCs w:val="36"/>
              </w:rPr>
            </w:pPr>
            <w:r>
              <w:rPr>
                <w:rFonts w:eastAsia="方正小标宋_GBK" w:cs="方正小标宋_GBK" w:hint="eastAsia"/>
                <w:sz w:val="36"/>
                <w:szCs w:val="36"/>
              </w:rPr>
              <w:t>一般公共预算基本支出预算表（经济科目）</w:t>
            </w:r>
          </w:p>
        </w:tc>
      </w:tr>
      <w:tr w:rsidR="006D1FF2">
        <w:trPr>
          <w:trHeight w:val="220"/>
        </w:trPr>
        <w:tc>
          <w:tcPr>
            <w:tcW w:w="2545" w:type="dxa"/>
            <w:tcBorders>
              <w:top w:val="single" w:sz="4" w:space="0" w:color="auto"/>
              <w:left w:val="single" w:sz="4" w:space="0" w:color="auto"/>
              <w:bottom w:val="single" w:sz="4" w:space="0" w:color="auto"/>
              <w:right w:val="single" w:sz="4" w:space="0" w:color="auto"/>
            </w:tcBorders>
          </w:tcPr>
          <w:p w:rsidR="006D1FF2" w:rsidRDefault="006D1FF2">
            <w:pPr>
              <w:widowControl/>
              <w:autoSpaceDE/>
              <w:autoSpaceDN/>
              <w:snapToGrid/>
              <w:spacing w:line="240" w:lineRule="auto"/>
              <w:ind w:firstLine="0"/>
              <w:jc w:val="left"/>
              <w:rPr>
                <w:rFonts w:eastAsia="宋体"/>
                <w:sz w:val="20"/>
                <w:szCs w:val="20"/>
              </w:rPr>
            </w:pPr>
            <w:r>
              <w:rPr>
                <w:rFonts w:eastAsia="宋体" w:cs="宋体" w:hint="eastAsia"/>
                <w:sz w:val="20"/>
                <w:szCs w:val="20"/>
              </w:rPr>
              <w:t>部门名称：市民宗局</w:t>
            </w:r>
          </w:p>
        </w:tc>
        <w:tc>
          <w:tcPr>
            <w:tcW w:w="2849" w:type="dxa"/>
            <w:tcBorders>
              <w:top w:val="single" w:sz="4" w:space="0" w:color="auto"/>
              <w:left w:val="single" w:sz="4" w:space="0" w:color="auto"/>
              <w:bottom w:val="single" w:sz="4" w:space="0" w:color="auto"/>
              <w:right w:val="single" w:sz="4" w:space="0" w:color="auto"/>
            </w:tcBorders>
          </w:tcPr>
          <w:p w:rsidR="006D1FF2" w:rsidRDefault="006D1FF2">
            <w:pPr>
              <w:widowControl/>
              <w:autoSpaceDE/>
              <w:autoSpaceDN/>
              <w:snapToGrid/>
              <w:spacing w:line="240" w:lineRule="auto"/>
              <w:ind w:firstLine="0"/>
              <w:jc w:val="left"/>
              <w:rPr>
                <w:rFonts w:eastAsia="宋体"/>
                <w:sz w:val="20"/>
                <w:szCs w:val="20"/>
              </w:rPr>
            </w:pPr>
          </w:p>
        </w:tc>
        <w:tc>
          <w:tcPr>
            <w:tcW w:w="3543" w:type="dxa"/>
            <w:tcBorders>
              <w:top w:val="single" w:sz="4" w:space="0" w:color="auto"/>
              <w:left w:val="single" w:sz="4" w:space="0" w:color="auto"/>
              <w:bottom w:val="single" w:sz="4" w:space="0" w:color="auto"/>
              <w:right w:val="single" w:sz="4" w:space="0" w:color="auto"/>
            </w:tcBorders>
          </w:tcPr>
          <w:p w:rsidR="006D1FF2" w:rsidRDefault="006D1FF2">
            <w:pPr>
              <w:widowControl/>
              <w:autoSpaceDE/>
              <w:autoSpaceDN/>
              <w:snapToGrid/>
              <w:spacing w:line="240" w:lineRule="auto"/>
              <w:ind w:firstLine="0"/>
              <w:jc w:val="right"/>
              <w:rPr>
                <w:rFonts w:eastAsia="宋体"/>
                <w:sz w:val="20"/>
                <w:szCs w:val="20"/>
              </w:rPr>
            </w:pPr>
            <w:r>
              <w:rPr>
                <w:rFonts w:eastAsia="宋体" w:cs="宋体" w:hint="eastAsia"/>
                <w:sz w:val="20"/>
                <w:szCs w:val="20"/>
              </w:rPr>
              <w:t>单位：万元</w:t>
            </w:r>
          </w:p>
        </w:tc>
      </w:tr>
      <w:tr w:rsidR="006D1FF2">
        <w:trPr>
          <w:trHeight w:val="399"/>
        </w:trPr>
        <w:tc>
          <w:tcPr>
            <w:tcW w:w="2545" w:type="dxa"/>
            <w:tcBorders>
              <w:top w:val="single" w:sz="4" w:space="0" w:color="auto"/>
              <w:left w:val="single" w:sz="4" w:space="0" w:color="auto"/>
              <w:bottom w:val="single" w:sz="4" w:space="0" w:color="auto"/>
              <w:right w:val="single" w:sz="4" w:space="0" w:color="auto"/>
            </w:tcBorders>
          </w:tcPr>
          <w:p w:rsidR="006D1FF2" w:rsidRDefault="006D1FF2">
            <w:pPr>
              <w:widowControl/>
              <w:autoSpaceDE/>
              <w:autoSpaceDN/>
              <w:snapToGrid/>
              <w:spacing w:line="240" w:lineRule="auto"/>
              <w:ind w:firstLine="0"/>
              <w:jc w:val="center"/>
              <w:rPr>
                <w:rFonts w:eastAsia="宋体"/>
                <w:b/>
                <w:bCs/>
                <w:sz w:val="20"/>
                <w:szCs w:val="20"/>
              </w:rPr>
            </w:pPr>
            <w:r>
              <w:rPr>
                <w:rFonts w:eastAsia="宋体" w:cs="宋体" w:hint="eastAsia"/>
                <w:b/>
                <w:bCs/>
                <w:sz w:val="20"/>
                <w:szCs w:val="20"/>
              </w:rPr>
              <w:t>科目编码</w:t>
            </w:r>
          </w:p>
        </w:tc>
        <w:tc>
          <w:tcPr>
            <w:tcW w:w="2849" w:type="dxa"/>
            <w:tcBorders>
              <w:top w:val="single" w:sz="4" w:space="0" w:color="auto"/>
              <w:left w:val="single" w:sz="4" w:space="0" w:color="auto"/>
              <w:bottom w:val="single" w:sz="4" w:space="0" w:color="auto"/>
              <w:right w:val="single" w:sz="4" w:space="0" w:color="auto"/>
            </w:tcBorders>
          </w:tcPr>
          <w:p w:rsidR="006D1FF2" w:rsidRDefault="006D1FF2">
            <w:pPr>
              <w:widowControl/>
              <w:autoSpaceDE/>
              <w:autoSpaceDN/>
              <w:snapToGrid/>
              <w:spacing w:line="240" w:lineRule="auto"/>
              <w:ind w:firstLine="0"/>
              <w:jc w:val="center"/>
              <w:rPr>
                <w:rFonts w:eastAsia="宋体"/>
                <w:b/>
                <w:bCs/>
                <w:sz w:val="20"/>
                <w:szCs w:val="20"/>
              </w:rPr>
            </w:pPr>
            <w:r>
              <w:rPr>
                <w:rFonts w:eastAsia="宋体" w:cs="宋体" w:hint="eastAsia"/>
                <w:b/>
                <w:bCs/>
                <w:sz w:val="20"/>
                <w:szCs w:val="20"/>
              </w:rPr>
              <w:t>科目名称</w:t>
            </w:r>
          </w:p>
        </w:tc>
        <w:tc>
          <w:tcPr>
            <w:tcW w:w="3543" w:type="dxa"/>
            <w:tcBorders>
              <w:top w:val="single" w:sz="4" w:space="0" w:color="auto"/>
              <w:left w:val="single" w:sz="4" w:space="0" w:color="auto"/>
              <w:bottom w:val="single" w:sz="4" w:space="0" w:color="auto"/>
              <w:right w:val="single" w:sz="4" w:space="0" w:color="auto"/>
            </w:tcBorders>
          </w:tcPr>
          <w:p w:rsidR="006D1FF2" w:rsidRDefault="006D1FF2">
            <w:pPr>
              <w:widowControl/>
              <w:autoSpaceDE/>
              <w:autoSpaceDN/>
              <w:snapToGrid/>
              <w:spacing w:line="240" w:lineRule="auto"/>
              <w:ind w:firstLine="0"/>
              <w:jc w:val="center"/>
              <w:rPr>
                <w:rFonts w:eastAsia="宋体"/>
                <w:b/>
                <w:bCs/>
                <w:sz w:val="20"/>
                <w:szCs w:val="20"/>
              </w:rPr>
            </w:pPr>
            <w:r>
              <w:rPr>
                <w:rFonts w:eastAsia="宋体" w:cs="宋体" w:hint="eastAsia"/>
                <w:b/>
                <w:bCs/>
                <w:sz w:val="20"/>
                <w:szCs w:val="20"/>
              </w:rPr>
              <w:t>基本支出</w:t>
            </w:r>
          </w:p>
        </w:tc>
      </w:tr>
      <w:tr w:rsidR="006D1FF2">
        <w:trPr>
          <w:trHeight w:val="399"/>
        </w:trPr>
        <w:tc>
          <w:tcPr>
            <w:tcW w:w="5394" w:type="dxa"/>
            <w:gridSpan w:val="2"/>
            <w:tcBorders>
              <w:top w:val="single" w:sz="4" w:space="0" w:color="auto"/>
              <w:left w:val="single" w:sz="4" w:space="0" w:color="auto"/>
              <w:bottom w:val="single" w:sz="4" w:space="0" w:color="auto"/>
              <w:right w:val="single" w:sz="4" w:space="0" w:color="auto"/>
            </w:tcBorders>
            <w:vAlign w:val="center"/>
          </w:tcPr>
          <w:p w:rsidR="006D1FF2" w:rsidRDefault="006D1FF2">
            <w:pPr>
              <w:widowControl/>
              <w:autoSpaceDE/>
              <w:autoSpaceDN/>
              <w:snapToGrid/>
              <w:spacing w:line="240" w:lineRule="auto"/>
              <w:ind w:firstLine="0"/>
              <w:jc w:val="center"/>
              <w:rPr>
                <w:rFonts w:eastAsia="宋体"/>
                <w:b/>
                <w:bCs/>
                <w:sz w:val="20"/>
                <w:szCs w:val="20"/>
              </w:rPr>
            </w:pPr>
            <w:r>
              <w:rPr>
                <w:rFonts w:eastAsia="宋体" w:cs="宋体" w:hint="eastAsia"/>
                <w:b/>
                <w:bCs/>
                <w:sz w:val="20"/>
                <w:szCs w:val="20"/>
              </w:rPr>
              <w:t>合计</w:t>
            </w:r>
          </w:p>
        </w:tc>
        <w:tc>
          <w:tcPr>
            <w:tcW w:w="3543" w:type="dxa"/>
            <w:tcBorders>
              <w:top w:val="single" w:sz="4" w:space="0" w:color="auto"/>
              <w:left w:val="single" w:sz="4" w:space="0" w:color="auto"/>
              <w:bottom w:val="single" w:sz="4" w:space="0" w:color="auto"/>
              <w:right w:val="single" w:sz="4" w:space="0" w:color="auto"/>
            </w:tcBorders>
            <w:vAlign w:val="center"/>
          </w:tcPr>
          <w:p w:rsidR="006D1FF2" w:rsidRDefault="006D1FF2">
            <w:pPr>
              <w:widowControl/>
              <w:autoSpaceDE/>
              <w:autoSpaceDN/>
              <w:snapToGrid/>
              <w:spacing w:line="240" w:lineRule="auto"/>
              <w:ind w:firstLine="0"/>
              <w:jc w:val="center"/>
              <w:rPr>
                <w:rFonts w:eastAsia="宋体"/>
                <w:sz w:val="20"/>
                <w:szCs w:val="20"/>
              </w:rPr>
            </w:pPr>
            <w:r>
              <w:rPr>
                <w:rFonts w:eastAsia="宋体" w:cs="宋体" w:hint="eastAsia"/>
                <w:sz w:val="20"/>
                <w:szCs w:val="20"/>
              </w:rPr>
              <w:t xml:space="preserve">　</w:t>
            </w:r>
          </w:p>
        </w:tc>
      </w:tr>
      <w:tr w:rsidR="006D1FF2">
        <w:trPr>
          <w:trHeight w:val="399"/>
        </w:trPr>
        <w:tc>
          <w:tcPr>
            <w:tcW w:w="2545" w:type="dxa"/>
            <w:tcBorders>
              <w:top w:val="single" w:sz="4" w:space="0" w:color="auto"/>
              <w:left w:val="single" w:sz="4" w:space="0" w:color="auto"/>
              <w:bottom w:val="single" w:sz="4" w:space="0" w:color="auto"/>
              <w:right w:val="single" w:sz="4" w:space="0" w:color="auto"/>
            </w:tcBorders>
          </w:tcPr>
          <w:p w:rsidR="006D1FF2" w:rsidRDefault="006D1FF2" w:rsidP="004E6B4F">
            <w:pPr>
              <w:spacing w:line="400" w:lineRule="atLeast"/>
              <w:rPr>
                <w:rFonts w:eastAsia="宋体"/>
                <w:sz w:val="20"/>
                <w:szCs w:val="20"/>
              </w:rPr>
            </w:pPr>
            <w:r>
              <w:rPr>
                <w:sz w:val="20"/>
                <w:szCs w:val="20"/>
              </w:rPr>
              <w:t>301</w:t>
            </w:r>
          </w:p>
        </w:tc>
        <w:tc>
          <w:tcPr>
            <w:tcW w:w="2849" w:type="dxa"/>
            <w:tcBorders>
              <w:top w:val="single" w:sz="4" w:space="0" w:color="auto"/>
              <w:left w:val="single" w:sz="4" w:space="0" w:color="auto"/>
              <w:bottom w:val="single" w:sz="4" w:space="0" w:color="auto"/>
              <w:right w:val="single" w:sz="4" w:space="0" w:color="auto"/>
            </w:tcBorders>
          </w:tcPr>
          <w:p w:rsidR="006D1FF2" w:rsidRDefault="006D1FF2" w:rsidP="004E6B4F">
            <w:pPr>
              <w:spacing w:line="400" w:lineRule="atLeast"/>
              <w:ind w:firstLine="0"/>
              <w:rPr>
                <w:rFonts w:eastAsia="宋体"/>
                <w:sz w:val="20"/>
                <w:szCs w:val="20"/>
              </w:rPr>
            </w:pPr>
            <w:r>
              <w:rPr>
                <w:rFonts w:cs="方正仿宋_GBK" w:hint="eastAsia"/>
                <w:sz w:val="20"/>
                <w:szCs w:val="20"/>
              </w:rPr>
              <w:t>工资福利支出</w:t>
            </w:r>
          </w:p>
        </w:tc>
        <w:tc>
          <w:tcPr>
            <w:tcW w:w="3543" w:type="dxa"/>
            <w:tcBorders>
              <w:top w:val="single" w:sz="4" w:space="0" w:color="auto"/>
              <w:left w:val="single" w:sz="4" w:space="0" w:color="auto"/>
              <w:bottom w:val="single" w:sz="4" w:space="0" w:color="auto"/>
              <w:right w:val="single" w:sz="4" w:space="0" w:color="auto"/>
            </w:tcBorders>
          </w:tcPr>
          <w:p w:rsidR="006D1FF2" w:rsidRDefault="006D1FF2" w:rsidP="004E6B4F">
            <w:pPr>
              <w:spacing w:line="400" w:lineRule="atLeast"/>
              <w:jc w:val="right"/>
              <w:rPr>
                <w:rFonts w:eastAsia="宋体"/>
                <w:sz w:val="20"/>
                <w:szCs w:val="20"/>
              </w:rPr>
            </w:pPr>
            <w:r>
              <w:rPr>
                <w:sz w:val="20"/>
                <w:szCs w:val="20"/>
              </w:rPr>
              <w:t>353.74</w:t>
            </w:r>
          </w:p>
        </w:tc>
      </w:tr>
      <w:tr w:rsidR="006D1FF2">
        <w:trPr>
          <w:trHeight w:val="399"/>
        </w:trPr>
        <w:tc>
          <w:tcPr>
            <w:tcW w:w="2545" w:type="dxa"/>
            <w:tcBorders>
              <w:top w:val="single" w:sz="4" w:space="0" w:color="auto"/>
              <w:left w:val="single" w:sz="4" w:space="0" w:color="auto"/>
              <w:bottom w:val="single" w:sz="4" w:space="0" w:color="auto"/>
              <w:right w:val="single" w:sz="4" w:space="0" w:color="auto"/>
            </w:tcBorders>
          </w:tcPr>
          <w:p w:rsidR="006D1FF2" w:rsidRDefault="006D1FF2" w:rsidP="004E6B4F">
            <w:pPr>
              <w:spacing w:line="400" w:lineRule="atLeast"/>
              <w:rPr>
                <w:rFonts w:eastAsia="宋体"/>
                <w:sz w:val="20"/>
                <w:szCs w:val="20"/>
              </w:rPr>
            </w:pPr>
            <w:r>
              <w:rPr>
                <w:sz w:val="20"/>
                <w:szCs w:val="20"/>
              </w:rPr>
              <w:t>30101</w:t>
            </w:r>
          </w:p>
        </w:tc>
        <w:tc>
          <w:tcPr>
            <w:tcW w:w="2849" w:type="dxa"/>
            <w:tcBorders>
              <w:top w:val="single" w:sz="4" w:space="0" w:color="auto"/>
              <w:left w:val="single" w:sz="4" w:space="0" w:color="auto"/>
              <w:bottom w:val="single" w:sz="4" w:space="0" w:color="auto"/>
              <w:right w:val="single" w:sz="4" w:space="0" w:color="auto"/>
            </w:tcBorders>
          </w:tcPr>
          <w:p w:rsidR="006D1FF2" w:rsidRDefault="006D1FF2" w:rsidP="004E6B4F">
            <w:pPr>
              <w:spacing w:line="400" w:lineRule="atLeast"/>
              <w:ind w:firstLine="0"/>
              <w:rPr>
                <w:rFonts w:eastAsia="宋体"/>
                <w:sz w:val="20"/>
                <w:szCs w:val="20"/>
              </w:rPr>
            </w:pPr>
            <w:r>
              <w:rPr>
                <w:rFonts w:cs="方正仿宋_GBK" w:hint="eastAsia"/>
                <w:sz w:val="20"/>
                <w:szCs w:val="20"/>
              </w:rPr>
              <w:t>基本工资</w:t>
            </w:r>
          </w:p>
        </w:tc>
        <w:tc>
          <w:tcPr>
            <w:tcW w:w="3543" w:type="dxa"/>
            <w:tcBorders>
              <w:top w:val="single" w:sz="4" w:space="0" w:color="auto"/>
              <w:left w:val="single" w:sz="4" w:space="0" w:color="auto"/>
              <w:bottom w:val="single" w:sz="4" w:space="0" w:color="auto"/>
              <w:right w:val="single" w:sz="4" w:space="0" w:color="auto"/>
            </w:tcBorders>
          </w:tcPr>
          <w:p w:rsidR="006D1FF2" w:rsidRDefault="006D1FF2" w:rsidP="004E6B4F">
            <w:pPr>
              <w:spacing w:line="400" w:lineRule="atLeast"/>
              <w:jc w:val="right"/>
              <w:rPr>
                <w:rFonts w:eastAsia="宋体"/>
                <w:sz w:val="20"/>
                <w:szCs w:val="20"/>
              </w:rPr>
            </w:pPr>
            <w:r>
              <w:rPr>
                <w:sz w:val="20"/>
                <w:szCs w:val="20"/>
              </w:rPr>
              <w:t>82.92</w:t>
            </w:r>
          </w:p>
        </w:tc>
      </w:tr>
      <w:tr w:rsidR="006D1FF2">
        <w:trPr>
          <w:trHeight w:val="399"/>
        </w:trPr>
        <w:tc>
          <w:tcPr>
            <w:tcW w:w="2545" w:type="dxa"/>
            <w:tcBorders>
              <w:top w:val="single" w:sz="4" w:space="0" w:color="auto"/>
              <w:left w:val="single" w:sz="4" w:space="0" w:color="auto"/>
              <w:bottom w:val="single" w:sz="4" w:space="0" w:color="auto"/>
              <w:right w:val="single" w:sz="4" w:space="0" w:color="auto"/>
            </w:tcBorders>
          </w:tcPr>
          <w:p w:rsidR="006D1FF2" w:rsidRDefault="006D1FF2" w:rsidP="004E6B4F">
            <w:pPr>
              <w:spacing w:line="400" w:lineRule="atLeast"/>
              <w:rPr>
                <w:rFonts w:eastAsia="宋体"/>
                <w:sz w:val="20"/>
                <w:szCs w:val="20"/>
              </w:rPr>
            </w:pPr>
            <w:r>
              <w:rPr>
                <w:sz w:val="20"/>
                <w:szCs w:val="20"/>
              </w:rPr>
              <w:t>30102</w:t>
            </w:r>
          </w:p>
        </w:tc>
        <w:tc>
          <w:tcPr>
            <w:tcW w:w="2849" w:type="dxa"/>
            <w:tcBorders>
              <w:top w:val="single" w:sz="4" w:space="0" w:color="auto"/>
              <w:left w:val="single" w:sz="4" w:space="0" w:color="auto"/>
              <w:bottom w:val="single" w:sz="4" w:space="0" w:color="auto"/>
              <w:right w:val="single" w:sz="4" w:space="0" w:color="auto"/>
            </w:tcBorders>
          </w:tcPr>
          <w:p w:rsidR="006D1FF2" w:rsidRDefault="006D1FF2" w:rsidP="004E6B4F">
            <w:pPr>
              <w:spacing w:line="400" w:lineRule="atLeast"/>
              <w:ind w:firstLine="0"/>
              <w:rPr>
                <w:rFonts w:eastAsia="宋体"/>
                <w:sz w:val="20"/>
                <w:szCs w:val="20"/>
              </w:rPr>
            </w:pPr>
            <w:r>
              <w:rPr>
                <w:rFonts w:cs="方正仿宋_GBK" w:hint="eastAsia"/>
                <w:sz w:val="20"/>
                <w:szCs w:val="20"/>
              </w:rPr>
              <w:t>津贴补贴</w:t>
            </w:r>
          </w:p>
        </w:tc>
        <w:tc>
          <w:tcPr>
            <w:tcW w:w="3543" w:type="dxa"/>
            <w:tcBorders>
              <w:top w:val="single" w:sz="4" w:space="0" w:color="auto"/>
              <w:left w:val="single" w:sz="4" w:space="0" w:color="auto"/>
              <w:bottom w:val="single" w:sz="4" w:space="0" w:color="auto"/>
              <w:right w:val="single" w:sz="4" w:space="0" w:color="auto"/>
            </w:tcBorders>
          </w:tcPr>
          <w:p w:rsidR="006D1FF2" w:rsidRDefault="006D1FF2" w:rsidP="004E6B4F">
            <w:pPr>
              <w:spacing w:line="400" w:lineRule="atLeast"/>
              <w:jc w:val="right"/>
              <w:rPr>
                <w:rFonts w:eastAsia="宋体"/>
                <w:sz w:val="20"/>
                <w:szCs w:val="20"/>
              </w:rPr>
            </w:pPr>
            <w:r>
              <w:rPr>
                <w:sz w:val="20"/>
                <w:szCs w:val="20"/>
              </w:rPr>
              <w:t>174.24</w:t>
            </w:r>
          </w:p>
        </w:tc>
      </w:tr>
      <w:tr w:rsidR="006D1FF2">
        <w:trPr>
          <w:trHeight w:val="399"/>
        </w:trPr>
        <w:tc>
          <w:tcPr>
            <w:tcW w:w="2545" w:type="dxa"/>
            <w:tcBorders>
              <w:top w:val="single" w:sz="4" w:space="0" w:color="auto"/>
              <w:left w:val="single" w:sz="4" w:space="0" w:color="auto"/>
              <w:bottom w:val="single" w:sz="4" w:space="0" w:color="auto"/>
              <w:right w:val="single" w:sz="4" w:space="0" w:color="auto"/>
            </w:tcBorders>
          </w:tcPr>
          <w:p w:rsidR="006D1FF2" w:rsidRDefault="006D1FF2" w:rsidP="004E6B4F">
            <w:pPr>
              <w:spacing w:line="400" w:lineRule="atLeast"/>
              <w:rPr>
                <w:rFonts w:eastAsia="宋体"/>
                <w:sz w:val="20"/>
                <w:szCs w:val="20"/>
              </w:rPr>
            </w:pPr>
            <w:r>
              <w:rPr>
                <w:sz w:val="20"/>
                <w:szCs w:val="20"/>
              </w:rPr>
              <w:t>30108</w:t>
            </w:r>
          </w:p>
        </w:tc>
        <w:tc>
          <w:tcPr>
            <w:tcW w:w="2849" w:type="dxa"/>
            <w:tcBorders>
              <w:top w:val="single" w:sz="4" w:space="0" w:color="auto"/>
              <w:left w:val="single" w:sz="4" w:space="0" w:color="auto"/>
              <w:bottom w:val="single" w:sz="4" w:space="0" w:color="auto"/>
              <w:right w:val="single" w:sz="4" w:space="0" w:color="auto"/>
            </w:tcBorders>
          </w:tcPr>
          <w:p w:rsidR="006D1FF2" w:rsidRDefault="006D1FF2" w:rsidP="004E6B4F">
            <w:pPr>
              <w:spacing w:line="400" w:lineRule="atLeast"/>
              <w:ind w:firstLine="0"/>
              <w:rPr>
                <w:rFonts w:eastAsia="宋体"/>
                <w:sz w:val="20"/>
                <w:szCs w:val="20"/>
              </w:rPr>
            </w:pPr>
            <w:r>
              <w:rPr>
                <w:rFonts w:cs="方正仿宋_GBK" w:hint="eastAsia"/>
                <w:sz w:val="20"/>
                <w:szCs w:val="20"/>
              </w:rPr>
              <w:t>机关事业单位基本养老保险缴费</w:t>
            </w:r>
          </w:p>
        </w:tc>
        <w:tc>
          <w:tcPr>
            <w:tcW w:w="3543" w:type="dxa"/>
            <w:tcBorders>
              <w:top w:val="single" w:sz="4" w:space="0" w:color="auto"/>
              <w:left w:val="single" w:sz="4" w:space="0" w:color="auto"/>
              <w:bottom w:val="single" w:sz="4" w:space="0" w:color="auto"/>
              <w:right w:val="single" w:sz="4" w:space="0" w:color="auto"/>
            </w:tcBorders>
          </w:tcPr>
          <w:p w:rsidR="006D1FF2" w:rsidRDefault="006D1FF2" w:rsidP="004E6B4F">
            <w:pPr>
              <w:spacing w:line="400" w:lineRule="atLeast"/>
              <w:jc w:val="right"/>
              <w:rPr>
                <w:rFonts w:eastAsia="宋体"/>
                <w:sz w:val="20"/>
                <w:szCs w:val="20"/>
              </w:rPr>
            </w:pPr>
            <w:r>
              <w:rPr>
                <w:sz w:val="20"/>
                <w:szCs w:val="20"/>
              </w:rPr>
              <w:t>38.85</w:t>
            </w:r>
          </w:p>
        </w:tc>
      </w:tr>
      <w:tr w:rsidR="006D1FF2">
        <w:trPr>
          <w:trHeight w:val="399"/>
        </w:trPr>
        <w:tc>
          <w:tcPr>
            <w:tcW w:w="2545" w:type="dxa"/>
            <w:tcBorders>
              <w:top w:val="single" w:sz="4" w:space="0" w:color="auto"/>
              <w:left w:val="single" w:sz="4" w:space="0" w:color="auto"/>
              <w:bottom w:val="single" w:sz="4" w:space="0" w:color="auto"/>
              <w:right w:val="single" w:sz="4" w:space="0" w:color="auto"/>
            </w:tcBorders>
          </w:tcPr>
          <w:p w:rsidR="006D1FF2" w:rsidRDefault="006D1FF2" w:rsidP="004E6B4F">
            <w:pPr>
              <w:spacing w:line="400" w:lineRule="atLeast"/>
              <w:rPr>
                <w:rFonts w:eastAsia="宋体"/>
                <w:sz w:val="20"/>
                <w:szCs w:val="20"/>
              </w:rPr>
            </w:pPr>
            <w:r>
              <w:rPr>
                <w:sz w:val="20"/>
                <w:szCs w:val="20"/>
              </w:rPr>
              <w:t>30110</w:t>
            </w:r>
          </w:p>
        </w:tc>
        <w:tc>
          <w:tcPr>
            <w:tcW w:w="2849" w:type="dxa"/>
            <w:tcBorders>
              <w:top w:val="single" w:sz="4" w:space="0" w:color="auto"/>
              <w:left w:val="single" w:sz="4" w:space="0" w:color="auto"/>
              <w:bottom w:val="single" w:sz="4" w:space="0" w:color="auto"/>
              <w:right w:val="single" w:sz="4" w:space="0" w:color="auto"/>
            </w:tcBorders>
          </w:tcPr>
          <w:p w:rsidR="006D1FF2" w:rsidRDefault="006D1FF2" w:rsidP="004E6B4F">
            <w:pPr>
              <w:spacing w:line="400" w:lineRule="atLeast"/>
              <w:ind w:firstLine="0"/>
              <w:rPr>
                <w:rFonts w:eastAsia="宋体"/>
                <w:sz w:val="20"/>
                <w:szCs w:val="20"/>
              </w:rPr>
            </w:pPr>
            <w:r>
              <w:rPr>
                <w:rFonts w:cs="方正仿宋_GBK" w:hint="eastAsia"/>
                <w:sz w:val="20"/>
                <w:szCs w:val="20"/>
              </w:rPr>
              <w:t>职工基本医疗保险缴费</w:t>
            </w:r>
          </w:p>
        </w:tc>
        <w:tc>
          <w:tcPr>
            <w:tcW w:w="3543" w:type="dxa"/>
            <w:tcBorders>
              <w:top w:val="single" w:sz="4" w:space="0" w:color="auto"/>
              <w:left w:val="single" w:sz="4" w:space="0" w:color="auto"/>
              <w:bottom w:val="single" w:sz="4" w:space="0" w:color="auto"/>
              <w:right w:val="single" w:sz="4" w:space="0" w:color="auto"/>
            </w:tcBorders>
          </w:tcPr>
          <w:p w:rsidR="006D1FF2" w:rsidRDefault="006D1FF2" w:rsidP="004E6B4F">
            <w:pPr>
              <w:spacing w:line="400" w:lineRule="atLeast"/>
              <w:jc w:val="right"/>
              <w:rPr>
                <w:rFonts w:eastAsia="宋体"/>
                <w:sz w:val="20"/>
                <w:szCs w:val="20"/>
              </w:rPr>
            </w:pPr>
            <w:r>
              <w:rPr>
                <w:sz w:val="20"/>
                <w:szCs w:val="20"/>
              </w:rPr>
              <w:t>26.35</w:t>
            </w:r>
          </w:p>
        </w:tc>
      </w:tr>
      <w:tr w:rsidR="006D1FF2">
        <w:trPr>
          <w:trHeight w:val="399"/>
        </w:trPr>
        <w:tc>
          <w:tcPr>
            <w:tcW w:w="2545" w:type="dxa"/>
            <w:tcBorders>
              <w:top w:val="single" w:sz="4" w:space="0" w:color="auto"/>
              <w:left w:val="single" w:sz="4" w:space="0" w:color="auto"/>
              <w:bottom w:val="single" w:sz="4" w:space="0" w:color="auto"/>
              <w:right w:val="single" w:sz="4" w:space="0" w:color="auto"/>
            </w:tcBorders>
          </w:tcPr>
          <w:p w:rsidR="006D1FF2" w:rsidRDefault="006D1FF2" w:rsidP="004E6B4F">
            <w:pPr>
              <w:spacing w:line="400" w:lineRule="atLeast"/>
              <w:rPr>
                <w:rFonts w:eastAsia="宋体"/>
                <w:sz w:val="20"/>
                <w:szCs w:val="20"/>
              </w:rPr>
            </w:pPr>
            <w:r>
              <w:rPr>
                <w:sz w:val="20"/>
                <w:szCs w:val="20"/>
              </w:rPr>
              <w:t>30112</w:t>
            </w:r>
          </w:p>
        </w:tc>
        <w:tc>
          <w:tcPr>
            <w:tcW w:w="2849" w:type="dxa"/>
            <w:tcBorders>
              <w:top w:val="single" w:sz="4" w:space="0" w:color="auto"/>
              <w:left w:val="single" w:sz="4" w:space="0" w:color="auto"/>
              <w:bottom w:val="single" w:sz="4" w:space="0" w:color="auto"/>
              <w:right w:val="single" w:sz="4" w:space="0" w:color="auto"/>
            </w:tcBorders>
          </w:tcPr>
          <w:p w:rsidR="006D1FF2" w:rsidRDefault="006D1FF2" w:rsidP="004E6B4F">
            <w:pPr>
              <w:spacing w:line="400" w:lineRule="atLeast"/>
              <w:ind w:firstLine="0"/>
              <w:rPr>
                <w:rFonts w:eastAsia="宋体"/>
                <w:sz w:val="20"/>
                <w:szCs w:val="20"/>
              </w:rPr>
            </w:pPr>
            <w:r>
              <w:rPr>
                <w:rFonts w:cs="方正仿宋_GBK" w:hint="eastAsia"/>
                <w:sz w:val="20"/>
                <w:szCs w:val="20"/>
              </w:rPr>
              <w:t>其他社会保障缴费</w:t>
            </w:r>
          </w:p>
        </w:tc>
        <w:tc>
          <w:tcPr>
            <w:tcW w:w="3543" w:type="dxa"/>
            <w:tcBorders>
              <w:top w:val="single" w:sz="4" w:space="0" w:color="auto"/>
              <w:left w:val="single" w:sz="4" w:space="0" w:color="auto"/>
              <w:bottom w:val="single" w:sz="4" w:space="0" w:color="auto"/>
              <w:right w:val="single" w:sz="4" w:space="0" w:color="auto"/>
            </w:tcBorders>
          </w:tcPr>
          <w:p w:rsidR="006D1FF2" w:rsidRDefault="006D1FF2" w:rsidP="004E6B4F">
            <w:pPr>
              <w:spacing w:line="400" w:lineRule="atLeast"/>
              <w:jc w:val="right"/>
              <w:rPr>
                <w:rFonts w:eastAsia="宋体"/>
                <w:sz w:val="20"/>
                <w:szCs w:val="20"/>
              </w:rPr>
            </w:pPr>
            <w:r>
              <w:rPr>
                <w:sz w:val="20"/>
                <w:szCs w:val="20"/>
              </w:rPr>
              <w:t>2.42</w:t>
            </w:r>
          </w:p>
        </w:tc>
      </w:tr>
      <w:tr w:rsidR="006D1FF2">
        <w:trPr>
          <w:trHeight w:val="399"/>
        </w:trPr>
        <w:tc>
          <w:tcPr>
            <w:tcW w:w="2545" w:type="dxa"/>
            <w:tcBorders>
              <w:top w:val="single" w:sz="4" w:space="0" w:color="auto"/>
              <w:left w:val="single" w:sz="4" w:space="0" w:color="auto"/>
              <w:bottom w:val="single" w:sz="4" w:space="0" w:color="auto"/>
              <w:right w:val="single" w:sz="4" w:space="0" w:color="auto"/>
            </w:tcBorders>
          </w:tcPr>
          <w:p w:rsidR="006D1FF2" w:rsidRDefault="006D1FF2" w:rsidP="004E6B4F">
            <w:pPr>
              <w:spacing w:line="400" w:lineRule="atLeast"/>
              <w:rPr>
                <w:rFonts w:eastAsia="宋体"/>
                <w:sz w:val="20"/>
                <w:szCs w:val="20"/>
              </w:rPr>
            </w:pPr>
            <w:r>
              <w:rPr>
                <w:sz w:val="20"/>
                <w:szCs w:val="20"/>
              </w:rPr>
              <w:t>30113</w:t>
            </w:r>
          </w:p>
        </w:tc>
        <w:tc>
          <w:tcPr>
            <w:tcW w:w="2849" w:type="dxa"/>
            <w:tcBorders>
              <w:top w:val="single" w:sz="4" w:space="0" w:color="auto"/>
              <w:left w:val="single" w:sz="4" w:space="0" w:color="auto"/>
              <w:bottom w:val="single" w:sz="4" w:space="0" w:color="auto"/>
              <w:right w:val="single" w:sz="4" w:space="0" w:color="auto"/>
            </w:tcBorders>
          </w:tcPr>
          <w:p w:rsidR="006D1FF2" w:rsidRDefault="006D1FF2" w:rsidP="004E6B4F">
            <w:pPr>
              <w:spacing w:line="400" w:lineRule="atLeast"/>
              <w:ind w:firstLine="0"/>
              <w:rPr>
                <w:rFonts w:eastAsia="宋体"/>
                <w:sz w:val="20"/>
                <w:szCs w:val="20"/>
              </w:rPr>
            </w:pPr>
            <w:r>
              <w:rPr>
                <w:rFonts w:cs="方正仿宋_GBK" w:hint="eastAsia"/>
                <w:sz w:val="20"/>
                <w:szCs w:val="20"/>
              </w:rPr>
              <w:t>住房公积金</w:t>
            </w:r>
          </w:p>
        </w:tc>
        <w:tc>
          <w:tcPr>
            <w:tcW w:w="3543" w:type="dxa"/>
            <w:tcBorders>
              <w:top w:val="single" w:sz="4" w:space="0" w:color="auto"/>
              <w:left w:val="single" w:sz="4" w:space="0" w:color="auto"/>
              <w:bottom w:val="single" w:sz="4" w:space="0" w:color="auto"/>
              <w:right w:val="single" w:sz="4" w:space="0" w:color="auto"/>
            </w:tcBorders>
          </w:tcPr>
          <w:p w:rsidR="006D1FF2" w:rsidRDefault="006D1FF2" w:rsidP="004E6B4F">
            <w:pPr>
              <w:spacing w:line="400" w:lineRule="atLeast"/>
              <w:jc w:val="right"/>
              <w:rPr>
                <w:rFonts w:eastAsia="宋体"/>
                <w:sz w:val="20"/>
                <w:szCs w:val="20"/>
              </w:rPr>
            </w:pPr>
            <w:r>
              <w:rPr>
                <w:sz w:val="20"/>
                <w:szCs w:val="20"/>
              </w:rPr>
              <w:t>26.49</w:t>
            </w:r>
          </w:p>
        </w:tc>
      </w:tr>
      <w:tr w:rsidR="006D1FF2">
        <w:trPr>
          <w:trHeight w:val="399"/>
        </w:trPr>
        <w:tc>
          <w:tcPr>
            <w:tcW w:w="2545" w:type="dxa"/>
            <w:tcBorders>
              <w:top w:val="single" w:sz="4" w:space="0" w:color="auto"/>
              <w:left w:val="single" w:sz="4" w:space="0" w:color="auto"/>
              <w:bottom w:val="single" w:sz="4" w:space="0" w:color="auto"/>
              <w:right w:val="single" w:sz="4" w:space="0" w:color="auto"/>
            </w:tcBorders>
          </w:tcPr>
          <w:p w:rsidR="006D1FF2" w:rsidRDefault="006D1FF2" w:rsidP="004E6B4F">
            <w:pPr>
              <w:spacing w:line="400" w:lineRule="atLeast"/>
              <w:rPr>
                <w:rFonts w:eastAsia="宋体"/>
                <w:sz w:val="20"/>
                <w:szCs w:val="20"/>
              </w:rPr>
            </w:pPr>
            <w:r>
              <w:rPr>
                <w:sz w:val="20"/>
                <w:szCs w:val="20"/>
              </w:rPr>
              <w:t>30199</w:t>
            </w:r>
          </w:p>
        </w:tc>
        <w:tc>
          <w:tcPr>
            <w:tcW w:w="2849" w:type="dxa"/>
            <w:tcBorders>
              <w:top w:val="single" w:sz="4" w:space="0" w:color="auto"/>
              <w:left w:val="single" w:sz="4" w:space="0" w:color="auto"/>
              <w:bottom w:val="single" w:sz="4" w:space="0" w:color="auto"/>
              <w:right w:val="single" w:sz="4" w:space="0" w:color="auto"/>
            </w:tcBorders>
          </w:tcPr>
          <w:p w:rsidR="006D1FF2" w:rsidRDefault="006D1FF2" w:rsidP="004E6B4F">
            <w:pPr>
              <w:spacing w:line="400" w:lineRule="atLeast"/>
              <w:ind w:firstLine="0"/>
              <w:rPr>
                <w:rFonts w:eastAsia="宋体"/>
                <w:sz w:val="20"/>
                <w:szCs w:val="20"/>
              </w:rPr>
            </w:pPr>
            <w:r>
              <w:rPr>
                <w:rFonts w:cs="方正仿宋_GBK" w:hint="eastAsia"/>
                <w:sz w:val="20"/>
                <w:szCs w:val="20"/>
              </w:rPr>
              <w:t>其他工资福利支出</w:t>
            </w:r>
          </w:p>
        </w:tc>
        <w:tc>
          <w:tcPr>
            <w:tcW w:w="3543" w:type="dxa"/>
            <w:tcBorders>
              <w:top w:val="single" w:sz="4" w:space="0" w:color="auto"/>
              <w:left w:val="single" w:sz="4" w:space="0" w:color="auto"/>
              <w:bottom w:val="single" w:sz="4" w:space="0" w:color="auto"/>
              <w:right w:val="single" w:sz="4" w:space="0" w:color="auto"/>
            </w:tcBorders>
          </w:tcPr>
          <w:p w:rsidR="006D1FF2" w:rsidRDefault="006D1FF2" w:rsidP="004E6B4F">
            <w:pPr>
              <w:spacing w:line="400" w:lineRule="atLeast"/>
              <w:jc w:val="right"/>
              <w:rPr>
                <w:rFonts w:eastAsia="宋体"/>
                <w:sz w:val="20"/>
                <w:szCs w:val="20"/>
              </w:rPr>
            </w:pPr>
            <w:r>
              <w:rPr>
                <w:sz w:val="20"/>
                <w:szCs w:val="20"/>
              </w:rPr>
              <w:t>2.47</w:t>
            </w:r>
          </w:p>
        </w:tc>
      </w:tr>
      <w:tr w:rsidR="006D1FF2">
        <w:trPr>
          <w:trHeight w:val="399"/>
        </w:trPr>
        <w:tc>
          <w:tcPr>
            <w:tcW w:w="2545" w:type="dxa"/>
            <w:tcBorders>
              <w:top w:val="single" w:sz="4" w:space="0" w:color="auto"/>
              <w:left w:val="single" w:sz="4" w:space="0" w:color="auto"/>
              <w:bottom w:val="single" w:sz="4" w:space="0" w:color="auto"/>
              <w:right w:val="single" w:sz="4" w:space="0" w:color="auto"/>
            </w:tcBorders>
          </w:tcPr>
          <w:p w:rsidR="006D1FF2" w:rsidRDefault="006D1FF2" w:rsidP="004E6B4F">
            <w:pPr>
              <w:spacing w:line="400" w:lineRule="atLeast"/>
              <w:rPr>
                <w:rFonts w:eastAsia="宋体"/>
                <w:sz w:val="20"/>
                <w:szCs w:val="20"/>
              </w:rPr>
            </w:pPr>
            <w:r>
              <w:rPr>
                <w:sz w:val="20"/>
                <w:szCs w:val="20"/>
              </w:rPr>
              <w:t>302</w:t>
            </w:r>
          </w:p>
        </w:tc>
        <w:tc>
          <w:tcPr>
            <w:tcW w:w="2849" w:type="dxa"/>
            <w:tcBorders>
              <w:top w:val="single" w:sz="4" w:space="0" w:color="auto"/>
              <w:left w:val="single" w:sz="4" w:space="0" w:color="auto"/>
              <w:bottom w:val="single" w:sz="4" w:space="0" w:color="auto"/>
              <w:right w:val="single" w:sz="4" w:space="0" w:color="auto"/>
            </w:tcBorders>
          </w:tcPr>
          <w:p w:rsidR="006D1FF2" w:rsidRDefault="006D1FF2" w:rsidP="004E6B4F">
            <w:pPr>
              <w:spacing w:line="400" w:lineRule="atLeast"/>
              <w:ind w:firstLine="0"/>
              <w:rPr>
                <w:rFonts w:eastAsia="宋体"/>
                <w:sz w:val="20"/>
                <w:szCs w:val="20"/>
              </w:rPr>
            </w:pPr>
            <w:r>
              <w:rPr>
                <w:rFonts w:cs="方正仿宋_GBK" w:hint="eastAsia"/>
                <w:sz w:val="20"/>
                <w:szCs w:val="20"/>
              </w:rPr>
              <w:t>商品和服务支出</w:t>
            </w:r>
          </w:p>
        </w:tc>
        <w:tc>
          <w:tcPr>
            <w:tcW w:w="3543" w:type="dxa"/>
            <w:tcBorders>
              <w:top w:val="single" w:sz="4" w:space="0" w:color="auto"/>
              <w:left w:val="single" w:sz="4" w:space="0" w:color="auto"/>
              <w:bottom w:val="single" w:sz="4" w:space="0" w:color="auto"/>
              <w:right w:val="single" w:sz="4" w:space="0" w:color="auto"/>
            </w:tcBorders>
          </w:tcPr>
          <w:p w:rsidR="006D1FF2" w:rsidRDefault="006D1FF2" w:rsidP="004E6B4F">
            <w:pPr>
              <w:spacing w:line="400" w:lineRule="atLeast"/>
              <w:jc w:val="right"/>
              <w:rPr>
                <w:rFonts w:eastAsia="宋体"/>
                <w:sz w:val="20"/>
                <w:szCs w:val="20"/>
              </w:rPr>
            </w:pPr>
            <w:r>
              <w:rPr>
                <w:sz w:val="20"/>
                <w:szCs w:val="20"/>
              </w:rPr>
              <w:t>29.68</w:t>
            </w:r>
          </w:p>
        </w:tc>
      </w:tr>
      <w:tr w:rsidR="006D1FF2">
        <w:trPr>
          <w:trHeight w:val="399"/>
        </w:trPr>
        <w:tc>
          <w:tcPr>
            <w:tcW w:w="2545" w:type="dxa"/>
            <w:tcBorders>
              <w:top w:val="single" w:sz="4" w:space="0" w:color="auto"/>
              <w:left w:val="single" w:sz="4" w:space="0" w:color="auto"/>
              <w:bottom w:val="single" w:sz="4" w:space="0" w:color="auto"/>
              <w:right w:val="single" w:sz="4" w:space="0" w:color="auto"/>
            </w:tcBorders>
          </w:tcPr>
          <w:p w:rsidR="006D1FF2" w:rsidRDefault="006D1FF2" w:rsidP="004E6B4F">
            <w:pPr>
              <w:spacing w:line="400" w:lineRule="atLeast"/>
              <w:rPr>
                <w:rFonts w:eastAsia="宋体"/>
                <w:sz w:val="20"/>
                <w:szCs w:val="20"/>
              </w:rPr>
            </w:pPr>
            <w:r>
              <w:rPr>
                <w:sz w:val="20"/>
                <w:szCs w:val="20"/>
              </w:rPr>
              <w:t>30201</w:t>
            </w:r>
          </w:p>
        </w:tc>
        <w:tc>
          <w:tcPr>
            <w:tcW w:w="2849" w:type="dxa"/>
            <w:tcBorders>
              <w:top w:val="single" w:sz="4" w:space="0" w:color="auto"/>
              <w:left w:val="single" w:sz="4" w:space="0" w:color="auto"/>
              <w:bottom w:val="single" w:sz="4" w:space="0" w:color="auto"/>
              <w:right w:val="single" w:sz="4" w:space="0" w:color="auto"/>
            </w:tcBorders>
          </w:tcPr>
          <w:p w:rsidR="006D1FF2" w:rsidRDefault="006D1FF2" w:rsidP="004E6B4F">
            <w:pPr>
              <w:spacing w:line="400" w:lineRule="atLeast"/>
              <w:ind w:firstLine="0"/>
              <w:rPr>
                <w:rFonts w:eastAsia="宋体"/>
                <w:sz w:val="20"/>
                <w:szCs w:val="20"/>
              </w:rPr>
            </w:pPr>
            <w:r>
              <w:rPr>
                <w:rFonts w:cs="方正仿宋_GBK" w:hint="eastAsia"/>
                <w:sz w:val="20"/>
                <w:szCs w:val="20"/>
              </w:rPr>
              <w:t>办公费</w:t>
            </w:r>
          </w:p>
        </w:tc>
        <w:tc>
          <w:tcPr>
            <w:tcW w:w="3543" w:type="dxa"/>
            <w:tcBorders>
              <w:top w:val="single" w:sz="4" w:space="0" w:color="auto"/>
              <w:left w:val="single" w:sz="4" w:space="0" w:color="auto"/>
              <w:bottom w:val="single" w:sz="4" w:space="0" w:color="auto"/>
              <w:right w:val="single" w:sz="4" w:space="0" w:color="auto"/>
            </w:tcBorders>
          </w:tcPr>
          <w:p w:rsidR="006D1FF2" w:rsidRDefault="006D1FF2" w:rsidP="004E6B4F">
            <w:pPr>
              <w:spacing w:line="400" w:lineRule="atLeast"/>
              <w:jc w:val="right"/>
              <w:rPr>
                <w:rFonts w:eastAsia="宋体"/>
                <w:sz w:val="20"/>
                <w:szCs w:val="20"/>
              </w:rPr>
            </w:pPr>
            <w:r>
              <w:rPr>
                <w:sz w:val="20"/>
                <w:szCs w:val="20"/>
              </w:rPr>
              <w:t>9.15</w:t>
            </w:r>
          </w:p>
        </w:tc>
      </w:tr>
      <w:tr w:rsidR="006D1FF2">
        <w:trPr>
          <w:trHeight w:val="399"/>
        </w:trPr>
        <w:tc>
          <w:tcPr>
            <w:tcW w:w="2545" w:type="dxa"/>
            <w:tcBorders>
              <w:top w:val="single" w:sz="4" w:space="0" w:color="auto"/>
              <w:left w:val="single" w:sz="4" w:space="0" w:color="auto"/>
              <w:bottom w:val="single" w:sz="4" w:space="0" w:color="auto"/>
              <w:right w:val="single" w:sz="4" w:space="0" w:color="auto"/>
            </w:tcBorders>
          </w:tcPr>
          <w:p w:rsidR="006D1FF2" w:rsidRDefault="006D1FF2" w:rsidP="004E6B4F">
            <w:pPr>
              <w:spacing w:line="400" w:lineRule="atLeast"/>
              <w:rPr>
                <w:rFonts w:eastAsia="宋体"/>
                <w:sz w:val="20"/>
                <w:szCs w:val="20"/>
              </w:rPr>
            </w:pPr>
            <w:r>
              <w:rPr>
                <w:sz w:val="20"/>
                <w:szCs w:val="20"/>
              </w:rPr>
              <w:t>30207</w:t>
            </w:r>
          </w:p>
        </w:tc>
        <w:tc>
          <w:tcPr>
            <w:tcW w:w="2849" w:type="dxa"/>
            <w:tcBorders>
              <w:top w:val="single" w:sz="4" w:space="0" w:color="auto"/>
              <w:left w:val="single" w:sz="4" w:space="0" w:color="auto"/>
              <w:bottom w:val="single" w:sz="4" w:space="0" w:color="auto"/>
              <w:right w:val="single" w:sz="4" w:space="0" w:color="auto"/>
            </w:tcBorders>
          </w:tcPr>
          <w:p w:rsidR="006D1FF2" w:rsidRDefault="006D1FF2" w:rsidP="004E6B4F">
            <w:pPr>
              <w:spacing w:line="400" w:lineRule="atLeast"/>
              <w:ind w:firstLine="0"/>
              <w:rPr>
                <w:rFonts w:eastAsia="宋体"/>
                <w:sz w:val="20"/>
                <w:szCs w:val="20"/>
              </w:rPr>
            </w:pPr>
            <w:r>
              <w:rPr>
                <w:rFonts w:cs="方正仿宋_GBK" w:hint="eastAsia"/>
                <w:sz w:val="20"/>
                <w:szCs w:val="20"/>
              </w:rPr>
              <w:t>邮电费</w:t>
            </w:r>
          </w:p>
        </w:tc>
        <w:tc>
          <w:tcPr>
            <w:tcW w:w="3543" w:type="dxa"/>
            <w:tcBorders>
              <w:top w:val="single" w:sz="4" w:space="0" w:color="auto"/>
              <w:left w:val="single" w:sz="4" w:space="0" w:color="auto"/>
              <w:bottom w:val="single" w:sz="4" w:space="0" w:color="auto"/>
              <w:right w:val="single" w:sz="4" w:space="0" w:color="auto"/>
            </w:tcBorders>
          </w:tcPr>
          <w:p w:rsidR="006D1FF2" w:rsidRDefault="006D1FF2" w:rsidP="004E6B4F">
            <w:pPr>
              <w:spacing w:line="400" w:lineRule="atLeast"/>
              <w:jc w:val="right"/>
              <w:rPr>
                <w:rFonts w:eastAsia="宋体"/>
                <w:sz w:val="20"/>
                <w:szCs w:val="20"/>
              </w:rPr>
            </w:pPr>
            <w:r>
              <w:rPr>
                <w:sz w:val="20"/>
                <w:szCs w:val="20"/>
              </w:rPr>
              <w:t>0.70</w:t>
            </w:r>
          </w:p>
        </w:tc>
      </w:tr>
      <w:tr w:rsidR="006D1FF2">
        <w:trPr>
          <w:trHeight w:val="399"/>
        </w:trPr>
        <w:tc>
          <w:tcPr>
            <w:tcW w:w="2545" w:type="dxa"/>
            <w:tcBorders>
              <w:top w:val="single" w:sz="4" w:space="0" w:color="auto"/>
              <w:left w:val="single" w:sz="4" w:space="0" w:color="auto"/>
              <w:bottom w:val="single" w:sz="4" w:space="0" w:color="auto"/>
              <w:right w:val="single" w:sz="4" w:space="0" w:color="auto"/>
            </w:tcBorders>
          </w:tcPr>
          <w:p w:rsidR="006D1FF2" w:rsidRDefault="006D1FF2" w:rsidP="004E6B4F">
            <w:pPr>
              <w:spacing w:line="400" w:lineRule="atLeast"/>
              <w:rPr>
                <w:rFonts w:eastAsia="宋体"/>
                <w:sz w:val="20"/>
                <w:szCs w:val="20"/>
              </w:rPr>
            </w:pPr>
            <w:r>
              <w:rPr>
                <w:sz w:val="20"/>
                <w:szCs w:val="20"/>
              </w:rPr>
              <w:t>30211</w:t>
            </w:r>
          </w:p>
        </w:tc>
        <w:tc>
          <w:tcPr>
            <w:tcW w:w="2849" w:type="dxa"/>
            <w:tcBorders>
              <w:top w:val="single" w:sz="4" w:space="0" w:color="auto"/>
              <w:left w:val="single" w:sz="4" w:space="0" w:color="auto"/>
              <w:bottom w:val="single" w:sz="4" w:space="0" w:color="auto"/>
              <w:right w:val="single" w:sz="4" w:space="0" w:color="auto"/>
            </w:tcBorders>
          </w:tcPr>
          <w:p w:rsidR="006D1FF2" w:rsidRDefault="006D1FF2" w:rsidP="004E6B4F">
            <w:pPr>
              <w:spacing w:line="400" w:lineRule="atLeast"/>
              <w:ind w:firstLine="0"/>
              <w:rPr>
                <w:rFonts w:eastAsia="宋体"/>
                <w:sz w:val="20"/>
                <w:szCs w:val="20"/>
              </w:rPr>
            </w:pPr>
            <w:r>
              <w:rPr>
                <w:rFonts w:cs="方正仿宋_GBK" w:hint="eastAsia"/>
                <w:sz w:val="20"/>
                <w:szCs w:val="20"/>
              </w:rPr>
              <w:t>差旅费</w:t>
            </w:r>
          </w:p>
        </w:tc>
        <w:tc>
          <w:tcPr>
            <w:tcW w:w="3543" w:type="dxa"/>
            <w:tcBorders>
              <w:top w:val="single" w:sz="4" w:space="0" w:color="auto"/>
              <w:left w:val="single" w:sz="4" w:space="0" w:color="auto"/>
              <w:bottom w:val="single" w:sz="4" w:space="0" w:color="auto"/>
              <w:right w:val="single" w:sz="4" w:space="0" w:color="auto"/>
            </w:tcBorders>
          </w:tcPr>
          <w:p w:rsidR="006D1FF2" w:rsidRDefault="006D1FF2" w:rsidP="004E6B4F">
            <w:pPr>
              <w:spacing w:line="400" w:lineRule="atLeast"/>
              <w:jc w:val="right"/>
              <w:rPr>
                <w:rFonts w:eastAsia="宋体"/>
                <w:sz w:val="20"/>
                <w:szCs w:val="20"/>
              </w:rPr>
            </w:pPr>
            <w:r>
              <w:rPr>
                <w:sz w:val="20"/>
                <w:szCs w:val="20"/>
              </w:rPr>
              <w:t>4.90</w:t>
            </w:r>
          </w:p>
        </w:tc>
      </w:tr>
      <w:tr w:rsidR="006D1FF2">
        <w:trPr>
          <w:trHeight w:val="399"/>
        </w:trPr>
        <w:tc>
          <w:tcPr>
            <w:tcW w:w="2545" w:type="dxa"/>
            <w:tcBorders>
              <w:top w:val="single" w:sz="4" w:space="0" w:color="auto"/>
              <w:left w:val="single" w:sz="4" w:space="0" w:color="auto"/>
              <w:bottom w:val="single" w:sz="4" w:space="0" w:color="auto"/>
              <w:right w:val="single" w:sz="4" w:space="0" w:color="auto"/>
            </w:tcBorders>
          </w:tcPr>
          <w:p w:rsidR="006D1FF2" w:rsidRDefault="006D1FF2" w:rsidP="004E6B4F">
            <w:pPr>
              <w:spacing w:line="400" w:lineRule="atLeast"/>
              <w:rPr>
                <w:rFonts w:eastAsia="宋体"/>
                <w:sz w:val="20"/>
                <w:szCs w:val="20"/>
              </w:rPr>
            </w:pPr>
            <w:r>
              <w:rPr>
                <w:sz w:val="20"/>
                <w:szCs w:val="20"/>
              </w:rPr>
              <w:t>30215</w:t>
            </w:r>
          </w:p>
        </w:tc>
        <w:tc>
          <w:tcPr>
            <w:tcW w:w="2849" w:type="dxa"/>
            <w:tcBorders>
              <w:top w:val="single" w:sz="4" w:space="0" w:color="auto"/>
              <w:left w:val="single" w:sz="4" w:space="0" w:color="auto"/>
              <w:bottom w:val="single" w:sz="4" w:space="0" w:color="auto"/>
              <w:right w:val="single" w:sz="4" w:space="0" w:color="auto"/>
            </w:tcBorders>
          </w:tcPr>
          <w:p w:rsidR="006D1FF2" w:rsidRDefault="006D1FF2" w:rsidP="004E6B4F">
            <w:pPr>
              <w:spacing w:line="400" w:lineRule="atLeast"/>
              <w:ind w:firstLine="0"/>
              <w:rPr>
                <w:rFonts w:eastAsia="宋体"/>
                <w:sz w:val="20"/>
                <w:szCs w:val="20"/>
              </w:rPr>
            </w:pPr>
            <w:r>
              <w:rPr>
                <w:rFonts w:cs="方正仿宋_GBK" w:hint="eastAsia"/>
                <w:sz w:val="20"/>
                <w:szCs w:val="20"/>
              </w:rPr>
              <w:t>会议费</w:t>
            </w:r>
          </w:p>
        </w:tc>
        <w:tc>
          <w:tcPr>
            <w:tcW w:w="3543" w:type="dxa"/>
            <w:tcBorders>
              <w:top w:val="single" w:sz="4" w:space="0" w:color="auto"/>
              <w:left w:val="single" w:sz="4" w:space="0" w:color="auto"/>
              <w:bottom w:val="single" w:sz="4" w:space="0" w:color="auto"/>
              <w:right w:val="single" w:sz="4" w:space="0" w:color="auto"/>
            </w:tcBorders>
          </w:tcPr>
          <w:p w:rsidR="006D1FF2" w:rsidRDefault="006D1FF2" w:rsidP="004E6B4F">
            <w:pPr>
              <w:spacing w:line="400" w:lineRule="atLeast"/>
              <w:jc w:val="right"/>
              <w:rPr>
                <w:rFonts w:eastAsia="宋体"/>
                <w:sz w:val="20"/>
                <w:szCs w:val="20"/>
              </w:rPr>
            </w:pPr>
            <w:r>
              <w:rPr>
                <w:sz w:val="20"/>
                <w:szCs w:val="20"/>
              </w:rPr>
              <w:t>1.07</w:t>
            </w:r>
          </w:p>
        </w:tc>
      </w:tr>
      <w:tr w:rsidR="006D1FF2">
        <w:trPr>
          <w:trHeight w:val="399"/>
        </w:trPr>
        <w:tc>
          <w:tcPr>
            <w:tcW w:w="2545" w:type="dxa"/>
            <w:tcBorders>
              <w:top w:val="single" w:sz="4" w:space="0" w:color="auto"/>
              <w:left w:val="single" w:sz="4" w:space="0" w:color="auto"/>
              <w:bottom w:val="single" w:sz="4" w:space="0" w:color="auto"/>
              <w:right w:val="single" w:sz="4" w:space="0" w:color="auto"/>
            </w:tcBorders>
          </w:tcPr>
          <w:p w:rsidR="006D1FF2" w:rsidRDefault="006D1FF2" w:rsidP="004E6B4F">
            <w:pPr>
              <w:spacing w:line="400" w:lineRule="atLeast"/>
              <w:rPr>
                <w:rFonts w:eastAsia="宋体"/>
                <w:sz w:val="20"/>
                <w:szCs w:val="20"/>
              </w:rPr>
            </w:pPr>
            <w:r>
              <w:rPr>
                <w:sz w:val="20"/>
                <w:szCs w:val="20"/>
              </w:rPr>
              <w:t>30216</w:t>
            </w:r>
          </w:p>
        </w:tc>
        <w:tc>
          <w:tcPr>
            <w:tcW w:w="2849" w:type="dxa"/>
            <w:tcBorders>
              <w:top w:val="single" w:sz="4" w:space="0" w:color="auto"/>
              <w:left w:val="single" w:sz="4" w:space="0" w:color="auto"/>
              <w:bottom w:val="single" w:sz="4" w:space="0" w:color="auto"/>
              <w:right w:val="single" w:sz="4" w:space="0" w:color="auto"/>
            </w:tcBorders>
          </w:tcPr>
          <w:p w:rsidR="006D1FF2" w:rsidRDefault="006D1FF2" w:rsidP="004E6B4F">
            <w:pPr>
              <w:spacing w:line="400" w:lineRule="atLeast"/>
              <w:ind w:firstLine="0"/>
              <w:rPr>
                <w:rFonts w:eastAsia="宋体"/>
                <w:sz w:val="20"/>
                <w:szCs w:val="20"/>
              </w:rPr>
            </w:pPr>
            <w:r>
              <w:rPr>
                <w:rFonts w:cs="方正仿宋_GBK" w:hint="eastAsia"/>
                <w:sz w:val="20"/>
                <w:szCs w:val="20"/>
              </w:rPr>
              <w:t>培训费</w:t>
            </w:r>
          </w:p>
        </w:tc>
        <w:tc>
          <w:tcPr>
            <w:tcW w:w="3543" w:type="dxa"/>
            <w:tcBorders>
              <w:top w:val="single" w:sz="4" w:space="0" w:color="auto"/>
              <w:left w:val="single" w:sz="4" w:space="0" w:color="auto"/>
              <w:bottom w:val="single" w:sz="4" w:space="0" w:color="auto"/>
              <w:right w:val="single" w:sz="4" w:space="0" w:color="auto"/>
            </w:tcBorders>
          </w:tcPr>
          <w:p w:rsidR="006D1FF2" w:rsidRDefault="006D1FF2" w:rsidP="004E6B4F">
            <w:pPr>
              <w:spacing w:line="400" w:lineRule="atLeast"/>
              <w:jc w:val="right"/>
              <w:rPr>
                <w:rFonts w:eastAsia="宋体"/>
                <w:sz w:val="20"/>
                <w:szCs w:val="20"/>
              </w:rPr>
            </w:pPr>
            <w:r>
              <w:rPr>
                <w:sz w:val="20"/>
                <w:szCs w:val="20"/>
              </w:rPr>
              <w:t>1.60</w:t>
            </w:r>
          </w:p>
        </w:tc>
      </w:tr>
      <w:tr w:rsidR="006D1FF2">
        <w:trPr>
          <w:trHeight w:val="399"/>
        </w:trPr>
        <w:tc>
          <w:tcPr>
            <w:tcW w:w="2545" w:type="dxa"/>
            <w:tcBorders>
              <w:top w:val="single" w:sz="4" w:space="0" w:color="auto"/>
              <w:left w:val="single" w:sz="4" w:space="0" w:color="auto"/>
              <w:bottom w:val="single" w:sz="4" w:space="0" w:color="auto"/>
              <w:right w:val="single" w:sz="4" w:space="0" w:color="auto"/>
            </w:tcBorders>
          </w:tcPr>
          <w:p w:rsidR="006D1FF2" w:rsidRDefault="006D1FF2" w:rsidP="004E6B4F">
            <w:pPr>
              <w:spacing w:line="400" w:lineRule="atLeast"/>
              <w:rPr>
                <w:rFonts w:eastAsia="宋体"/>
                <w:sz w:val="20"/>
                <w:szCs w:val="20"/>
              </w:rPr>
            </w:pPr>
            <w:r>
              <w:rPr>
                <w:sz w:val="20"/>
                <w:szCs w:val="20"/>
              </w:rPr>
              <w:t>30217</w:t>
            </w:r>
          </w:p>
        </w:tc>
        <w:tc>
          <w:tcPr>
            <w:tcW w:w="2849" w:type="dxa"/>
            <w:tcBorders>
              <w:top w:val="single" w:sz="4" w:space="0" w:color="auto"/>
              <w:left w:val="single" w:sz="4" w:space="0" w:color="auto"/>
              <w:bottom w:val="single" w:sz="4" w:space="0" w:color="auto"/>
              <w:right w:val="single" w:sz="4" w:space="0" w:color="auto"/>
            </w:tcBorders>
          </w:tcPr>
          <w:p w:rsidR="006D1FF2" w:rsidRDefault="006D1FF2" w:rsidP="004E6B4F">
            <w:pPr>
              <w:spacing w:line="400" w:lineRule="atLeast"/>
              <w:ind w:firstLine="0"/>
              <w:rPr>
                <w:rFonts w:eastAsia="宋体"/>
                <w:sz w:val="20"/>
                <w:szCs w:val="20"/>
              </w:rPr>
            </w:pPr>
            <w:r>
              <w:rPr>
                <w:rFonts w:cs="方正仿宋_GBK" w:hint="eastAsia"/>
                <w:sz w:val="20"/>
                <w:szCs w:val="20"/>
              </w:rPr>
              <w:t>公务接待费</w:t>
            </w:r>
          </w:p>
        </w:tc>
        <w:tc>
          <w:tcPr>
            <w:tcW w:w="3543" w:type="dxa"/>
            <w:tcBorders>
              <w:top w:val="single" w:sz="4" w:space="0" w:color="auto"/>
              <w:left w:val="single" w:sz="4" w:space="0" w:color="auto"/>
              <w:bottom w:val="single" w:sz="4" w:space="0" w:color="auto"/>
              <w:right w:val="single" w:sz="4" w:space="0" w:color="auto"/>
            </w:tcBorders>
          </w:tcPr>
          <w:p w:rsidR="006D1FF2" w:rsidRDefault="006D1FF2" w:rsidP="004E6B4F">
            <w:pPr>
              <w:spacing w:line="400" w:lineRule="atLeast"/>
              <w:jc w:val="right"/>
              <w:rPr>
                <w:rFonts w:eastAsia="宋体"/>
                <w:sz w:val="20"/>
                <w:szCs w:val="20"/>
              </w:rPr>
            </w:pPr>
            <w:r>
              <w:rPr>
                <w:sz w:val="20"/>
                <w:szCs w:val="20"/>
              </w:rPr>
              <w:t>0.52</w:t>
            </w:r>
          </w:p>
        </w:tc>
      </w:tr>
      <w:tr w:rsidR="006D1FF2">
        <w:trPr>
          <w:trHeight w:val="399"/>
        </w:trPr>
        <w:tc>
          <w:tcPr>
            <w:tcW w:w="2545" w:type="dxa"/>
            <w:tcBorders>
              <w:top w:val="single" w:sz="4" w:space="0" w:color="auto"/>
              <w:left w:val="single" w:sz="4" w:space="0" w:color="auto"/>
              <w:bottom w:val="single" w:sz="4" w:space="0" w:color="auto"/>
              <w:right w:val="single" w:sz="4" w:space="0" w:color="auto"/>
            </w:tcBorders>
          </w:tcPr>
          <w:p w:rsidR="006D1FF2" w:rsidRDefault="006D1FF2" w:rsidP="004E6B4F">
            <w:pPr>
              <w:spacing w:line="400" w:lineRule="atLeast"/>
              <w:rPr>
                <w:rFonts w:eastAsia="宋体"/>
                <w:sz w:val="20"/>
                <w:szCs w:val="20"/>
              </w:rPr>
            </w:pPr>
            <w:r>
              <w:rPr>
                <w:sz w:val="20"/>
                <w:szCs w:val="20"/>
              </w:rPr>
              <w:t>30228</w:t>
            </w:r>
          </w:p>
        </w:tc>
        <w:tc>
          <w:tcPr>
            <w:tcW w:w="2849" w:type="dxa"/>
            <w:tcBorders>
              <w:top w:val="single" w:sz="4" w:space="0" w:color="auto"/>
              <w:left w:val="single" w:sz="4" w:space="0" w:color="auto"/>
              <w:bottom w:val="single" w:sz="4" w:space="0" w:color="auto"/>
              <w:right w:val="single" w:sz="4" w:space="0" w:color="auto"/>
            </w:tcBorders>
          </w:tcPr>
          <w:p w:rsidR="006D1FF2" w:rsidRDefault="006D1FF2" w:rsidP="004E6B4F">
            <w:pPr>
              <w:spacing w:line="400" w:lineRule="atLeast"/>
              <w:ind w:firstLine="0"/>
              <w:rPr>
                <w:rFonts w:eastAsia="宋体"/>
                <w:sz w:val="20"/>
                <w:szCs w:val="20"/>
              </w:rPr>
            </w:pPr>
            <w:r>
              <w:rPr>
                <w:rFonts w:cs="方正仿宋_GBK" w:hint="eastAsia"/>
                <w:sz w:val="20"/>
                <w:szCs w:val="20"/>
              </w:rPr>
              <w:t>工会经费</w:t>
            </w:r>
          </w:p>
        </w:tc>
        <w:tc>
          <w:tcPr>
            <w:tcW w:w="3543" w:type="dxa"/>
            <w:tcBorders>
              <w:top w:val="single" w:sz="4" w:space="0" w:color="auto"/>
              <w:left w:val="single" w:sz="4" w:space="0" w:color="auto"/>
              <w:bottom w:val="single" w:sz="4" w:space="0" w:color="auto"/>
              <w:right w:val="single" w:sz="4" w:space="0" w:color="auto"/>
            </w:tcBorders>
          </w:tcPr>
          <w:p w:rsidR="006D1FF2" w:rsidRDefault="006D1FF2" w:rsidP="004E6B4F">
            <w:pPr>
              <w:spacing w:line="400" w:lineRule="atLeast"/>
              <w:jc w:val="right"/>
              <w:rPr>
                <w:rFonts w:eastAsia="宋体"/>
                <w:sz w:val="20"/>
                <w:szCs w:val="20"/>
              </w:rPr>
            </w:pPr>
            <w:r>
              <w:rPr>
                <w:sz w:val="20"/>
                <w:szCs w:val="20"/>
              </w:rPr>
              <w:t>3.58</w:t>
            </w:r>
          </w:p>
        </w:tc>
      </w:tr>
      <w:tr w:rsidR="006D1FF2">
        <w:trPr>
          <w:trHeight w:val="399"/>
        </w:trPr>
        <w:tc>
          <w:tcPr>
            <w:tcW w:w="2545" w:type="dxa"/>
            <w:tcBorders>
              <w:top w:val="single" w:sz="4" w:space="0" w:color="auto"/>
              <w:left w:val="single" w:sz="4" w:space="0" w:color="auto"/>
              <w:bottom w:val="single" w:sz="4" w:space="0" w:color="auto"/>
              <w:right w:val="single" w:sz="4" w:space="0" w:color="auto"/>
            </w:tcBorders>
          </w:tcPr>
          <w:p w:rsidR="006D1FF2" w:rsidRDefault="006D1FF2" w:rsidP="004E6B4F">
            <w:pPr>
              <w:spacing w:line="400" w:lineRule="atLeast"/>
              <w:rPr>
                <w:rFonts w:eastAsia="宋体"/>
                <w:sz w:val="20"/>
                <w:szCs w:val="20"/>
              </w:rPr>
            </w:pPr>
            <w:r>
              <w:rPr>
                <w:sz w:val="20"/>
                <w:szCs w:val="20"/>
              </w:rPr>
              <w:t>30229</w:t>
            </w:r>
          </w:p>
        </w:tc>
        <w:tc>
          <w:tcPr>
            <w:tcW w:w="2849" w:type="dxa"/>
            <w:tcBorders>
              <w:top w:val="single" w:sz="4" w:space="0" w:color="auto"/>
              <w:left w:val="single" w:sz="4" w:space="0" w:color="auto"/>
              <w:bottom w:val="single" w:sz="4" w:space="0" w:color="auto"/>
              <w:right w:val="single" w:sz="4" w:space="0" w:color="auto"/>
            </w:tcBorders>
          </w:tcPr>
          <w:p w:rsidR="006D1FF2" w:rsidRDefault="006D1FF2" w:rsidP="004E6B4F">
            <w:pPr>
              <w:spacing w:line="400" w:lineRule="atLeast"/>
              <w:ind w:firstLine="0"/>
              <w:rPr>
                <w:rFonts w:eastAsia="宋体"/>
                <w:sz w:val="20"/>
                <w:szCs w:val="20"/>
              </w:rPr>
            </w:pPr>
            <w:r>
              <w:rPr>
                <w:rFonts w:cs="方正仿宋_GBK" w:hint="eastAsia"/>
                <w:sz w:val="20"/>
                <w:szCs w:val="20"/>
              </w:rPr>
              <w:t>福利费</w:t>
            </w:r>
          </w:p>
        </w:tc>
        <w:tc>
          <w:tcPr>
            <w:tcW w:w="3543" w:type="dxa"/>
            <w:tcBorders>
              <w:top w:val="single" w:sz="4" w:space="0" w:color="auto"/>
              <w:left w:val="single" w:sz="4" w:space="0" w:color="auto"/>
              <w:bottom w:val="single" w:sz="4" w:space="0" w:color="auto"/>
              <w:right w:val="single" w:sz="4" w:space="0" w:color="auto"/>
            </w:tcBorders>
          </w:tcPr>
          <w:p w:rsidR="006D1FF2" w:rsidRDefault="006D1FF2" w:rsidP="004E6B4F">
            <w:pPr>
              <w:spacing w:line="400" w:lineRule="atLeast"/>
              <w:jc w:val="right"/>
              <w:rPr>
                <w:rFonts w:eastAsia="宋体"/>
                <w:sz w:val="20"/>
                <w:szCs w:val="20"/>
              </w:rPr>
            </w:pPr>
            <w:r>
              <w:rPr>
                <w:sz w:val="20"/>
                <w:szCs w:val="20"/>
              </w:rPr>
              <w:t>2.25</w:t>
            </w:r>
          </w:p>
        </w:tc>
      </w:tr>
      <w:tr w:rsidR="006D1FF2">
        <w:trPr>
          <w:trHeight w:val="399"/>
        </w:trPr>
        <w:tc>
          <w:tcPr>
            <w:tcW w:w="2545" w:type="dxa"/>
            <w:tcBorders>
              <w:top w:val="single" w:sz="4" w:space="0" w:color="auto"/>
              <w:left w:val="single" w:sz="4" w:space="0" w:color="auto"/>
              <w:bottom w:val="single" w:sz="4" w:space="0" w:color="auto"/>
              <w:right w:val="single" w:sz="4" w:space="0" w:color="auto"/>
            </w:tcBorders>
          </w:tcPr>
          <w:p w:rsidR="006D1FF2" w:rsidRDefault="006D1FF2" w:rsidP="004E6B4F">
            <w:pPr>
              <w:spacing w:line="400" w:lineRule="atLeast"/>
              <w:rPr>
                <w:rFonts w:eastAsia="宋体"/>
                <w:sz w:val="20"/>
                <w:szCs w:val="20"/>
              </w:rPr>
            </w:pPr>
            <w:r>
              <w:rPr>
                <w:sz w:val="20"/>
                <w:szCs w:val="20"/>
              </w:rPr>
              <w:t>30299</w:t>
            </w:r>
          </w:p>
        </w:tc>
        <w:tc>
          <w:tcPr>
            <w:tcW w:w="2849" w:type="dxa"/>
            <w:tcBorders>
              <w:top w:val="single" w:sz="4" w:space="0" w:color="auto"/>
              <w:left w:val="single" w:sz="4" w:space="0" w:color="auto"/>
              <w:bottom w:val="single" w:sz="4" w:space="0" w:color="auto"/>
              <w:right w:val="single" w:sz="4" w:space="0" w:color="auto"/>
            </w:tcBorders>
          </w:tcPr>
          <w:p w:rsidR="006D1FF2" w:rsidRDefault="006D1FF2" w:rsidP="004E6B4F">
            <w:pPr>
              <w:spacing w:line="400" w:lineRule="atLeast"/>
              <w:ind w:firstLine="0"/>
              <w:rPr>
                <w:rFonts w:eastAsia="宋体"/>
                <w:sz w:val="20"/>
                <w:szCs w:val="20"/>
              </w:rPr>
            </w:pPr>
            <w:r>
              <w:rPr>
                <w:rFonts w:cs="方正仿宋_GBK" w:hint="eastAsia"/>
                <w:sz w:val="20"/>
                <w:szCs w:val="20"/>
              </w:rPr>
              <w:t>其他商品和服务支出</w:t>
            </w:r>
          </w:p>
        </w:tc>
        <w:tc>
          <w:tcPr>
            <w:tcW w:w="3543" w:type="dxa"/>
            <w:tcBorders>
              <w:top w:val="single" w:sz="4" w:space="0" w:color="auto"/>
              <w:left w:val="single" w:sz="4" w:space="0" w:color="auto"/>
              <w:bottom w:val="single" w:sz="4" w:space="0" w:color="auto"/>
              <w:right w:val="single" w:sz="4" w:space="0" w:color="auto"/>
            </w:tcBorders>
          </w:tcPr>
          <w:p w:rsidR="006D1FF2" w:rsidRDefault="006D1FF2" w:rsidP="004E6B4F">
            <w:pPr>
              <w:spacing w:line="400" w:lineRule="atLeast"/>
              <w:jc w:val="right"/>
              <w:rPr>
                <w:rFonts w:eastAsia="宋体"/>
                <w:sz w:val="20"/>
                <w:szCs w:val="20"/>
              </w:rPr>
            </w:pPr>
            <w:r>
              <w:rPr>
                <w:sz w:val="20"/>
                <w:szCs w:val="20"/>
              </w:rPr>
              <w:t>5.91</w:t>
            </w:r>
          </w:p>
        </w:tc>
      </w:tr>
      <w:tr w:rsidR="006D1FF2">
        <w:trPr>
          <w:trHeight w:val="399"/>
        </w:trPr>
        <w:tc>
          <w:tcPr>
            <w:tcW w:w="2545" w:type="dxa"/>
            <w:tcBorders>
              <w:top w:val="single" w:sz="4" w:space="0" w:color="auto"/>
              <w:left w:val="single" w:sz="4" w:space="0" w:color="auto"/>
              <w:bottom w:val="single" w:sz="4" w:space="0" w:color="auto"/>
              <w:right w:val="single" w:sz="4" w:space="0" w:color="auto"/>
            </w:tcBorders>
          </w:tcPr>
          <w:p w:rsidR="006D1FF2" w:rsidRDefault="006D1FF2" w:rsidP="004E6B4F">
            <w:pPr>
              <w:spacing w:line="400" w:lineRule="atLeast"/>
              <w:rPr>
                <w:rFonts w:eastAsia="宋体"/>
                <w:sz w:val="20"/>
                <w:szCs w:val="20"/>
              </w:rPr>
            </w:pPr>
            <w:r>
              <w:rPr>
                <w:sz w:val="20"/>
                <w:szCs w:val="20"/>
              </w:rPr>
              <w:t>303</w:t>
            </w:r>
          </w:p>
        </w:tc>
        <w:tc>
          <w:tcPr>
            <w:tcW w:w="2849" w:type="dxa"/>
            <w:tcBorders>
              <w:top w:val="single" w:sz="4" w:space="0" w:color="auto"/>
              <w:left w:val="single" w:sz="4" w:space="0" w:color="auto"/>
              <w:bottom w:val="single" w:sz="4" w:space="0" w:color="auto"/>
              <w:right w:val="single" w:sz="4" w:space="0" w:color="auto"/>
            </w:tcBorders>
          </w:tcPr>
          <w:p w:rsidR="006D1FF2" w:rsidRDefault="006D1FF2" w:rsidP="004E6B4F">
            <w:pPr>
              <w:spacing w:line="400" w:lineRule="atLeast"/>
              <w:ind w:firstLine="0"/>
              <w:rPr>
                <w:rFonts w:eastAsia="宋体"/>
                <w:sz w:val="20"/>
                <w:szCs w:val="20"/>
              </w:rPr>
            </w:pPr>
            <w:r>
              <w:rPr>
                <w:rFonts w:cs="方正仿宋_GBK" w:hint="eastAsia"/>
                <w:sz w:val="20"/>
                <w:szCs w:val="20"/>
              </w:rPr>
              <w:t>对个人和家庭的补助</w:t>
            </w:r>
          </w:p>
        </w:tc>
        <w:tc>
          <w:tcPr>
            <w:tcW w:w="3543" w:type="dxa"/>
            <w:tcBorders>
              <w:top w:val="single" w:sz="4" w:space="0" w:color="auto"/>
              <w:left w:val="single" w:sz="4" w:space="0" w:color="auto"/>
              <w:bottom w:val="single" w:sz="4" w:space="0" w:color="auto"/>
              <w:right w:val="single" w:sz="4" w:space="0" w:color="auto"/>
            </w:tcBorders>
          </w:tcPr>
          <w:p w:rsidR="006D1FF2" w:rsidRDefault="006D1FF2" w:rsidP="004E6B4F">
            <w:pPr>
              <w:spacing w:line="400" w:lineRule="atLeast"/>
              <w:jc w:val="right"/>
              <w:rPr>
                <w:rFonts w:eastAsia="宋体"/>
                <w:sz w:val="20"/>
                <w:szCs w:val="20"/>
              </w:rPr>
            </w:pPr>
            <w:r>
              <w:rPr>
                <w:sz w:val="20"/>
                <w:szCs w:val="20"/>
              </w:rPr>
              <w:t>6.51</w:t>
            </w:r>
          </w:p>
        </w:tc>
      </w:tr>
      <w:tr w:rsidR="006D1FF2">
        <w:trPr>
          <w:trHeight w:val="399"/>
        </w:trPr>
        <w:tc>
          <w:tcPr>
            <w:tcW w:w="2545" w:type="dxa"/>
            <w:tcBorders>
              <w:top w:val="single" w:sz="4" w:space="0" w:color="auto"/>
              <w:left w:val="single" w:sz="4" w:space="0" w:color="auto"/>
              <w:bottom w:val="single" w:sz="4" w:space="0" w:color="auto"/>
              <w:right w:val="single" w:sz="4" w:space="0" w:color="auto"/>
            </w:tcBorders>
          </w:tcPr>
          <w:p w:rsidR="006D1FF2" w:rsidRDefault="006D1FF2" w:rsidP="004E6B4F">
            <w:pPr>
              <w:spacing w:line="400" w:lineRule="atLeast"/>
              <w:rPr>
                <w:sz w:val="20"/>
                <w:szCs w:val="20"/>
              </w:rPr>
            </w:pPr>
            <w:r>
              <w:rPr>
                <w:sz w:val="20"/>
                <w:szCs w:val="20"/>
              </w:rPr>
              <w:t>30302</w:t>
            </w:r>
          </w:p>
        </w:tc>
        <w:tc>
          <w:tcPr>
            <w:tcW w:w="2849" w:type="dxa"/>
            <w:tcBorders>
              <w:top w:val="single" w:sz="4" w:space="0" w:color="auto"/>
              <w:left w:val="single" w:sz="4" w:space="0" w:color="auto"/>
              <w:bottom w:val="single" w:sz="4" w:space="0" w:color="auto"/>
              <w:right w:val="single" w:sz="4" w:space="0" w:color="auto"/>
            </w:tcBorders>
          </w:tcPr>
          <w:p w:rsidR="006D1FF2" w:rsidRDefault="006D1FF2" w:rsidP="004E6B4F">
            <w:pPr>
              <w:spacing w:line="400" w:lineRule="atLeast"/>
              <w:ind w:firstLine="0"/>
              <w:rPr>
                <w:rFonts w:eastAsia="宋体"/>
                <w:sz w:val="20"/>
                <w:szCs w:val="20"/>
              </w:rPr>
            </w:pPr>
            <w:r>
              <w:rPr>
                <w:rFonts w:cs="方正仿宋_GBK" w:hint="eastAsia"/>
                <w:sz w:val="20"/>
                <w:szCs w:val="20"/>
              </w:rPr>
              <w:t>退休费</w:t>
            </w:r>
          </w:p>
        </w:tc>
        <w:tc>
          <w:tcPr>
            <w:tcW w:w="3543" w:type="dxa"/>
            <w:tcBorders>
              <w:top w:val="single" w:sz="4" w:space="0" w:color="auto"/>
              <w:left w:val="single" w:sz="4" w:space="0" w:color="auto"/>
              <w:bottom w:val="single" w:sz="4" w:space="0" w:color="auto"/>
              <w:right w:val="single" w:sz="4" w:space="0" w:color="auto"/>
            </w:tcBorders>
          </w:tcPr>
          <w:p w:rsidR="006D1FF2" w:rsidRDefault="006D1FF2" w:rsidP="004E6B4F">
            <w:pPr>
              <w:spacing w:line="400" w:lineRule="atLeast"/>
              <w:jc w:val="right"/>
              <w:rPr>
                <w:rFonts w:eastAsia="宋体"/>
                <w:sz w:val="20"/>
                <w:szCs w:val="20"/>
              </w:rPr>
            </w:pPr>
            <w:r>
              <w:rPr>
                <w:sz w:val="20"/>
                <w:szCs w:val="20"/>
              </w:rPr>
              <w:t>5.89</w:t>
            </w:r>
          </w:p>
        </w:tc>
      </w:tr>
      <w:tr w:rsidR="006D1FF2">
        <w:trPr>
          <w:trHeight w:val="399"/>
        </w:trPr>
        <w:tc>
          <w:tcPr>
            <w:tcW w:w="2545" w:type="dxa"/>
            <w:tcBorders>
              <w:top w:val="single" w:sz="4" w:space="0" w:color="auto"/>
              <w:left w:val="single" w:sz="4" w:space="0" w:color="auto"/>
              <w:bottom w:val="single" w:sz="4" w:space="0" w:color="auto"/>
              <w:right w:val="single" w:sz="4" w:space="0" w:color="auto"/>
            </w:tcBorders>
          </w:tcPr>
          <w:p w:rsidR="006D1FF2" w:rsidRDefault="006D1FF2" w:rsidP="004E6B4F">
            <w:pPr>
              <w:spacing w:line="400" w:lineRule="atLeast"/>
              <w:rPr>
                <w:sz w:val="20"/>
                <w:szCs w:val="20"/>
              </w:rPr>
            </w:pPr>
            <w:r>
              <w:rPr>
                <w:sz w:val="20"/>
                <w:szCs w:val="20"/>
              </w:rPr>
              <w:t>30305</w:t>
            </w:r>
          </w:p>
        </w:tc>
        <w:tc>
          <w:tcPr>
            <w:tcW w:w="2849" w:type="dxa"/>
            <w:tcBorders>
              <w:top w:val="single" w:sz="4" w:space="0" w:color="auto"/>
              <w:left w:val="single" w:sz="4" w:space="0" w:color="auto"/>
              <w:bottom w:val="single" w:sz="4" w:space="0" w:color="auto"/>
              <w:right w:val="single" w:sz="4" w:space="0" w:color="auto"/>
            </w:tcBorders>
          </w:tcPr>
          <w:p w:rsidR="006D1FF2" w:rsidRDefault="006D1FF2" w:rsidP="004E6B4F">
            <w:pPr>
              <w:spacing w:line="400" w:lineRule="atLeast"/>
              <w:ind w:firstLine="0"/>
              <w:rPr>
                <w:rFonts w:eastAsia="宋体"/>
                <w:sz w:val="20"/>
                <w:szCs w:val="20"/>
              </w:rPr>
            </w:pPr>
            <w:r>
              <w:rPr>
                <w:rFonts w:cs="方正仿宋_GBK" w:hint="eastAsia"/>
                <w:sz w:val="20"/>
                <w:szCs w:val="20"/>
              </w:rPr>
              <w:t>生活补助</w:t>
            </w:r>
          </w:p>
        </w:tc>
        <w:tc>
          <w:tcPr>
            <w:tcW w:w="3543" w:type="dxa"/>
            <w:tcBorders>
              <w:top w:val="single" w:sz="4" w:space="0" w:color="auto"/>
              <w:left w:val="single" w:sz="4" w:space="0" w:color="auto"/>
              <w:bottom w:val="single" w:sz="4" w:space="0" w:color="auto"/>
              <w:right w:val="single" w:sz="4" w:space="0" w:color="auto"/>
            </w:tcBorders>
          </w:tcPr>
          <w:p w:rsidR="006D1FF2" w:rsidRDefault="006D1FF2" w:rsidP="004E6B4F">
            <w:pPr>
              <w:spacing w:line="400" w:lineRule="atLeast"/>
              <w:jc w:val="right"/>
              <w:rPr>
                <w:rFonts w:eastAsia="宋体"/>
                <w:sz w:val="20"/>
                <w:szCs w:val="20"/>
              </w:rPr>
            </w:pPr>
            <w:r>
              <w:rPr>
                <w:sz w:val="20"/>
                <w:szCs w:val="20"/>
              </w:rPr>
              <w:t>0.62</w:t>
            </w:r>
          </w:p>
        </w:tc>
      </w:tr>
      <w:tr w:rsidR="006D1FF2">
        <w:trPr>
          <w:trHeight w:val="204"/>
        </w:trPr>
        <w:tc>
          <w:tcPr>
            <w:tcW w:w="5394" w:type="dxa"/>
            <w:gridSpan w:val="2"/>
            <w:tcBorders>
              <w:top w:val="single" w:sz="4" w:space="0" w:color="auto"/>
              <w:left w:val="single" w:sz="4" w:space="0" w:color="auto"/>
              <w:bottom w:val="single" w:sz="4" w:space="0" w:color="auto"/>
              <w:right w:val="single" w:sz="4" w:space="0" w:color="auto"/>
            </w:tcBorders>
            <w:vAlign w:val="center"/>
          </w:tcPr>
          <w:p w:rsidR="006D1FF2" w:rsidRDefault="006D1FF2">
            <w:pPr>
              <w:widowControl/>
              <w:autoSpaceDE/>
              <w:autoSpaceDN/>
              <w:snapToGrid/>
              <w:spacing w:line="240" w:lineRule="auto"/>
              <w:ind w:firstLine="0"/>
              <w:jc w:val="left"/>
              <w:rPr>
                <w:rFonts w:eastAsia="宋体"/>
                <w:sz w:val="20"/>
                <w:szCs w:val="20"/>
              </w:rPr>
            </w:pPr>
            <w:r>
              <w:rPr>
                <w:rFonts w:eastAsia="宋体" w:cs="宋体" w:hint="eastAsia"/>
                <w:sz w:val="20"/>
                <w:szCs w:val="20"/>
              </w:rPr>
              <w:t>注：</w:t>
            </w:r>
            <w:r>
              <w:rPr>
                <w:rFonts w:eastAsia="宋体"/>
                <w:sz w:val="20"/>
                <w:szCs w:val="20"/>
              </w:rPr>
              <w:t>“</w:t>
            </w:r>
            <w:r>
              <w:rPr>
                <w:rFonts w:eastAsia="宋体" w:cs="宋体" w:hint="eastAsia"/>
                <w:sz w:val="20"/>
                <w:szCs w:val="20"/>
              </w:rPr>
              <w:t>科目编码</w:t>
            </w:r>
            <w:r>
              <w:rPr>
                <w:rFonts w:eastAsia="宋体"/>
                <w:sz w:val="20"/>
                <w:szCs w:val="20"/>
              </w:rPr>
              <w:t>”</w:t>
            </w:r>
            <w:r>
              <w:rPr>
                <w:rFonts w:eastAsia="宋体" w:cs="宋体" w:hint="eastAsia"/>
                <w:sz w:val="20"/>
                <w:szCs w:val="20"/>
              </w:rPr>
              <w:t>和</w:t>
            </w:r>
            <w:r>
              <w:rPr>
                <w:rFonts w:eastAsia="宋体"/>
                <w:sz w:val="20"/>
                <w:szCs w:val="20"/>
              </w:rPr>
              <w:t>“</w:t>
            </w:r>
            <w:r>
              <w:rPr>
                <w:rFonts w:eastAsia="宋体" w:cs="宋体" w:hint="eastAsia"/>
                <w:sz w:val="20"/>
                <w:szCs w:val="20"/>
              </w:rPr>
              <w:t>科目名称</w:t>
            </w:r>
            <w:r>
              <w:rPr>
                <w:rFonts w:eastAsia="宋体"/>
                <w:sz w:val="20"/>
                <w:szCs w:val="20"/>
              </w:rPr>
              <w:t>”</w:t>
            </w:r>
            <w:r>
              <w:rPr>
                <w:rFonts w:eastAsia="宋体" w:cs="宋体" w:hint="eastAsia"/>
                <w:sz w:val="20"/>
                <w:szCs w:val="20"/>
              </w:rPr>
              <w:t>为必填项。</w:t>
            </w:r>
          </w:p>
        </w:tc>
        <w:tc>
          <w:tcPr>
            <w:tcW w:w="3543" w:type="dxa"/>
            <w:tcBorders>
              <w:top w:val="single" w:sz="4" w:space="0" w:color="auto"/>
              <w:left w:val="single" w:sz="4" w:space="0" w:color="auto"/>
              <w:bottom w:val="single" w:sz="4" w:space="0" w:color="auto"/>
              <w:right w:val="single" w:sz="4" w:space="0" w:color="auto"/>
            </w:tcBorders>
            <w:vAlign w:val="center"/>
          </w:tcPr>
          <w:p w:rsidR="006D1FF2" w:rsidRDefault="006D1FF2">
            <w:pPr>
              <w:widowControl/>
              <w:autoSpaceDE/>
              <w:autoSpaceDN/>
              <w:snapToGrid/>
              <w:spacing w:line="240" w:lineRule="auto"/>
              <w:ind w:firstLine="0"/>
              <w:jc w:val="left"/>
              <w:rPr>
                <w:rFonts w:eastAsia="宋体"/>
                <w:sz w:val="20"/>
                <w:szCs w:val="20"/>
              </w:rPr>
            </w:pPr>
          </w:p>
        </w:tc>
      </w:tr>
    </w:tbl>
    <w:p w:rsidR="006D1FF2" w:rsidRDefault="006D1FF2">
      <w:pPr>
        <w:spacing w:line="40" w:lineRule="atLeast"/>
        <w:ind w:firstLine="0"/>
      </w:pPr>
    </w:p>
    <w:tbl>
      <w:tblPr>
        <w:tblW w:w="8946" w:type="dxa"/>
        <w:tblInd w:w="-106" w:type="dxa"/>
        <w:tblLayout w:type="fixed"/>
        <w:tblLook w:val="00A0"/>
      </w:tblPr>
      <w:tblGrid>
        <w:gridCol w:w="1296"/>
        <w:gridCol w:w="944"/>
        <w:gridCol w:w="940"/>
        <w:gridCol w:w="1021"/>
        <w:gridCol w:w="1149"/>
        <w:gridCol w:w="1190"/>
        <w:gridCol w:w="1190"/>
        <w:gridCol w:w="1216"/>
      </w:tblGrid>
      <w:tr w:rsidR="006D1FF2">
        <w:trPr>
          <w:trHeight w:val="315"/>
        </w:trPr>
        <w:tc>
          <w:tcPr>
            <w:tcW w:w="1296" w:type="dxa"/>
            <w:tcBorders>
              <w:top w:val="nil"/>
              <w:left w:val="nil"/>
              <w:bottom w:val="nil"/>
              <w:right w:val="nil"/>
            </w:tcBorders>
            <w:vAlign w:val="center"/>
          </w:tcPr>
          <w:p w:rsidR="006D1FF2" w:rsidRDefault="006D1FF2">
            <w:pPr>
              <w:widowControl/>
              <w:autoSpaceDE/>
              <w:autoSpaceDN/>
              <w:snapToGrid/>
              <w:spacing w:line="240" w:lineRule="auto"/>
              <w:ind w:firstLine="0"/>
              <w:jc w:val="left"/>
              <w:rPr>
                <w:sz w:val="24"/>
                <w:szCs w:val="24"/>
              </w:rPr>
            </w:pPr>
          </w:p>
          <w:p w:rsidR="006D1FF2" w:rsidRDefault="006D1FF2">
            <w:pPr>
              <w:widowControl/>
              <w:autoSpaceDE/>
              <w:autoSpaceDN/>
              <w:snapToGrid/>
              <w:spacing w:line="240" w:lineRule="auto"/>
              <w:ind w:firstLine="0"/>
              <w:jc w:val="left"/>
              <w:rPr>
                <w:sz w:val="24"/>
                <w:szCs w:val="24"/>
              </w:rPr>
            </w:pPr>
            <w:r>
              <w:rPr>
                <w:rFonts w:cs="方正仿宋_GBK" w:hint="eastAsia"/>
                <w:sz w:val="24"/>
                <w:szCs w:val="24"/>
              </w:rPr>
              <w:t>公开</w:t>
            </w:r>
            <w:r>
              <w:rPr>
                <w:sz w:val="24"/>
                <w:szCs w:val="24"/>
              </w:rPr>
              <w:t>09</w:t>
            </w:r>
            <w:r>
              <w:rPr>
                <w:rFonts w:cs="方正仿宋_GBK" w:hint="eastAsia"/>
                <w:sz w:val="24"/>
                <w:szCs w:val="24"/>
              </w:rPr>
              <w:t>表</w:t>
            </w:r>
          </w:p>
        </w:tc>
        <w:tc>
          <w:tcPr>
            <w:tcW w:w="944" w:type="dxa"/>
            <w:tcBorders>
              <w:top w:val="nil"/>
              <w:left w:val="nil"/>
              <w:bottom w:val="nil"/>
              <w:right w:val="nil"/>
            </w:tcBorders>
            <w:vAlign w:val="center"/>
          </w:tcPr>
          <w:p w:rsidR="006D1FF2" w:rsidRDefault="006D1FF2">
            <w:pPr>
              <w:widowControl/>
              <w:autoSpaceDE/>
              <w:autoSpaceDN/>
              <w:snapToGrid/>
              <w:spacing w:line="240" w:lineRule="auto"/>
              <w:ind w:firstLine="0"/>
              <w:jc w:val="left"/>
              <w:rPr>
                <w:sz w:val="24"/>
                <w:szCs w:val="24"/>
              </w:rPr>
            </w:pPr>
          </w:p>
        </w:tc>
        <w:tc>
          <w:tcPr>
            <w:tcW w:w="940" w:type="dxa"/>
            <w:tcBorders>
              <w:top w:val="nil"/>
              <w:left w:val="nil"/>
              <w:bottom w:val="nil"/>
              <w:right w:val="nil"/>
            </w:tcBorders>
            <w:vAlign w:val="center"/>
          </w:tcPr>
          <w:p w:rsidR="006D1FF2" w:rsidRDefault="006D1FF2">
            <w:pPr>
              <w:widowControl/>
              <w:autoSpaceDE/>
              <w:autoSpaceDN/>
              <w:snapToGrid/>
              <w:spacing w:line="240" w:lineRule="auto"/>
              <w:ind w:firstLine="0"/>
              <w:jc w:val="left"/>
              <w:rPr>
                <w:rFonts w:eastAsia="Times New Roman"/>
                <w:sz w:val="20"/>
                <w:szCs w:val="20"/>
              </w:rPr>
            </w:pPr>
          </w:p>
        </w:tc>
        <w:tc>
          <w:tcPr>
            <w:tcW w:w="1021" w:type="dxa"/>
            <w:tcBorders>
              <w:top w:val="nil"/>
              <w:left w:val="nil"/>
              <w:bottom w:val="nil"/>
              <w:right w:val="nil"/>
            </w:tcBorders>
            <w:vAlign w:val="center"/>
          </w:tcPr>
          <w:p w:rsidR="006D1FF2" w:rsidRDefault="006D1FF2">
            <w:pPr>
              <w:widowControl/>
              <w:autoSpaceDE/>
              <w:autoSpaceDN/>
              <w:snapToGrid/>
              <w:spacing w:line="240" w:lineRule="auto"/>
              <w:ind w:firstLine="0"/>
              <w:jc w:val="left"/>
              <w:rPr>
                <w:rFonts w:eastAsia="Times New Roman"/>
                <w:sz w:val="20"/>
                <w:szCs w:val="20"/>
              </w:rPr>
            </w:pPr>
          </w:p>
        </w:tc>
        <w:tc>
          <w:tcPr>
            <w:tcW w:w="1149" w:type="dxa"/>
            <w:tcBorders>
              <w:top w:val="nil"/>
              <w:left w:val="nil"/>
              <w:bottom w:val="nil"/>
              <w:right w:val="nil"/>
            </w:tcBorders>
            <w:vAlign w:val="center"/>
          </w:tcPr>
          <w:p w:rsidR="006D1FF2" w:rsidRDefault="006D1FF2">
            <w:pPr>
              <w:widowControl/>
              <w:autoSpaceDE/>
              <w:autoSpaceDN/>
              <w:snapToGrid/>
              <w:spacing w:line="240" w:lineRule="auto"/>
              <w:ind w:firstLine="0"/>
              <w:jc w:val="left"/>
              <w:rPr>
                <w:rFonts w:eastAsia="Times New Roman"/>
                <w:sz w:val="20"/>
                <w:szCs w:val="20"/>
              </w:rPr>
            </w:pPr>
          </w:p>
        </w:tc>
        <w:tc>
          <w:tcPr>
            <w:tcW w:w="1190" w:type="dxa"/>
            <w:tcBorders>
              <w:top w:val="nil"/>
              <w:left w:val="nil"/>
              <w:bottom w:val="nil"/>
              <w:right w:val="nil"/>
            </w:tcBorders>
            <w:vAlign w:val="center"/>
          </w:tcPr>
          <w:p w:rsidR="006D1FF2" w:rsidRDefault="006D1FF2">
            <w:pPr>
              <w:widowControl/>
              <w:autoSpaceDE/>
              <w:autoSpaceDN/>
              <w:snapToGrid/>
              <w:spacing w:line="240" w:lineRule="auto"/>
              <w:ind w:firstLine="0"/>
              <w:jc w:val="left"/>
              <w:rPr>
                <w:rFonts w:eastAsia="Times New Roman"/>
                <w:sz w:val="20"/>
                <w:szCs w:val="20"/>
              </w:rPr>
            </w:pPr>
          </w:p>
        </w:tc>
        <w:tc>
          <w:tcPr>
            <w:tcW w:w="1190" w:type="dxa"/>
            <w:tcBorders>
              <w:top w:val="nil"/>
              <w:left w:val="nil"/>
              <w:bottom w:val="nil"/>
              <w:right w:val="nil"/>
            </w:tcBorders>
            <w:vAlign w:val="center"/>
          </w:tcPr>
          <w:p w:rsidR="006D1FF2" w:rsidRDefault="006D1FF2">
            <w:pPr>
              <w:widowControl/>
              <w:autoSpaceDE/>
              <w:autoSpaceDN/>
              <w:snapToGrid/>
              <w:spacing w:line="240" w:lineRule="auto"/>
              <w:ind w:firstLine="0"/>
              <w:jc w:val="left"/>
              <w:rPr>
                <w:rFonts w:eastAsia="Times New Roman"/>
                <w:sz w:val="20"/>
                <w:szCs w:val="20"/>
              </w:rPr>
            </w:pPr>
          </w:p>
        </w:tc>
        <w:tc>
          <w:tcPr>
            <w:tcW w:w="1216" w:type="dxa"/>
            <w:tcBorders>
              <w:top w:val="nil"/>
              <w:left w:val="nil"/>
              <w:bottom w:val="nil"/>
              <w:right w:val="nil"/>
            </w:tcBorders>
            <w:vAlign w:val="center"/>
          </w:tcPr>
          <w:p w:rsidR="006D1FF2" w:rsidRDefault="006D1FF2">
            <w:pPr>
              <w:widowControl/>
              <w:autoSpaceDE/>
              <w:autoSpaceDN/>
              <w:snapToGrid/>
              <w:spacing w:line="240" w:lineRule="auto"/>
              <w:ind w:firstLine="0"/>
              <w:jc w:val="left"/>
              <w:rPr>
                <w:rFonts w:eastAsia="Times New Roman"/>
                <w:sz w:val="20"/>
                <w:szCs w:val="20"/>
              </w:rPr>
            </w:pPr>
          </w:p>
        </w:tc>
      </w:tr>
      <w:tr w:rsidR="006D1FF2">
        <w:trPr>
          <w:trHeight w:val="1005"/>
        </w:trPr>
        <w:tc>
          <w:tcPr>
            <w:tcW w:w="8946" w:type="dxa"/>
            <w:gridSpan w:val="8"/>
            <w:tcBorders>
              <w:top w:val="nil"/>
              <w:left w:val="nil"/>
              <w:bottom w:val="nil"/>
              <w:right w:val="nil"/>
            </w:tcBorders>
            <w:vAlign w:val="center"/>
          </w:tcPr>
          <w:p w:rsidR="006D1FF2" w:rsidRDefault="006D1FF2">
            <w:pPr>
              <w:widowControl/>
              <w:autoSpaceDE/>
              <w:autoSpaceDN/>
              <w:snapToGrid/>
              <w:spacing w:line="240" w:lineRule="auto"/>
              <w:ind w:firstLine="0"/>
              <w:jc w:val="center"/>
              <w:rPr>
                <w:rFonts w:eastAsia="方正小标宋_GBK"/>
                <w:sz w:val="36"/>
                <w:szCs w:val="36"/>
              </w:rPr>
            </w:pPr>
            <w:r>
              <w:rPr>
                <w:rFonts w:eastAsia="方正小标宋_GBK"/>
                <w:sz w:val="36"/>
                <w:szCs w:val="36"/>
              </w:rPr>
              <w:t>“</w:t>
            </w:r>
            <w:r>
              <w:rPr>
                <w:rFonts w:eastAsia="方正小标宋_GBK" w:cs="方正小标宋_GBK" w:hint="eastAsia"/>
                <w:sz w:val="36"/>
                <w:szCs w:val="36"/>
              </w:rPr>
              <w:t>三公</w:t>
            </w:r>
            <w:r>
              <w:rPr>
                <w:rFonts w:eastAsia="方正小标宋_GBK"/>
                <w:sz w:val="36"/>
                <w:szCs w:val="36"/>
              </w:rPr>
              <w:t>”</w:t>
            </w:r>
            <w:r>
              <w:rPr>
                <w:rFonts w:eastAsia="方正小标宋_GBK" w:cs="方正小标宋_GBK" w:hint="eastAsia"/>
                <w:sz w:val="36"/>
                <w:szCs w:val="36"/>
              </w:rPr>
              <w:t>经费、会议费、培训费支出预算表</w:t>
            </w:r>
          </w:p>
        </w:tc>
      </w:tr>
      <w:tr w:rsidR="006D1FF2">
        <w:trPr>
          <w:trHeight w:val="270"/>
        </w:trPr>
        <w:tc>
          <w:tcPr>
            <w:tcW w:w="2240" w:type="dxa"/>
            <w:gridSpan w:val="2"/>
            <w:tcBorders>
              <w:top w:val="nil"/>
              <w:left w:val="nil"/>
              <w:bottom w:val="nil"/>
              <w:right w:val="nil"/>
            </w:tcBorders>
            <w:shd w:val="clear" w:color="000000" w:fill="FFFFFF"/>
            <w:vAlign w:val="bottom"/>
          </w:tcPr>
          <w:p w:rsidR="006D1FF2" w:rsidRDefault="006D1FF2">
            <w:pPr>
              <w:widowControl/>
              <w:autoSpaceDE/>
              <w:autoSpaceDN/>
              <w:snapToGrid/>
              <w:spacing w:line="240" w:lineRule="auto"/>
              <w:ind w:firstLine="0"/>
              <w:jc w:val="left"/>
              <w:rPr>
                <w:rFonts w:eastAsia="宋体"/>
                <w:sz w:val="20"/>
                <w:szCs w:val="20"/>
              </w:rPr>
            </w:pPr>
            <w:r>
              <w:rPr>
                <w:rFonts w:eastAsia="宋体" w:cs="宋体" w:hint="eastAsia"/>
                <w:sz w:val="20"/>
                <w:szCs w:val="20"/>
              </w:rPr>
              <w:t>部门名称：市民宗局</w:t>
            </w:r>
          </w:p>
        </w:tc>
        <w:tc>
          <w:tcPr>
            <w:tcW w:w="940" w:type="dxa"/>
            <w:tcBorders>
              <w:top w:val="nil"/>
              <w:left w:val="nil"/>
              <w:bottom w:val="nil"/>
              <w:right w:val="nil"/>
            </w:tcBorders>
            <w:shd w:val="clear" w:color="000000" w:fill="FFFFFF"/>
            <w:vAlign w:val="center"/>
          </w:tcPr>
          <w:p w:rsidR="006D1FF2" w:rsidRDefault="006D1FF2">
            <w:pPr>
              <w:widowControl/>
              <w:autoSpaceDE/>
              <w:autoSpaceDN/>
              <w:snapToGrid/>
              <w:spacing w:line="240" w:lineRule="auto"/>
              <w:ind w:firstLine="0"/>
              <w:jc w:val="left"/>
              <w:rPr>
                <w:rFonts w:eastAsia="宋体"/>
                <w:sz w:val="20"/>
                <w:szCs w:val="20"/>
              </w:rPr>
            </w:pPr>
            <w:r>
              <w:rPr>
                <w:rFonts w:eastAsia="宋体" w:cs="宋体" w:hint="eastAsia"/>
                <w:sz w:val="20"/>
                <w:szCs w:val="20"/>
              </w:rPr>
              <w:t xml:space="preserve">　</w:t>
            </w:r>
          </w:p>
        </w:tc>
        <w:tc>
          <w:tcPr>
            <w:tcW w:w="1021" w:type="dxa"/>
            <w:tcBorders>
              <w:top w:val="nil"/>
              <w:left w:val="nil"/>
              <w:bottom w:val="nil"/>
              <w:right w:val="nil"/>
            </w:tcBorders>
            <w:shd w:val="clear" w:color="000000" w:fill="FFFFFF"/>
            <w:vAlign w:val="center"/>
          </w:tcPr>
          <w:p w:rsidR="006D1FF2" w:rsidRDefault="006D1FF2">
            <w:pPr>
              <w:widowControl/>
              <w:autoSpaceDE/>
              <w:autoSpaceDN/>
              <w:snapToGrid/>
              <w:spacing w:line="240" w:lineRule="auto"/>
              <w:ind w:firstLine="0"/>
              <w:jc w:val="left"/>
              <w:rPr>
                <w:rFonts w:eastAsia="宋体"/>
                <w:sz w:val="20"/>
                <w:szCs w:val="20"/>
              </w:rPr>
            </w:pPr>
            <w:r>
              <w:rPr>
                <w:rFonts w:eastAsia="宋体" w:cs="宋体" w:hint="eastAsia"/>
                <w:sz w:val="20"/>
                <w:szCs w:val="20"/>
              </w:rPr>
              <w:t xml:space="preserve">　</w:t>
            </w:r>
          </w:p>
        </w:tc>
        <w:tc>
          <w:tcPr>
            <w:tcW w:w="1149" w:type="dxa"/>
            <w:tcBorders>
              <w:top w:val="nil"/>
              <w:left w:val="nil"/>
              <w:bottom w:val="nil"/>
              <w:right w:val="nil"/>
            </w:tcBorders>
            <w:shd w:val="clear" w:color="000000" w:fill="FFFFFF"/>
            <w:vAlign w:val="center"/>
          </w:tcPr>
          <w:p w:rsidR="006D1FF2" w:rsidRDefault="006D1FF2">
            <w:pPr>
              <w:widowControl/>
              <w:autoSpaceDE/>
              <w:autoSpaceDN/>
              <w:snapToGrid/>
              <w:spacing w:line="240" w:lineRule="auto"/>
              <w:ind w:firstLine="0"/>
              <w:jc w:val="left"/>
              <w:rPr>
                <w:rFonts w:eastAsia="宋体"/>
                <w:sz w:val="20"/>
                <w:szCs w:val="20"/>
              </w:rPr>
            </w:pPr>
            <w:r>
              <w:rPr>
                <w:rFonts w:eastAsia="宋体" w:cs="宋体" w:hint="eastAsia"/>
                <w:sz w:val="20"/>
                <w:szCs w:val="20"/>
              </w:rPr>
              <w:t xml:space="preserve">　</w:t>
            </w:r>
          </w:p>
        </w:tc>
        <w:tc>
          <w:tcPr>
            <w:tcW w:w="1190" w:type="dxa"/>
            <w:tcBorders>
              <w:top w:val="nil"/>
              <w:left w:val="nil"/>
              <w:bottom w:val="nil"/>
              <w:right w:val="nil"/>
            </w:tcBorders>
            <w:shd w:val="clear" w:color="000000" w:fill="FFFFFF"/>
            <w:vAlign w:val="center"/>
          </w:tcPr>
          <w:p w:rsidR="006D1FF2" w:rsidRDefault="006D1FF2">
            <w:pPr>
              <w:widowControl/>
              <w:autoSpaceDE/>
              <w:autoSpaceDN/>
              <w:snapToGrid/>
              <w:spacing w:line="240" w:lineRule="auto"/>
              <w:ind w:firstLine="0"/>
              <w:jc w:val="right"/>
              <w:rPr>
                <w:rFonts w:eastAsia="宋体"/>
                <w:sz w:val="20"/>
                <w:szCs w:val="20"/>
              </w:rPr>
            </w:pPr>
            <w:r>
              <w:rPr>
                <w:rFonts w:eastAsia="宋体" w:cs="宋体" w:hint="eastAsia"/>
                <w:sz w:val="20"/>
                <w:szCs w:val="20"/>
              </w:rPr>
              <w:t xml:space="preserve">　</w:t>
            </w:r>
          </w:p>
        </w:tc>
        <w:tc>
          <w:tcPr>
            <w:tcW w:w="1190" w:type="dxa"/>
            <w:tcBorders>
              <w:top w:val="nil"/>
              <w:left w:val="nil"/>
              <w:bottom w:val="nil"/>
              <w:right w:val="nil"/>
            </w:tcBorders>
            <w:shd w:val="clear" w:color="000000" w:fill="FFFFFF"/>
            <w:vAlign w:val="center"/>
          </w:tcPr>
          <w:p w:rsidR="006D1FF2" w:rsidRDefault="006D1FF2">
            <w:pPr>
              <w:widowControl/>
              <w:autoSpaceDE/>
              <w:autoSpaceDN/>
              <w:snapToGrid/>
              <w:spacing w:line="240" w:lineRule="auto"/>
              <w:ind w:firstLine="0"/>
              <w:jc w:val="right"/>
              <w:rPr>
                <w:rFonts w:eastAsia="宋体"/>
                <w:sz w:val="20"/>
                <w:szCs w:val="20"/>
              </w:rPr>
            </w:pPr>
            <w:r>
              <w:rPr>
                <w:rFonts w:eastAsia="宋体" w:cs="宋体" w:hint="eastAsia"/>
                <w:sz w:val="20"/>
                <w:szCs w:val="20"/>
              </w:rPr>
              <w:t xml:space="preserve">　</w:t>
            </w:r>
          </w:p>
        </w:tc>
        <w:tc>
          <w:tcPr>
            <w:tcW w:w="1216" w:type="dxa"/>
            <w:tcBorders>
              <w:top w:val="nil"/>
              <w:left w:val="nil"/>
              <w:bottom w:val="nil"/>
              <w:right w:val="nil"/>
            </w:tcBorders>
            <w:shd w:val="clear" w:color="000000" w:fill="FFFFFF"/>
            <w:vAlign w:val="center"/>
          </w:tcPr>
          <w:p w:rsidR="006D1FF2" w:rsidRDefault="006D1FF2">
            <w:pPr>
              <w:widowControl/>
              <w:autoSpaceDE/>
              <w:autoSpaceDN/>
              <w:snapToGrid/>
              <w:spacing w:line="240" w:lineRule="auto"/>
              <w:ind w:firstLine="0"/>
              <w:jc w:val="right"/>
              <w:rPr>
                <w:rFonts w:eastAsia="宋体"/>
                <w:sz w:val="20"/>
                <w:szCs w:val="20"/>
              </w:rPr>
            </w:pPr>
            <w:r>
              <w:rPr>
                <w:rFonts w:eastAsia="宋体" w:cs="宋体" w:hint="eastAsia"/>
                <w:sz w:val="20"/>
                <w:szCs w:val="20"/>
              </w:rPr>
              <w:t>单位：万元</w:t>
            </w:r>
          </w:p>
        </w:tc>
      </w:tr>
      <w:tr w:rsidR="006D1FF2">
        <w:trPr>
          <w:trHeight w:val="690"/>
        </w:trPr>
        <w:tc>
          <w:tcPr>
            <w:tcW w:w="1296" w:type="dxa"/>
            <w:vMerge w:val="restart"/>
            <w:tcBorders>
              <w:top w:val="single" w:sz="4" w:space="0" w:color="auto"/>
              <w:left w:val="single" w:sz="4" w:space="0" w:color="auto"/>
              <w:bottom w:val="single" w:sz="4" w:space="0" w:color="auto"/>
              <w:right w:val="single" w:sz="4" w:space="0" w:color="auto"/>
            </w:tcBorders>
            <w:vAlign w:val="center"/>
          </w:tcPr>
          <w:p w:rsidR="006D1FF2" w:rsidRDefault="006D1FF2">
            <w:pPr>
              <w:widowControl/>
              <w:autoSpaceDE/>
              <w:autoSpaceDN/>
              <w:snapToGrid/>
              <w:spacing w:line="240" w:lineRule="auto"/>
              <w:ind w:firstLine="0"/>
              <w:jc w:val="center"/>
              <w:rPr>
                <w:rFonts w:eastAsia="宋体"/>
                <w:b/>
                <w:bCs/>
                <w:sz w:val="20"/>
                <w:szCs w:val="20"/>
              </w:rPr>
            </w:pPr>
            <w:r>
              <w:rPr>
                <w:rFonts w:eastAsia="宋体" w:cs="宋体" w:hint="eastAsia"/>
                <w:b/>
                <w:bCs/>
                <w:sz w:val="20"/>
                <w:szCs w:val="20"/>
              </w:rPr>
              <w:t>合计</w:t>
            </w:r>
          </w:p>
        </w:tc>
        <w:tc>
          <w:tcPr>
            <w:tcW w:w="944" w:type="dxa"/>
            <w:vMerge w:val="restart"/>
            <w:tcBorders>
              <w:top w:val="single" w:sz="4" w:space="0" w:color="auto"/>
              <w:left w:val="single" w:sz="4" w:space="0" w:color="auto"/>
              <w:bottom w:val="single" w:sz="4" w:space="0" w:color="auto"/>
              <w:right w:val="single" w:sz="4" w:space="0" w:color="auto"/>
            </w:tcBorders>
            <w:vAlign w:val="center"/>
          </w:tcPr>
          <w:p w:rsidR="006D1FF2" w:rsidRDefault="006D1FF2">
            <w:pPr>
              <w:widowControl/>
              <w:autoSpaceDE/>
              <w:autoSpaceDN/>
              <w:snapToGrid/>
              <w:spacing w:line="240" w:lineRule="auto"/>
              <w:ind w:firstLine="0"/>
              <w:jc w:val="center"/>
              <w:rPr>
                <w:rFonts w:eastAsia="宋体"/>
                <w:b/>
                <w:bCs/>
                <w:sz w:val="20"/>
                <w:szCs w:val="20"/>
              </w:rPr>
            </w:pPr>
            <w:r>
              <w:rPr>
                <w:rFonts w:eastAsia="宋体" w:cs="宋体" w:hint="eastAsia"/>
                <w:b/>
                <w:bCs/>
                <w:sz w:val="20"/>
                <w:szCs w:val="20"/>
              </w:rPr>
              <w:t>因公出国（境）费</w:t>
            </w:r>
          </w:p>
        </w:tc>
        <w:tc>
          <w:tcPr>
            <w:tcW w:w="3110" w:type="dxa"/>
            <w:gridSpan w:val="3"/>
            <w:tcBorders>
              <w:top w:val="single" w:sz="4" w:space="0" w:color="auto"/>
              <w:left w:val="single" w:sz="4" w:space="0" w:color="auto"/>
              <w:bottom w:val="single" w:sz="4" w:space="0" w:color="auto"/>
              <w:right w:val="single" w:sz="4" w:space="0" w:color="auto"/>
            </w:tcBorders>
            <w:vAlign w:val="center"/>
          </w:tcPr>
          <w:p w:rsidR="006D1FF2" w:rsidRDefault="006D1FF2">
            <w:pPr>
              <w:widowControl/>
              <w:autoSpaceDE/>
              <w:autoSpaceDN/>
              <w:snapToGrid/>
              <w:spacing w:line="240" w:lineRule="auto"/>
              <w:ind w:firstLine="0"/>
              <w:jc w:val="center"/>
              <w:rPr>
                <w:rFonts w:eastAsia="宋体"/>
                <w:b/>
                <w:bCs/>
                <w:sz w:val="20"/>
                <w:szCs w:val="20"/>
              </w:rPr>
            </w:pPr>
            <w:r>
              <w:rPr>
                <w:rFonts w:eastAsia="宋体" w:cs="宋体" w:hint="eastAsia"/>
                <w:b/>
                <w:bCs/>
                <w:sz w:val="20"/>
                <w:szCs w:val="20"/>
              </w:rPr>
              <w:t>公务用车购置及运行维护费</w:t>
            </w:r>
          </w:p>
        </w:tc>
        <w:tc>
          <w:tcPr>
            <w:tcW w:w="1190" w:type="dxa"/>
            <w:vMerge w:val="restart"/>
            <w:tcBorders>
              <w:top w:val="single" w:sz="4" w:space="0" w:color="auto"/>
              <w:left w:val="single" w:sz="4" w:space="0" w:color="auto"/>
              <w:bottom w:val="single" w:sz="4" w:space="0" w:color="auto"/>
              <w:right w:val="single" w:sz="4" w:space="0" w:color="auto"/>
            </w:tcBorders>
            <w:vAlign w:val="center"/>
          </w:tcPr>
          <w:p w:rsidR="006D1FF2" w:rsidRDefault="006D1FF2">
            <w:pPr>
              <w:widowControl/>
              <w:autoSpaceDE/>
              <w:autoSpaceDN/>
              <w:snapToGrid/>
              <w:spacing w:line="240" w:lineRule="auto"/>
              <w:ind w:firstLine="0"/>
              <w:jc w:val="center"/>
              <w:rPr>
                <w:rFonts w:eastAsia="宋体"/>
                <w:b/>
                <w:bCs/>
                <w:sz w:val="20"/>
                <w:szCs w:val="20"/>
              </w:rPr>
            </w:pPr>
            <w:r>
              <w:rPr>
                <w:rFonts w:eastAsia="宋体" w:cs="宋体" w:hint="eastAsia"/>
                <w:b/>
                <w:bCs/>
                <w:sz w:val="20"/>
                <w:szCs w:val="20"/>
              </w:rPr>
              <w:t>公务接待费</w:t>
            </w:r>
          </w:p>
        </w:tc>
        <w:tc>
          <w:tcPr>
            <w:tcW w:w="1190" w:type="dxa"/>
            <w:vMerge w:val="restart"/>
            <w:tcBorders>
              <w:top w:val="single" w:sz="4" w:space="0" w:color="auto"/>
              <w:left w:val="single" w:sz="4" w:space="0" w:color="auto"/>
              <w:bottom w:val="single" w:sz="4" w:space="0" w:color="auto"/>
              <w:right w:val="single" w:sz="4" w:space="0" w:color="auto"/>
            </w:tcBorders>
            <w:vAlign w:val="center"/>
          </w:tcPr>
          <w:p w:rsidR="006D1FF2" w:rsidRDefault="006D1FF2">
            <w:pPr>
              <w:widowControl/>
              <w:autoSpaceDE/>
              <w:autoSpaceDN/>
              <w:snapToGrid/>
              <w:spacing w:line="240" w:lineRule="auto"/>
              <w:ind w:firstLine="0"/>
              <w:jc w:val="center"/>
              <w:rPr>
                <w:rFonts w:eastAsia="宋体"/>
                <w:b/>
                <w:bCs/>
                <w:sz w:val="20"/>
                <w:szCs w:val="20"/>
              </w:rPr>
            </w:pPr>
            <w:r>
              <w:rPr>
                <w:rFonts w:eastAsia="宋体" w:cs="宋体" w:hint="eastAsia"/>
                <w:b/>
                <w:bCs/>
                <w:sz w:val="20"/>
                <w:szCs w:val="20"/>
              </w:rPr>
              <w:t>会议费</w:t>
            </w:r>
          </w:p>
        </w:tc>
        <w:tc>
          <w:tcPr>
            <w:tcW w:w="1216" w:type="dxa"/>
            <w:vMerge w:val="restart"/>
            <w:tcBorders>
              <w:top w:val="single" w:sz="4" w:space="0" w:color="auto"/>
              <w:left w:val="single" w:sz="4" w:space="0" w:color="auto"/>
              <w:bottom w:val="single" w:sz="4" w:space="0" w:color="auto"/>
              <w:right w:val="single" w:sz="4" w:space="0" w:color="auto"/>
            </w:tcBorders>
            <w:vAlign w:val="center"/>
          </w:tcPr>
          <w:p w:rsidR="006D1FF2" w:rsidRDefault="006D1FF2">
            <w:pPr>
              <w:widowControl/>
              <w:autoSpaceDE/>
              <w:autoSpaceDN/>
              <w:snapToGrid/>
              <w:spacing w:line="240" w:lineRule="auto"/>
              <w:ind w:firstLine="0"/>
              <w:jc w:val="center"/>
              <w:rPr>
                <w:rFonts w:eastAsia="宋体"/>
                <w:b/>
                <w:bCs/>
                <w:sz w:val="20"/>
                <w:szCs w:val="20"/>
              </w:rPr>
            </w:pPr>
            <w:r>
              <w:rPr>
                <w:rFonts w:eastAsia="宋体" w:cs="宋体" w:hint="eastAsia"/>
                <w:b/>
                <w:bCs/>
                <w:sz w:val="20"/>
                <w:szCs w:val="20"/>
              </w:rPr>
              <w:t>培训费</w:t>
            </w:r>
          </w:p>
        </w:tc>
      </w:tr>
      <w:tr w:rsidR="006D1FF2">
        <w:trPr>
          <w:trHeight w:val="750"/>
        </w:trPr>
        <w:tc>
          <w:tcPr>
            <w:tcW w:w="1296" w:type="dxa"/>
            <w:vMerge/>
            <w:tcBorders>
              <w:top w:val="single" w:sz="4" w:space="0" w:color="auto"/>
              <w:left w:val="single" w:sz="4" w:space="0" w:color="auto"/>
              <w:bottom w:val="single" w:sz="4" w:space="0" w:color="auto"/>
              <w:right w:val="single" w:sz="4" w:space="0" w:color="auto"/>
            </w:tcBorders>
            <w:vAlign w:val="center"/>
          </w:tcPr>
          <w:p w:rsidR="006D1FF2" w:rsidRDefault="006D1FF2">
            <w:pPr>
              <w:widowControl/>
              <w:autoSpaceDE/>
              <w:autoSpaceDN/>
              <w:snapToGrid/>
              <w:spacing w:line="240" w:lineRule="auto"/>
              <w:ind w:firstLine="0"/>
              <w:jc w:val="left"/>
              <w:rPr>
                <w:rFonts w:eastAsia="宋体"/>
                <w:b/>
                <w:bCs/>
                <w:sz w:val="20"/>
                <w:szCs w:val="20"/>
              </w:rPr>
            </w:pPr>
          </w:p>
        </w:tc>
        <w:tc>
          <w:tcPr>
            <w:tcW w:w="944" w:type="dxa"/>
            <w:vMerge/>
            <w:tcBorders>
              <w:top w:val="single" w:sz="4" w:space="0" w:color="auto"/>
              <w:left w:val="single" w:sz="4" w:space="0" w:color="auto"/>
              <w:bottom w:val="single" w:sz="4" w:space="0" w:color="auto"/>
              <w:right w:val="single" w:sz="4" w:space="0" w:color="auto"/>
            </w:tcBorders>
            <w:vAlign w:val="center"/>
          </w:tcPr>
          <w:p w:rsidR="006D1FF2" w:rsidRDefault="006D1FF2">
            <w:pPr>
              <w:widowControl/>
              <w:autoSpaceDE/>
              <w:autoSpaceDN/>
              <w:snapToGrid/>
              <w:spacing w:line="240" w:lineRule="auto"/>
              <w:ind w:firstLine="0"/>
              <w:jc w:val="left"/>
              <w:rPr>
                <w:rFonts w:eastAsia="宋体"/>
                <w:b/>
                <w:bCs/>
                <w:sz w:val="20"/>
                <w:szCs w:val="20"/>
              </w:rPr>
            </w:pPr>
          </w:p>
        </w:tc>
        <w:tc>
          <w:tcPr>
            <w:tcW w:w="940" w:type="dxa"/>
            <w:tcBorders>
              <w:top w:val="single" w:sz="4" w:space="0" w:color="auto"/>
              <w:left w:val="single" w:sz="4" w:space="0" w:color="auto"/>
              <w:bottom w:val="single" w:sz="4" w:space="0" w:color="auto"/>
              <w:right w:val="single" w:sz="4" w:space="0" w:color="auto"/>
            </w:tcBorders>
            <w:vAlign w:val="center"/>
          </w:tcPr>
          <w:p w:rsidR="006D1FF2" w:rsidRDefault="006D1FF2">
            <w:pPr>
              <w:widowControl/>
              <w:autoSpaceDE/>
              <w:autoSpaceDN/>
              <w:snapToGrid/>
              <w:spacing w:line="240" w:lineRule="auto"/>
              <w:ind w:firstLine="0"/>
              <w:jc w:val="center"/>
              <w:rPr>
                <w:rFonts w:eastAsia="宋体"/>
                <w:b/>
                <w:bCs/>
                <w:sz w:val="20"/>
                <w:szCs w:val="20"/>
              </w:rPr>
            </w:pPr>
            <w:r>
              <w:rPr>
                <w:rFonts w:eastAsia="宋体" w:cs="宋体" w:hint="eastAsia"/>
                <w:b/>
                <w:bCs/>
                <w:sz w:val="20"/>
                <w:szCs w:val="20"/>
              </w:rPr>
              <w:t>小计</w:t>
            </w:r>
          </w:p>
        </w:tc>
        <w:tc>
          <w:tcPr>
            <w:tcW w:w="1021" w:type="dxa"/>
            <w:tcBorders>
              <w:top w:val="single" w:sz="4" w:space="0" w:color="auto"/>
              <w:left w:val="single" w:sz="4" w:space="0" w:color="auto"/>
              <w:bottom w:val="single" w:sz="4" w:space="0" w:color="auto"/>
              <w:right w:val="single" w:sz="4" w:space="0" w:color="auto"/>
            </w:tcBorders>
            <w:vAlign w:val="center"/>
          </w:tcPr>
          <w:p w:rsidR="006D1FF2" w:rsidRDefault="006D1FF2">
            <w:pPr>
              <w:widowControl/>
              <w:autoSpaceDE/>
              <w:autoSpaceDN/>
              <w:snapToGrid/>
              <w:spacing w:line="240" w:lineRule="auto"/>
              <w:ind w:firstLine="0"/>
              <w:jc w:val="center"/>
              <w:rPr>
                <w:rFonts w:eastAsia="宋体"/>
                <w:b/>
                <w:bCs/>
                <w:sz w:val="20"/>
                <w:szCs w:val="20"/>
              </w:rPr>
            </w:pPr>
            <w:r>
              <w:rPr>
                <w:rFonts w:eastAsia="宋体" w:cs="宋体" w:hint="eastAsia"/>
                <w:b/>
                <w:bCs/>
                <w:sz w:val="20"/>
                <w:szCs w:val="20"/>
              </w:rPr>
              <w:t>公务用车购置费</w:t>
            </w:r>
          </w:p>
        </w:tc>
        <w:tc>
          <w:tcPr>
            <w:tcW w:w="1149" w:type="dxa"/>
            <w:tcBorders>
              <w:top w:val="single" w:sz="4" w:space="0" w:color="auto"/>
              <w:left w:val="single" w:sz="4" w:space="0" w:color="auto"/>
              <w:bottom w:val="single" w:sz="4" w:space="0" w:color="auto"/>
              <w:right w:val="single" w:sz="4" w:space="0" w:color="auto"/>
            </w:tcBorders>
            <w:vAlign w:val="center"/>
          </w:tcPr>
          <w:p w:rsidR="006D1FF2" w:rsidRDefault="006D1FF2">
            <w:pPr>
              <w:widowControl/>
              <w:autoSpaceDE/>
              <w:autoSpaceDN/>
              <w:snapToGrid/>
              <w:spacing w:line="240" w:lineRule="auto"/>
              <w:ind w:firstLine="0"/>
              <w:jc w:val="center"/>
              <w:rPr>
                <w:rFonts w:eastAsia="宋体"/>
                <w:b/>
                <w:bCs/>
                <w:sz w:val="20"/>
                <w:szCs w:val="20"/>
              </w:rPr>
            </w:pPr>
            <w:r>
              <w:rPr>
                <w:rFonts w:eastAsia="宋体" w:cs="宋体" w:hint="eastAsia"/>
                <w:b/>
                <w:bCs/>
                <w:sz w:val="20"/>
                <w:szCs w:val="20"/>
              </w:rPr>
              <w:t>公务用车运行维护费</w:t>
            </w:r>
          </w:p>
        </w:tc>
        <w:tc>
          <w:tcPr>
            <w:tcW w:w="1190" w:type="dxa"/>
            <w:vMerge/>
            <w:tcBorders>
              <w:top w:val="single" w:sz="4" w:space="0" w:color="auto"/>
              <w:left w:val="single" w:sz="4" w:space="0" w:color="auto"/>
              <w:bottom w:val="single" w:sz="4" w:space="0" w:color="auto"/>
              <w:right w:val="single" w:sz="4" w:space="0" w:color="auto"/>
            </w:tcBorders>
            <w:vAlign w:val="center"/>
          </w:tcPr>
          <w:p w:rsidR="006D1FF2" w:rsidRDefault="006D1FF2">
            <w:pPr>
              <w:widowControl/>
              <w:autoSpaceDE/>
              <w:autoSpaceDN/>
              <w:snapToGrid/>
              <w:spacing w:line="240" w:lineRule="auto"/>
              <w:ind w:firstLine="0"/>
              <w:jc w:val="left"/>
              <w:rPr>
                <w:rFonts w:eastAsia="宋体"/>
                <w:b/>
                <w:bCs/>
                <w:sz w:val="20"/>
                <w:szCs w:val="20"/>
              </w:rPr>
            </w:pPr>
          </w:p>
        </w:tc>
        <w:tc>
          <w:tcPr>
            <w:tcW w:w="1190" w:type="dxa"/>
            <w:vMerge/>
            <w:tcBorders>
              <w:top w:val="single" w:sz="4" w:space="0" w:color="auto"/>
              <w:left w:val="single" w:sz="4" w:space="0" w:color="auto"/>
              <w:bottom w:val="single" w:sz="4" w:space="0" w:color="auto"/>
              <w:right w:val="single" w:sz="4" w:space="0" w:color="auto"/>
            </w:tcBorders>
            <w:vAlign w:val="center"/>
          </w:tcPr>
          <w:p w:rsidR="006D1FF2" w:rsidRDefault="006D1FF2">
            <w:pPr>
              <w:widowControl/>
              <w:autoSpaceDE/>
              <w:autoSpaceDN/>
              <w:snapToGrid/>
              <w:spacing w:line="240" w:lineRule="auto"/>
              <w:ind w:firstLine="0"/>
              <w:jc w:val="left"/>
              <w:rPr>
                <w:rFonts w:eastAsia="宋体"/>
                <w:b/>
                <w:bCs/>
                <w:sz w:val="20"/>
                <w:szCs w:val="20"/>
              </w:rPr>
            </w:pPr>
          </w:p>
        </w:tc>
        <w:tc>
          <w:tcPr>
            <w:tcW w:w="1216" w:type="dxa"/>
            <w:vMerge/>
            <w:tcBorders>
              <w:top w:val="single" w:sz="4" w:space="0" w:color="auto"/>
              <w:left w:val="single" w:sz="4" w:space="0" w:color="auto"/>
              <w:bottom w:val="single" w:sz="4" w:space="0" w:color="auto"/>
              <w:right w:val="single" w:sz="4" w:space="0" w:color="auto"/>
            </w:tcBorders>
            <w:vAlign w:val="center"/>
          </w:tcPr>
          <w:p w:rsidR="006D1FF2" w:rsidRDefault="006D1FF2">
            <w:pPr>
              <w:widowControl/>
              <w:autoSpaceDE/>
              <w:autoSpaceDN/>
              <w:snapToGrid/>
              <w:spacing w:line="240" w:lineRule="auto"/>
              <w:ind w:firstLine="0"/>
              <w:jc w:val="left"/>
              <w:rPr>
                <w:rFonts w:eastAsia="宋体"/>
                <w:b/>
                <w:bCs/>
                <w:sz w:val="20"/>
                <w:szCs w:val="20"/>
              </w:rPr>
            </w:pPr>
          </w:p>
        </w:tc>
      </w:tr>
      <w:tr w:rsidR="006D1FF2">
        <w:trPr>
          <w:trHeight w:val="870"/>
        </w:trPr>
        <w:tc>
          <w:tcPr>
            <w:tcW w:w="1296" w:type="dxa"/>
            <w:tcBorders>
              <w:top w:val="nil"/>
              <w:left w:val="single" w:sz="4" w:space="0" w:color="auto"/>
              <w:bottom w:val="single" w:sz="4" w:space="0" w:color="auto"/>
              <w:right w:val="single" w:sz="4" w:space="0" w:color="auto"/>
            </w:tcBorders>
            <w:vAlign w:val="center"/>
          </w:tcPr>
          <w:p w:rsidR="006D1FF2" w:rsidRDefault="006D1FF2" w:rsidP="004E6B4F">
            <w:pPr>
              <w:jc w:val="right"/>
              <w:rPr>
                <w:rFonts w:eastAsia="宋体"/>
                <w:sz w:val="20"/>
                <w:szCs w:val="20"/>
              </w:rPr>
            </w:pPr>
            <w:r>
              <w:rPr>
                <w:sz w:val="20"/>
                <w:szCs w:val="20"/>
              </w:rPr>
              <w:t>33.19</w:t>
            </w:r>
          </w:p>
        </w:tc>
        <w:tc>
          <w:tcPr>
            <w:tcW w:w="944" w:type="dxa"/>
            <w:tcBorders>
              <w:top w:val="single" w:sz="4" w:space="0" w:color="auto"/>
              <w:left w:val="nil"/>
              <w:bottom w:val="single" w:sz="4" w:space="0" w:color="auto"/>
              <w:right w:val="single" w:sz="4" w:space="0" w:color="auto"/>
            </w:tcBorders>
            <w:vAlign w:val="center"/>
          </w:tcPr>
          <w:p w:rsidR="006D1FF2" w:rsidRPr="004E6B4F" w:rsidRDefault="006D1FF2" w:rsidP="004E6B4F">
            <w:pPr>
              <w:ind w:firstLine="0"/>
              <w:jc w:val="right"/>
              <w:rPr>
                <w:sz w:val="20"/>
                <w:szCs w:val="20"/>
              </w:rPr>
            </w:pPr>
            <w:r>
              <w:rPr>
                <w:sz w:val="20"/>
                <w:szCs w:val="20"/>
              </w:rPr>
              <w:t>2.00</w:t>
            </w:r>
          </w:p>
        </w:tc>
        <w:tc>
          <w:tcPr>
            <w:tcW w:w="940" w:type="dxa"/>
            <w:tcBorders>
              <w:top w:val="single" w:sz="4" w:space="0" w:color="auto"/>
              <w:left w:val="nil"/>
              <w:bottom w:val="single" w:sz="4" w:space="0" w:color="auto"/>
              <w:right w:val="single" w:sz="4" w:space="0" w:color="auto"/>
            </w:tcBorders>
            <w:vAlign w:val="center"/>
          </w:tcPr>
          <w:p w:rsidR="006D1FF2" w:rsidRPr="004E6B4F" w:rsidRDefault="006D1FF2" w:rsidP="004E6B4F">
            <w:pPr>
              <w:ind w:firstLine="0"/>
              <w:jc w:val="right"/>
              <w:rPr>
                <w:sz w:val="20"/>
                <w:szCs w:val="20"/>
              </w:rPr>
            </w:pPr>
            <w:r w:rsidRPr="004E6B4F">
              <w:rPr>
                <w:sz w:val="20"/>
                <w:szCs w:val="20"/>
              </w:rPr>
              <w:t>0</w:t>
            </w:r>
            <w:r>
              <w:rPr>
                <w:sz w:val="20"/>
                <w:szCs w:val="20"/>
              </w:rPr>
              <w:t>.00</w:t>
            </w:r>
          </w:p>
        </w:tc>
        <w:tc>
          <w:tcPr>
            <w:tcW w:w="1021" w:type="dxa"/>
            <w:tcBorders>
              <w:top w:val="single" w:sz="4" w:space="0" w:color="auto"/>
              <w:left w:val="nil"/>
              <w:bottom w:val="single" w:sz="4" w:space="0" w:color="auto"/>
              <w:right w:val="single" w:sz="4" w:space="0" w:color="auto"/>
            </w:tcBorders>
            <w:vAlign w:val="center"/>
          </w:tcPr>
          <w:p w:rsidR="006D1FF2" w:rsidRPr="004E6B4F" w:rsidRDefault="006D1FF2" w:rsidP="004E6B4F">
            <w:pPr>
              <w:ind w:firstLine="0"/>
              <w:jc w:val="right"/>
              <w:rPr>
                <w:sz w:val="20"/>
                <w:szCs w:val="20"/>
              </w:rPr>
            </w:pPr>
            <w:r>
              <w:rPr>
                <w:sz w:val="20"/>
                <w:szCs w:val="20"/>
              </w:rPr>
              <w:t>0.00</w:t>
            </w:r>
          </w:p>
        </w:tc>
        <w:tc>
          <w:tcPr>
            <w:tcW w:w="1149" w:type="dxa"/>
            <w:tcBorders>
              <w:top w:val="single" w:sz="4" w:space="0" w:color="auto"/>
              <w:left w:val="nil"/>
              <w:bottom w:val="single" w:sz="4" w:space="0" w:color="auto"/>
              <w:right w:val="single" w:sz="4" w:space="0" w:color="auto"/>
            </w:tcBorders>
            <w:vAlign w:val="center"/>
          </w:tcPr>
          <w:p w:rsidR="006D1FF2" w:rsidRPr="004E6B4F" w:rsidRDefault="006D1FF2" w:rsidP="004E6B4F">
            <w:pPr>
              <w:ind w:firstLine="0"/>
              <w:jc w:val="right"/>
              <w:rPr>
                <w:sz w:val="20"/>
                <w:szCs w:val="20"/>
              </w:rPr>
            </w:pPr>
            <w:r>
              <w:rPr>
                <w:sz w:val="20"/>
                <w:szCs w:val="20"/>
              </w:rPr>
              <w:t>0.00</w:t>
            </w:r>
          </w:p>
        </w:tc>
        <w:tc>
          <w:tcPr>
            <w:tcW w:w="1190" w:type="dxa"/>
            <w:tcBorders>
              <w:top w:val="nil"/>
              <w:left w:val="nil"/>
              <w:bottom w:val="single" w:sz="4" w:space="0" w:color="auto"/>
              <w:right w:val="single" w:sz="4" w:space="0" w:color="auto"/>
            </w:tcBorders>
            <w:vAlign w:val="center"/>
          </w:tcPr>
          <w:p w:rsidR="006D1FF2" w:rsidRPr="004E6B4F" w:rsidRDefault="006D1FF2" w:rsidP="004E6B4F">
            <w:pPr>
              <w:jc w:val="right"/>
              <w:rPr>
                <w:sz w:val="20"/>
                <w:szCs w:val="20"/>
              </w:rPr>
            </w:pPr>
            <w:r>
              <w:rPr>
                <w:sz w:val="20"/>
                <w:szCs w:val="20"/>
              </w:rPr>
              <w:t>8.52</w:t>
            </w:r>
          </w:p>
        </w:tc>
        <w:tc>
          <w:tcPr>
            <w:tcW w:w="1190" w:type="dxa"/>
            <w:tcBorders>
              <w:top w:val="nil"/>
              <w:left w:val="nil"/>
              <w:bottom w:val="single" w:sz="4" w:space="0" w:color="auto"/>
              <w:right w:val="single" w:sz="4" w:space="0" w:color="auto"/>
            </w:tcBorders>
            <w:vAlign w:val="center"/>
          </w:tcPr>
          <w:p w:rsidR="006D1FF2" w:rsidRPr="004E6B4F" w:rsidRDefault="006D1FF2" w:rsidP="004E6B4F">
            <w:pPr>
              <w:jc w:val="right"/>
              <w:rPr>
                <w:sz w:val="20"/>
                <w:szCs w:val="20"/>
              </w:rPr>
            </w:pPr>
            <w:r>
              <w:rPr>
                <w:sz w:val="20"/>
                <w:szCs w:val="20"/>
              </w:rPr>
              <w:t>9.07</w:t>
            </w:r>
          </w:p>
        </w:tc>
        <w:tc>
          <w:tcPr>
            <w:tcW w:w="1216" w:type="dxa"/>
            <w:tcBorders>
              <w:top w:val="nil"/>
              <w:left w:val="nil"/>
              <w:bottom w:val="single" w:sz="4" w:space="0" w:color="auto"/>
              <w:right w:val="single" w:sz="4" w:space="0" w:color="auto"/>
            </w:tcBorders>
            <w:vAlign w:val="center"/>
          </w:tcPr>
          <w:p w:rsidR="006D1FF2" w:rsidRPr="004E6B4F" w:rsidRDefault="006D1FF2" w:rsidP="004E6B4F">
            <w:pPr>
              <w:jc w:val="right"/>
              <w:rPr>
                <w:sz w:val="20"/>
                <w:szCs w:val="20"/>
              </w:rPr>
            </w:pPr>
            <w:r>
              <w:rPr>
                <w:sz w:val="20"/>
                <w:szCs w:val="20"/>
              </w:rPr>
              <w:t>13.6</w:t>
            </w:r>
          </w:p>
        </w:tc>
      </w:tr>
    </w:tbl>
    <w:p w:rsidR="006D1FF2" w:rsidRDefault="006D1FF2">
      <w:pPr>
        <w:ind w:firstLine="0"/>
      </w:pPr>
    </w:p>
    <w:p w:rsidR="006D1FF2" w:rsidRDefault="006D1FF2">
      <w:pPr>
        <w:ind w:firstLine="0"/>
      </w:pPr>
    </w:p>
    <w:tbl>
      <w:tblPr>
        <w:tblW w:w="9015" w:type="dxa"/>
        <w:tblInd w:w="-106" w:type="dxa"/>
        <w:tblLayout w:type="fixed"/>
        <w:tblLook w:val="00A0"/>
      </w:tblPr>
      <w:tblGrid>
        <w:gridCol w:w="2916"/>
        <w:gridCol w:w="3049"/>
        <w:gridCol w:w="3050"/>
      </w:tblGrid>
      <w:tr w:rsidR="006D1FF2">
        <w:trPr>
          <w:trHeight w:val="287"/>
        </w:trPr>
        <w:tc>
          <w:tcPr>
            <w:tcW w:w="2916" w:type="dxa"/>
            <w:tcBorders>
              <w:top w:val="nil"/>
              <w:left w:val="nil"/>
              <w:bottom w:val="nil"/>
              <w:right w:val="nil"/>
            </w:tcBorders>
            <w:vAlign w:val="bottom"/>
          </w:tcPr>
          <w:p w:rsidR="006D1FF2" w:rsidRDefault="006D1FF2">
            <w:pPr>
              <w:widowControl/>
              <w:autoSpaceDE/>
              <w:autoSpaceDN/>
              <w:snapToGrid/>
              <w:spacing w:line="240" w:lineRule="auto"/>
              <w:ind w:firstLine="0"/>
              <w:jc w:val="left"/>
              <w:rPr>
                <w:sz w:val="24"/>
                <w:szCs w:val="24"/>
              </w:rPr>
            </w:pPr>
            <w:r>
              <w:rPr>
                <w:rFonts w:cs="方正仿宋_GBK" w:hint="eastAsia"/>
                <w:sz w:val="24"/>
                <w:szCs w:val="24"/>
              </w:rPr>
              <w:t>公开</w:t>
            </w:r>
            <w:r>
              <w:rPr>
                <w:sz w:val="24"/>
                <w:szCs w:val="24"/>
              </w:rPr>
              <w:t>10</w:t>
            </w:r>
            <w:r>
              <w:rPr>
                <w:rFonts w:cs="方正仿宋_GBK" w:hint="eastAsia"/>
                <w:sz w:val="24"/>
                <w:szCs w:val="24"/>
              </w:rPr>
              <w:t>表</w:t>
            </w:r>
          </w:p>
        </w:tc>
        <w:tc>
          <w:tcPr>
            <w:tcW w:w="3049" w:type="dxa"/>
            <w:tcBorders>
              <w:top w:val="nil"/>
              <w:left w:val="nil"/>
              <w:bottom w:val="nil"/>
              <w:right w:val="nil"/>
            </w:tcBorders>
            <w:vAlign w:val="bottom"/>
          </w:tcPr>
          <w:p w:rsidR="006D1FF2" w:rsidRDefault="006D1FF2">
            <w:pPr>
              <w:widowControl/>
              <w:autoSpaceDE/>
              <w:autoSpaceDN/>
              <w:snapToGrid/>
              <w:spacing w:line="240" w:lineRule="auto"/>
              <w:ind w:firstLine="0"/>
              <w:jc w:val="left"/>
              <w:rPr>
                <w:sz w:val="24"/>
                <w:szCs w:val="24"/>
              </w:rPr>
            </w:pPr>
          </w:p>
        </w:tc>
        <w:tc>
          <w:tcPr>
            <w:tcW w:w="3050" w:type="dxa"/>
            <w:tcBorders>
              <w:top w:val="nil"/>
              <w:left w:val="nil"/>
              <w:bottom w:val="nil"/>
              <w:right w:val="nil"/>
            </w:tcBorders>
            <w:vAlign w:val="bottom"/>
          </w:tcPr>
          <w:p w:rsidR="006D1FF2" w:rsidRDefault="006D1FF2">
            <w:pPr>
              <w:widowControl/>
              <w:autoSpaceDE/>
              <w:autoSpaceDN/>
              <w:snapToGrid/>
              <w:spacing w:line="240" w:lineRule="auto"/>
              <w:ind w:firstLine="0"/>
              <w:jc w:val="left"/>
              <w:rPr>
                <w:rFonts w:eastAsia="Times New Roman"/>
                <w:sz w:val="20"/>
                <w:szCs w:val="20"/>
              </w:rPr>
            </w:pPr>
          </w:p>
        </w:tc>
      </w:tr>
      <w:tr w:rsidR="006D1FF2">
        <w:trPr>
          <w:trHeight w:val="876"/>
        </w:trPr>
        <w:tc>
          <w:tcPr>
            <w:tcW w:w="9015" w:type="dxa"/>
            <w:gridSpan w:val="3"/>
            <w:tcBorders>
              <w:top w:val="nil"/>
              <w:left w:val="nil"/>
              <w:bottom w:val="nil"/>
              <w:right w:val="nil"/>
            </w:tcBorders>
            <w:vAlign w:val="center"/>
          </w:tcPr>
          <w:p w:rsidR="006D1FF2" w:rsidRDefault="006D1FF2">
            <w:pPr>
              <w:widowControl/>
              <w:autoSpaceDE/>
              <w:autoSpaceDN/>
              <w:snapToGrid/>
              <w:spacing w:line="240" w:lineRule="auto"/>
              <w:ind w:firstLine="0"/>
              <w:jc w:val="center"/>
              <w:rPr>
                <w:rFonts w:eastAsia="方正小标宋_GBK"/>
                <w:sz w:val="36"/>
                <w:szCs w:val="36"/>
              </w:rPr>
            </w:pPr>
            <w:r>
              <w:rPr>
                <w:rFonts w:eastAsia="方正小标宋_GBK" w:cs="方正小标宋_GBK" w:hint="eastAsia"/>
                <w:sz w:val="36"/>
                <w:szCs w:val="36"/>
              </w:rPr>
              <w:t>政府性基金预算财政拨款支出预算表</w:t>
            </w:r>
          </w:p>
        </w:tc>
      </w:tr>
      <w:tr w:rsidR="006D1FF2">
        <w:trPr>
          <w:trHeight w:val="356"/>
        </w:trPr>
        <w:tc>
          <w:tcPr>
            <w:tcW w:w="2916" w:type="dxa"/>
            <w:tcBorders>
              <w:top w:val="nil"/>
              <w:left w:val="nil"/>
              <w:bottom w:val="nil"/>
              <w:right w:val="nil"/>
            </w:tcBorders>
            <w:shd w:val="clear" w:color="000000" w:fill="FFFFFF"/>
            <w:vAlign w:val="bottom"/>
          </w:tcPr>
          <w:p w:rsidR="006D1FF2" w:rsidRDefault="006D1FF2">
            <w:pPr>
              <w:widowControl/>
              <w:autoSpaceDE/>
              <w:autoSpaceDN/>
              <w:snapToGrid/>
              <w:spacing w:line="240" w:lineRule="auto"/>
              <w:ind w:firstLine="0"/>
              <w:jc w:val="left"/>
              <w:rPr>
                <w:rFonts w:eastAsia="宋体"/>
                <w:sz w:val="20"/>
                <w:szCs w:val="20"/>
              </w:rPr>
            </w:pPr>
            <w:r>
              <w:rPr>
                <w:rFonts w:eastAsia="宋体" w:cs="宋体" w:hint="eastAsia"/>
                <w:sz w:val="20"/>
                <w:szCs w:val="20"/>
              </w:rPr>
              <w:t>部门名称：市民宗局</w:t>
            </w:r>
          </w:p>
        </w:tc>
        <w:tc>
          <w:tcPr>
            <w:tcW w:w="3049" w:type="dxa"/>
            <w:tcBorders>
              <w:top w:val="nil"/>
              <w:left w:val="nil"/>
              <w:bottom w:val="nil"/>
              <w:right w:val="nil"/>
            </w:tcBorders>
            <w:vAlign w:val="bottom"/>
          </w:tcPr>
          <w:p w:rsidR="006D1FF2" w:rsidRDefault="006D1FF2">
            <w:pPr>
              <w:widowControl/>
              <w:autoSpaceDE/>
              <w:autoSpaceDN/>
              <w:snapToGrid/>
              <w:spacing w:line="240" w:lineRule="auto"/>
              <w:ind w:firstLine="0"/>
              <w:jc w:val="left"/>
              <w:rPr>
                <w:rFonts w:eastAsia="宋体"/>
                <w:sz w:val="20"/>
                <w:szCs w:val="20"/>
              </w:rPr>
            </w:pPr>
          </w:p>
        </w:tc>
        <w:tc>
          <w:tcPr>
            <w:tcW w:w="3050" w:type="dxa"/>
            <w:tcBorders>
              <w:top w:val="nil"/>
              <w:left w:val="nil"/>
              <w:bottom w:val="nil"/>
              <w:right w:val="nil"/>
            </w:tcBorders>
            <w:shd w:val="clear" w:color="000000" w:fill="FFFFFF"/>
            <w:vAlign w:val="bottom"/>
          </w:tcPr>
          <w:p w:rsidR="006D1FF2" w:rsidRDefault="006D1FF2">
            <w:pPr>
              <w:widowControl/>
              <w:autoSpaceDE/>
              <w:autoSpaceDN/>
              <w:snapToGrid/>
              <w:spacing w:line="240" w:lineRule="auto"/>
              <w:ind w:firstLine="0"/>
              <w:jc w:val="right"/>
              <w:rPr>
                <w:rFonts w:eastAsia="宋体"/>
                <w:sz w:val="20"/>
                <w:szCs w:val="20"/>
              </w:rPr>
            </w:pPr>
            <w:r>
              <w:rPr>
                <w:rFonts w:eastAsia="宋体" w:cs="宋体" w:hint="eastAsia"/>
                <w:sz w:val="20"/>
                <w:szCs w:val="20"/>
              </w:rPr>
              <w:t>单位：万元</w:t>
            </w:r>
          </w:p>
        </w:tc>
      </w:tr>
      <w:tr w:rsidR="006D1FF2">
        <w:trPr>
          <w:trHeight w:val="643"/>
        </w:trPr>
        <w:tc>
          <w:tcPr>
            <w:tcW w:w="2916" w:type="dxa"/>
            <w:tcBorders>
              <w:top w:val="single" w:sz="4" w:space="0" w:color="auto"/>
              <w:left w:val="single" w:sz="4" w:space="0" w:color="auto"/>
              <w:bottom w:val="single" w:sz="4" w:space="0" w:color="auto"/>
              <w:right w:val="single" w:sz="4" w:space="0" w:color="auto"/>
            </w:tcBorders>
            <w:vAlign w:val="center"/>
          </w:tcPr>
          <w:p w:rsidR="006D1FF2" w:rsidRDefault="006D1FF2">
            <w:pPr>
              <w:widowControl/>
              <w:autoSpaceDE/>
              <w:autoSpaceDN/>
              <w:snapToGrid/>
              <w:spacing w:line="240" w:lineRule="auto"/>
              <w:ind w:firstLine="0"/>
              <w:jc w:val="center"/>
              <w:rPr>
                <w:rFonts w:eastAsia="宋体"/>
                <w:b/>
                <w:bCs/>
                <w:sz w:val="20"/>
                <w:szCs w:val="20"/>
              </w:rPr>
            </w:pPr>
            <w:r>
              <w:rPr>
                <w:rFonts w:eastAsia="宋体" w:cs="宋体" w:hint="eastAsia"/>
                <w:b/>
                <w:bCs/>
                <w:sz w:val="20"/>
                <w:szCs w:val="20"/>
              </w:rPr>
              <w:t>功能科目编码</w:t>
            </w:r>
          </w:p>
        </w:tc>
        <w:tc>
          <w:tcPr>
            <w:tcW w:w="3049" w:type="dxa"/>
            <w:tcBorders>
              <w:top w:val="single" w:sz="4" w:space="0" w:color="auto"/>
              <w:left w:val="nil"/>
              <w:bottom w:val="single" w:sz="4" w:space="0" w:color="auto"/>
              <w:right w:val="single" w:sz="4" w:space="0" w:color="auto"/>
            </w:tcBorders>
            <w:vAlign w:val="center"/>
          </w:tcPr>
          <w:p w:rsidR="006D1FF2" w:rsidRDefault="006D1FF2">
            <w:pPr>
              <w:widowControl/>
              <w:autoSpaceDE/>
              <w:autoSpaceDN/>
              <w:snapToGrid/>
              <w:spacing w:line="240" w:lineRule="auto"/>
              <w:ind w:firstLine="0"/>
              <w:jc w:val="center"/>
              <w:rPr>
                <w:rFonts w:eastAsia="宋体"/>
                <w:b/>
                <w:bCs/>
                <w:sz w:val="20"/>
                <w:szCs w:val="20"/>
              </w:rPr>
            </w:pPr>
            <w:r>
              <w:rPr>
                <w:rFonts w:eastAsia="宋体" w:cs="宋体" w:hint="eastAsia"/>
                <w:b/>
                <w:bCs/>
                <w:sz w:val="20"/>
                <w:szCs w:val="20"/>
              </w:rPr>
              <w:t>功能科目名称</w:t>
            </w:r>
          </w:p>
        </w:tc>
        <w:tc>
          <w:tcPr>
            <w:tcW w:w="3050" w:type="dxa"/>
            <w:tcBorders>
              <w:top w:val="single" w:sz="4" w:space="0" w:color="auto"/>
              <w:left w:val="nil"/>
              <w:bottom w:val="single" w:sz="4" w:space="0" w:color="auto"/>
              <w:right w:val="single" w:sz="4" w:space="0" w:color="auto"/>
            </w:tcBorders>
            <w:vAlign w:val="center"/>
          </w:tcPr>
          <w:p w:rsidR="006D1FF2" w:rsidRDefault="006D1FF2">
            <w:pPr>
              <w:widowControl/>
              <w:autoSpaceDE/>
              <w:autoSpaceDN/>
              <w:snapToGrid/>
              <w:spacing w:line="240" w:lineRule="auto"/>
              <w:ind w:firstLine="0"/>
              <w:jc w:val="center"/>
              <w:rPr>
                <w:rFonts w:eastAsia="宋体"/>
                <w:b/>
                <w:bCs/>
                <w:sz w:val="20"/>
                <w:szCs w:val="20"/>
              </w:rPr>
            </w:pPr>
            <w:r>
              <w:rPr>
                <w:rFonts w:eastAsia="宋体" w:cs="宋体" w:hint="eastAsia"/>
                <w:b/>
                <w:bCs/>
                <w:sz w:val="20"/>
                <w:szCs w:val="20"/>
              </w:rPr>
              <w:t>金额</w:t>
            </w:r>
          </w:p>
        </w:tc>
      </w:tr>
      <w:tr w:rsidR="006D1FF2">
        <w:trPr>
          <w:trHeight w:val="643"/>
        </w:trPr>
        <w:tc>
          <w:tcPr>
            <w:tcW w:w="5965" w:type="dxa"/>
            <w:gridSpan w:val="2"/>
            <w:tcBorders>
              <w:top w:val="single" w:sz="4" w:space="0" w:color="auto"/>
              <w:left w:val="single" w:sz="4" w:space="0" w:color="auto"/>
              <w:bottom w:val="single" w:sz="4" w:space="0" w:color="auto"/>
              <w:right w:val="single" w:sz="4" w:space="0" w:color="000000"/>
            </w:tcBorders>
            <w:vAlign w:val="center"/>
          </w:tcPr>
          <w:p w:rsidR="006D1FF2" w:rsidRDefault="006D1FF2">
            <w:pPr>
              <w:widowControl/>
              <w:autoSpaceDE/>
              <w:autoSpaceDN/>
              <w:snapToGrid/>
              <w:spacing w:line="240" w:lineRule="auto"/>
              <w:ind w:firstLine="0"/>
              <w:jc w:val="center"/>
              <w:rPr>
                <w:rFonts w:eastAsia="宋体"/>
                <w:b/>
                <w:bCs/>
                <w:sz w:val="20"/>
                <w:szCs w:val="20"/>
              </w:rPr>
            </w:pPr>
            <w:r>
              <w:rPr>
                <w:rFonts w:eastAsia="宋体" w:cs="宋体" w:hint="eastAsia"/>
                <w:b/>
                <w:bCs/>
                <w:sz w:val="20"/>
                <w:szCs w:val="20"/>
              </w:rPr>
              <w:t>合计</w:t>
            </w:r>
          </w:p>
        </w:tc>
        <w:tc>
          <w:tcPr>
            <w:tcW w:w="3050" w:type="dxa"/>
            <w:tcBorders>
              <w:top w:val="nil"/>
              <w:left w:val="nil"/>
              <w:bottom w:val="single" w:sz="4" w:space="0" w:color="auto"/>
              <w:right w:val="single" w:sz="4" w:space="0" w:color="auto"/>
            </w:tcBorders>
            <w:vAlign w:val="center"/>
          </w:tcPr>
          <w:p w:rsidR="006D1FF2" w:rsidRDefault="006D1FF2">
            <w:pPr>
              <w:widowControl/>
              <w:autoSpaceDE/>
              <w:autoSpaceDN/>
              <w:snapToGrid/>
              <w:spacing w:line="240" w:lineRule="auto"/>
              <w:ind w:firstLine="0"/>
              <w:jc w:val="center"/>
              <w:rPr>
                <w:rFonts w:eastAsia="宋体"/>
                <w:sz w:val="20"/>
                <w:szCs w:val="20"/>
              </w:rPr>
            </w:pPr>
            <w:r>
              <w:rPr>
                <w:rFonts w:eastAsia="宋体" w:cs="宋体" w:hint="eastAsia"/>
                <w:sz w:val="20"/>
                <w:szCs w:val="20"/>
              </w:rPr>
              <w:t xml:space="preserve">　</w:t>
            </w:r>
            <w:r>
              <w:rPr>
                <w:rFonts w:eastAsia="宋体"/>
                <w:sz w:val="20"/>
                <w:szCs w:val="20"/>
              </w:rPr>
              <w:t>0.00</w:t>
            </w:r>
          </w:p>
        </w:tc>
      </w:tr>
      <w:tr w:rsidR="006D1FF2">
        <w:trPr>
          <w:trHeight w:val="643"/>
        </w:trPr>
        <w:tc>
          <w:tcPr>
            <w:tcW w:w="2916" w:type="dxa"/>
            <w:tcBorders>
              <w:top w:val="nil"/>
              <w:left w:val="single" w:sz="4" w:space="0" w:color="auto"/>
              <w:bottom w:val="single" w:sz="4" w:space="0" w:color="auto"/>
              <w:right w:val="single" w:sz="4" w:space="0" w:color="auto"/>
            </w:tcBorders>
            <w:vAlign w:val="bottom"/>
          </w:tcPr>
          <w:p w:rsidR="006D1FF2" w:rsidRDefault="006D1FF2">
            <w:pPr>
              <w:widowControl/>
              <w:autoSpaceDE/>
              <w:autoSpaceDN/>
              <w:snapToGrid/>
              <w:spacing w:line="240" w:lineRule="auto"/>
              <w:ind w:firstLine="0"/>
              <w:jc w:val="left"/>
              <w:rPr>
                <w:rFonts w:eastAsia="宋体"/>
                <w:sz w:val="20"/>
                <w:szCs w:val="20"/>
              </w:rPr>
            </w:pPr>
            <w:r>
              <w:rPr>
                <w:rFonts w:eastAsia="宋体" w:cs="宋体" w:hint="eastAsia"/>
                <w:sz w:val="20"/>
                <w:szCs w:val="20"/>
              </w:rPr>
              <w:t xml:space="preserve">　无本项收支</w:t>
            </w:r>
          </w:p>
        </w:tc>
        <w:tc>
          <w:tcPr>
            <w:tcW w:w="3049" w:type="dxa"/>
            <w:tcBorders>
              <w:top w:val="nil"/>
              <w:left w:val="nil"/>
              <w:bottom w:val="single" w:sz="4" w:space="0" w:color="auto"/>
              <w:right w:val="single" w:sz="4" w:space="0" w:color="auto"/>
            </w:tcBorders>
            <w:vAlign w:val="center"/>
          </w:tcPr>
          <w:p w:rsidR="006D1FF2" w:rsidRDefault="006D1FF2">
            <w:pPr>
              <w:widowControl/>
              <w:autoSpaceDE/>
              <w:autoSpaceDN/>
              <w:snapToGrid/>
              <w:spacing w:line="240" w:lineRule="auto"/>
              <w:ind w:firstLine="0"/>
              <w:jc w:val="left"/>
              <w:rPr>
                <w:rFonts w:eastAsia="宋体"/>
                <w:sz w:val="20"/>
                <w:szCs w:val="20"/>
              </w:rPr>
            </w:pPr>
            <w:r>
              <w:rPr>
                <w:rFonts w:eastAsia="宋体" w:cs="宋体" w:hint="eastAsia"/>
                <w:sz w:val="20"/>
                <w:szCs w:val="20"/>
              </w:rPr>
              <w:t xml:space="preserve">　</w:t>
            </w:r>
          </w:p>
        </w:tc>
        <w:tc>
          <w:tcPr>
            <w:tcW w:w="3050" w:type="dxa"/>
            <w:tcBorders>
              <w:top w:val="nil"/>
              <w:left w:val="nil"/>
              <w:bottom w:val="single" w:sz="4" w:space="0" w:color="auto"/>
              <w:right w:val="single" w:sz="4" w:space="0" w:color="auto"/>
            </w:tcBorders>
            <w:vAlign w:val="center"/>
          </w:tcPr>
          <w:p w:rsidR="006D1FF2" w:rsidRDefault="006D1FF2">
            <w:pPr>
              <w:widowControl/>
              <w:autoSpaceDE/>
              <w:autoSpaceDN/>
              <w:snapToGrid/>
              <w:spacing w:line="240" w:lineRule="auto"/>
              <w:ind w:firstLine="0"/>
              <w:jc w:val="center"/>
              <w:rPr>
                <w:rFonts w:eastAsia="宋体"/>
                <w:sz w:val="20"/>
                <w:szCs w:val="20"/>
              </w:rPr>
            </w:pPr>
            <w:r>
              <w:rPr>
                <w:rFonts w:eastAsia="宋体" w:cs="宋体" w:hint="eastAsia"/>
                <w:sz w:val="20"/>
                <w:szCs w:val="20"/>
              </w:rPr>
              <w:t xml:space="preserve">　</w:t>
            </w:r>
          </w:p>
        </w:tc>
      </w:tr>
      <w:tr w:rsidR="006D1FF2">
        <w:trPr>
          <w:trHeight w:val="643"/>
        </w:trPr>
        <w:tc>
          <w:tcPr>
            <w:tcW w:w="2916" w:type="dxa"/>
            <w:tcBorders>
              <w:top w:val="nil"/>
              <w:left w:val="single" w:sz="4" w:space="0" w:color="auto"/>
              <w:bottom w:val="single" w:sz="4" w:space="0" w:color="auto"/>
              <w:right w:val="single" w:sz="4" w:space="0" w:color="auto"/>
            </w:tcBorders>
            <w:vAlign w:val="bottom"/>
          </w:tcPr>
          <w:p w:rsidR="006D1FF2" w:rsidRDefault="006D1FF2">
            <w:pPr>
              <w:widowControl/>
              <w:autoSpaceDE/>
              <w:autoSpaceDN/>
              <w:snapToGrid/>
              <w:spacing w:line="240" w:lineRule="auto"/>
              <w:ind w:firstLine="0"/>
              <w:jc w:val="left"/>
              <w:rPr>
                <w:rFonts w:eastAsia="宋体"/>
                <w:sz w:val="20"/>
                <w:szCs w:val="20"/>
              </w:rPr>
            </w:pPr>
          </w:p>
        </w:tc>
        <w:tc>
          <w:tcPr>
            <w:tcW w:w="3049" w:type="dxa"/>
            <w:tcBorders>
              <w:top w:val="nil"/>
              <w:left w:val="nil"/>
              <w:bottom w:val="single" w:sz="4" w:space="0" w:color="auto"/>
              <w:right w:val="single" w:sz="4" w:space="0" w:color="auto"/>
            </w:tcBorders>
            <w:vAlign w:val="center"/>
          </w:tcPr>
          <w:p w:rsidR="006D1FF2" w:rsidRDefault="006D1FF2">
            <w:pPr>
              <w:widowControl/>
              <w:autoSpaceDE/>
              <w:autoSpaceDN/>
              <w:snapToGrid/>
              <w:spacing w:line="240" w:lineRule="auto"/>
              <w:ind w:firstLine="0"/>
              <w:jc w:val="left"/>
              <w:rPr>
                <w:rFonts w:eastAsia="宋体"/>
                <w:sz w:val="20"/>
                <w:szCs w:val="20"/>
              </w:rPr>
            </w:pPr>
          </w:p>
        </w:tc>
        <w:tc>
          <w:tcPr>
            <w:tcW w:w="3050" w:type="dxa"/>
            <w:tcBorders>
              <w:top w:val="nil"/>
              <w:left w:val="nil"/>
              <w:bottom w:val="single" w:sz="4" w:space="0" w:color="auto"/>
              <w:right w:val="single" w:sz="4" w:space="0" w:color="auto"/>
            </w:tcBorders>
            <w:vAlign w:val="center"/>
          </w:tcPr>
          <w:p w:rsidR="006D1FF2" w:rsidRDefault="006D1FF2">
            <w:pPr>
              <w:widowControl/>
              <w:autoSpaceDE/>
              <w:autoSpaceDN/>
              <w:snapToGrid/>
              <w:spacing w:line="240" w:lineRule="auto"/>
              <w:ind w:firstLine="0"/>
              <w:jc w:val="center"/>
              <w:rPr>
                <w:rFonts w:eastAsia="宋体"/>
                <w:sz w:val="20"/>
                <w:szCs w:val="20"/>
              </w:rPr>
            </w:pPr>
          </w:p>
        </w:tc>
      </w:tr>
      <w:tr w:rsidR="006D1FF2">
        <w:trPr>
          <w:trHeight w:val="643"/>
        </w:trPr>
        <w:tc>
          <w:tcPr>
            <w:tcW w:w="2916" w:type="dxa"/>
            <w:tcBorders>
              <w:top w:val="nil"/>
              <w:left w:val="single" w:sz="4" w:space="0" w:color="auto"/>
              <w:bottom w:val="single" w:sz="4" w:space="0" w:color="auto"/>
              <w:right w:val="single" w:sz="4" w:space="0" w:color="auto"/>
            </w:tcBorders>
            <w:vAlign w:val="bottom"/>
          </w:tcPr>
          <w:p w:rsidR="006D1FF2" w:rsidRDefault="006D1FF2">
            <w:pPr>
              <w:widowControl/>
              <w:autoSpaceDE/>
              <w:autoSpaceDN/>
              <w:snapToGrid/>
              <w:spacing w:line="240" w:lineRule="auto"/>
              <w:ind w:firstLine="0"/>
              <w:jc w:val="left"/>
              <w:rPr>
                <w:rFonts w:eastAsia="宋体"/>
                <w:sz w:val="20"/>
                <w:szCs w:val="20"/>
              </w:rPr>
            </w:pPr>
          </w:p>
        </w:tc>
        <w:tc>
          <w:tcPr>
            <w:tcW w:w="3049" w:type="dxa"/>
            <w:tcBorders>
              <w:top w:val="nil"/>
              <w:left w:val="nil"/>
              <w:bottom w:val="single" w:sz="4" w:space="0" w:color="auto"/>
              <w:right w:val="single" w:sz="4" w:space="0" w:color="auto"/>
            </w:tcBorders>
            <w:vAlign w:val="center"/>
          </w:tcPr>
          <w:p w:rsidR="006D1FF2" w:rsidRDefault="006D1FF2">
            <w:pPr>
              <w:widowControl/>
              <w:autoSpaceDE/>
              <w:autoSpaceDN/>
              <w:snapToGrid/>
              <w:spacing w:line="240" w:lineRule="auto"/>
              <w:ind w:firstLine="0"/>
              <w:jc w:val="left"/>
              <w:rPr>
                <w:rFonts w:eastAsia="宋体"/>
                <w:sz w:val="20"/>
                <w:szCs w:val="20"/>
              </w:rPr>
            </w:pPr>
          </w:p>
        </w:tc>
        <w:tc>
          <w:tcPr>
            <w:tcW w:w="3050" w:type="dxa"/>
            <w:tcBorders>
              <w:top w:val="nil"/>
              <w:left w:val="nil"/>
              <w:bottom w:val="single" w:sz="4" w:space="0" w:color="auto"/>
              <w:right w:val="single" w:sz="4" w:space="0" w:color="auto"/>
            </w:tcBorders>
            <w:vAlign w:val="center"/>
          </w:tcPr>
          <w:p w:rsidR="006D1FF2" w:rsidRDefault="006D1FF2">
            <w:pPr>
              <w:widowControl/>
              <w:autoSpaceDE/>
              <w:autoSpaceDN/>
              <w:snapToGrid/>
              <w:spacing w:line="240" w:lineRule="auto"/>
              <w:ind w:firstLine="0"/>
              <w:jc w:val="center"/>
              <w:rPr>
                <w:rFonts w:eastAsia="宋体"/>
                <w:sz w:val="20"/>
                <w:szCs w:val="20"/>
              </w:rPr>
            </w:pPr>
          </w:p>
        </w:tc>
      </w:tr>
      <w:tr w:rsidR="006D1FF2">
        <w:trPr>
          <w:trHeight w:val="643"/>
        </w:trPr>
        <w:tc>
          <w:tcPr>
            <w:tcW w:w="2916" w:type="dxa"/>
            <w:tcBorders>
              <w:top w:val="nil"/>
              <w:left w:val="single" w:sz="4" w:space="0" w:color="auto"/>
              <w:bottom w:val="single" w:sz="4" w:space="0" w:color="auto"/>
              <w:right w:val="single" w:sz="4" w:space="0" w:color="auto"/>
            </w:tcBorders>
            <w:vAlign w:val="bottom"/>
          </w:tcPr>
          <w:p w:rsidR="006D1FF2" w:rsidRDefault="006D1FF2">
            <w:pPr>
              <w:widowControl/>
              <w:autoSpaceDE/>
              <w:autoSpaceDN/>
              <w:snapToGrid/>
              <w:spacing w:line="240" w:lineRule="auto"/>
              <w:ind w:firstLine="0"/>
              <w:jc w:val="left"/>
              <w:rPr>
                <w:rFonts w:eastAsia="宋体"/>
                <w:sz w:val="20"/>
                <w:szCs w:val="20"/>
              </w:rPr>
            </w:pPr>
          </w:p>
        </w:tc>
        <w:tc>
          <w:tcPr>
            <w:tcW w:w="3049" w:type="dxa"/>
            <w:tcBorders>
              <w:top w:val="nil"/>
              <w:left w:val="nil"/>
              <w:bottom w:val="single" w:sz="4" w:space="0" w:color="auto"/>
              <w:right w:val="single" w:sz="4" w:space="0" w:color="auto"/>
            </w:tcBorders>
            <w:vAlign w:val="center"/>
          </w:tcPr>
          <w:p w:rsidR="006D1FF2" w:rsidRDefault="006D1FF2">
            <w:pPr>
              <w:widowControl/>
              <w:autoSpaceDE/>
              <w:autoSpaceDN/>
              <w:snapToGrid/>
              <w:spacing w:line="240" w:lineRule="auto"/>
              <w:ind w:firstLine="0"/>
              <w:jc w:val="left"/>
              <w:rPr>
                <w:rFonts w:eastAsia="宋体"/>
                <w:sz w:val="20"/>
                <w:szCs w:val="20"/>
              </w:rPr>
            </w:pPr>
          </w:p>
        </w:tc>
        <w:tc>
          <w:tcPr>
            <w:tcW w:w="3050" w:type="dxa"/>
            <w:tcBorders>
              <w:top w:val="nil"/>
              <w:left w:val="nil"/>
              <w:bottom w:val="single" w:sz="4" w:space="0" w:color="auto"/>
              <w:right w:val="single" w:sz="4" w:space="0" w:color="auto"/>
            </w:tcBorders>
            <w:vAlign w:val="center"/>
          </w:tcPr>
          <w:p w:rsidR="006D1FF2" w:rsidRDefault="006D1FF2">
            <w:pPr>
              <w:widowControl/>
              <w:autoSpaceDE/>
              <w:autoSpaceDN/>
              <w:snapToGrid/>
              <w:spacing w:line="240" w:lineRule="auto"/>
              <w:ind w:firstLine="0"/>
              <w:jc w:val="center"/>
              <w:rPr>
                <w:rFonts w:eastAsia="宋体"/>
                <w:sz w:val="20"/>
                <w:szCs w:val="20"/>
              </w:rPr>
            </w:pPr>
          </w:p>
        </w:tc>
      </w:tr>
      <w:tr w:rsidR="006D1FF2">
        <w:trPr>
          <w:trHeight w:val="643"/>
        </w:trPr>
        <w:tc>
          <w:tcPr>
            <w:tcW w:w="2916" w:type="dxa"/>
            <w:tcBorders>
              <w:top w:val="nil"/>
              <w:left w:val="single" w:sz="4" w:space="0" w:color="auto"/>
              <w:bottom w:val="single" w:sz="4" w:space="0" w:color="auto"/>
              <w:right w:val="single" w:sz="4" w:space="0" w:color="auto"/>
            </w:tcBorders>
            <w:vAlign w:val="bottom"/>
          </w:tcPr>
          <w:p w:rsidR="006D1FF2" w:rsidRDefault="006D1FF2">
            <w:pPr>
              <w:widowControl/>
              <w:autoSpaceDE/>
              <w:autoSpaceDN/>
              <w:snapToGrid/>
              <w:spacing w:line="240" w:lineRule="auto"/>
              <w:ind w:firstLine="0"/>
              <w:jc w:val="left"/>
              <w:rPr>
                <w:rFonts w:eastAsia="宋体"/>
                <w:sz w:val="20"/>
                <w:szCs w:val="20"/>
              </w:rPr>
            </w:pPr>
          </w:p>
        </w:tc>
        <w:tc>
          <w:tcPr>
            <w:tcW w:w="3049" w:type="dxa"/>
            <w:tcBorders>
              <w:top w:val="nil"/>
              <w:left w:val="nil"/>
              <w:bottom w:val="single" w:sz="4" w:space="0" w:color="auto"/>
              <w:right w:val="single" w:sz="4" w:space="0" w:color="auto"/>
            </w:tcBorders>
            <w:vAlign w:val="center"/>
          </w:tcPr>
          <w:p w:rsidR="006D1FF2" w:rsidRDefault="006D1FF2">
            <w:pPr>
              <w:widowControl/>
              <w:autoSpaceDE/>
              <w:autoSpaceDN/>
              <w:snapToGrid/>
              <w:spacing w:line="240" w:lineRule="auto"/>
              <w:ind w:firstLine="0"/>
              <w:jc w:val="left"/>
              <w:rPr>
                <w:rFonts w:eastAsia="宋体"/>
                <w:sz w:val="20"/>
                <w:szCs w:val="20"/>
              </w:rPr>
            </w:pPr>
          </w:p>
        </w:tc>
        <w:tc>
          <w:tcPr>
            <w:tcW w:w="3050" w:type="dxa"/>
            <w:tcBorders>
              <w:top w:val="nil"/>
              <w:left w:val="nil"/>
              <w:bottom w:val="single" w:sz="4" w:space="0" w:color="auto"/>
              <w:right w:val="single" w:sz="4" w:space="0" w:color="auto"/>
            </w:tcBorders>
            <w:vAlign w:val="center"/>
          </w:tcPr>
          <w:p w:rsidR="006D1FF2" w:rsidRDefault="006D1FF2">
            <w:pPr>
              <w:widowControl/>
              <w:autoSpaceDE/>
              <w:autoSpaceDN/>
              <w:snapToGrid/>
              <w:spacing w:line="240" w:lineRule="auto"/>
              <w:ind w:firstLine="0"/>
              <w:jc w:val="center"/>
              <w:rPr>
                <w:rFonts w:eastAsia="宋体"/>
                <w:sz w:val="20"/>
                <w:szCs w:val="20"/>
              </w:rPr>
            </w:pPr>
          </w:p>
        </w:tc>
      </w:tr>
      <w:tr w:rsidR="006D1FF2">
        <w:trPr>
          <w:trHeight w:val="274"/>
        </w:trPr>
        <w:tc>
          <w:tcPr>
            <w:tcW w:w="5965" w:type="dxa"/>
            <w:gridSpan w:val="2"/>
            <w:tcBorders>
              <w:top w:val="nil"/>
              <w:left w:val="nil"/>
              <w:bottom w:val="nil"/>
              <w:right w:val="nil"/>
            </w:tcBorders>
            <w:vAlign w:val="bottom"/>
          </w:tcPr>
          <w:p w:rsidR="006D1FF2" w:rsidRDefault="006D1FF2">
            <w:pPr>
              <w:widowControl/>
              <w:autoSpaceDE/>
              <w:autoSpaceDN/>
              <w:snapToGrid/>
              <w:spacing w:line="240" w:lineRule="auto"/>
              <w:ind w:firstLine="0"/>
              <w:jc w:val="left"/>
              <w:rPr>
                <w:rFonts w:eastAsia="宋体"/>
                <w:sz w:val="20"/>
                <w:szCs w:val="20"/>
              </w:rPr>
            </w:pPr>
            <w:r>
              <w:rPr>
                <w:rFonts w:eastAsia="宋体" w:cs="宋体" w:hint="eastAsia"/>
                <w:sz w:val="20"/>
                <w:szCs w:val="20"/>
              </w:rPr>
              <w:t>注：</w:t>
            </w:r>
            <w:r>
              <w:rPr>
                <w:rFonts w:eastAsia="宋体"/>
                <w:sz w:val="20"/>
                <w:szCs w:val="20"/>
              </w:rPr>
              <w:t>“</w:t>
            </w:r>
            <w:r>
              <w:rPr>
                <w:rFonts w:eastAsia="宋体" w:cs="宋体" w:hint="eastAsia"/>
                <w:sz w:val="20"/>
                <w:szCs w:val="20"/>
              </w:rPr>
              <w:t>科目编码</w:t>
            </w:r>
            <w:r>
              <w:rPr>
                <w:rFonts w:eastAsia="宋体"/>
                <w:sz w:val="20"/>
                <w:szCs w:val="20"/>
              </w:rPr>
              <w:t>”</w:t>
            </w:r>
            <w:r>
              <w:rPr>
                <w:rFonts w:eastAsia="宋体" w:cs="宋体" w:hint="eastAsia"/>
                <w:sz w:val="20"/>
                <w:szCs w:val="20"/>
              </w:rPr>
              <w:t>和</w:t>
            </w:r>
            <w:r>
              <w:rPr>
                <w:rFonts w:eastAsia="宋体"/>
                <w:sz w:val="20"/>
                <w:szCs w:val="20"/>
              </w:rPr>
              <w:t>“</w:t>
            </w:r>
            <w:r>
              <w:rPr>
                <w:rFonts w:eastAsia="宋体" w:cs="宋体" w:hint="eastAsia"/>
                <w:sz w:val="20"/>
                <w:szCs w:val="20"/>
              </w:rPr>
              <w:t>科目名称</w:t>
            </w:r>
            <w:r>
              <w:rPr>
                <w:rFonts w:eastAsia="宋体"/>
                <w:sz w:val="20"/>
                <w:szCs w:val="20"/>
              </w:rPr>
              <w:t>”</w:t>
            </w:r>
            <w:r>
              <w:rPr>
                <w:rFonts w:eastAsia="宋体" w:cs="宋体" w:hint="eastAsia"/>
                <w:sz w:val="20"/>
                <w:szCs w:val="20"/>
              </w:rPr>
              <w:t>为必填项</w:t>
            </w:r>
          </w:p>
        </w:tc>
        <w:tc>
          <w:tcPr>
            <w:tcW w:w="3050" w:type="dxa"/>
            <w:tcBorders>
              <w:top w:val="nil"/>
              <w:left w:val="nil"/>
              <w:bottom w:val="nil"/>
              <w:right w:val="nil"/>
            </w:tcBorders>
            <w:vAlign w:val="bottom"/>
          </w:tcPr>
          <w:p w:rsidR="006D1FF2" w:rsidRDefault="006D1FF2">
            <w:pPr>
              <w:widowControl/>
              <w:autoSpaceDE/>
              <w:autoSpaceDN/>
              <w:snapToGrid/>
              <w:spacing w:line="240" w:lineRule="auto"/>
              <w:ind w:firstLine="0"/>
              <w:jc w:val="left"/>
              <w:rPr>
                <w:rFonts w:eastAsia="宋体"/>
                <w:sz w:val="20"/>
                <w:szCs w:val="20"/>
              </w:rPr>
            </w:pPr>
          </w:p>
        </w:tc>
      </w:tr>
    </w:tbl>
    <w:p w:rsidR="006D1FF2" w:rsidRDefault="006D1FF2">
      <w:pPr>
        <w:ind w:firstLine="0"/>
        <w:sectPr w:rsidR="006D1FF2">
          <w:footerReference w:type="default" r:id="rId7"/>
          <w:pgSz w:w="11906" w:h="16838"/>
          <w:pgMar w:top="1814" w:right="1588" w:bottom="1985" w:left="1588" w:header="851" w:footer="992" w:gutter="0"/>
          <w:pgNumType w:start="1"/>
          <w:cols w:space="425"/>
          <w:docGrid w:type="lines" w:linePitch="312"/>
        </w:sectPr>
      </w:pPr>
    </w:p>
    <w:p w:rsidR="006D1FF2" w:rsidRDefault="006D1FF2">
      <w:pPr>
        <w:spacing w:line="240" w:lineRule="exact"/>
        <w:ind w:firstLine="0"/>
      </w:pPr>
    </w:p>
    <w:tbl>
      <w:tblPr>
        <w:tblW w:w="8522" w:type="dxa"/>
        <w:tblInd w:w="-106" w:type="dxa"/>
        <w:tblLayout w:type="fixed"/>
        <w:tblLook w:val="00A0"/>
      </w:tblPr>
      <w:tblGrid>
        <w:gridCol w:w="2967"/>
        <w:gridCol w:w="170"/>
        <w:gridCol w:w="177"/>
        <w:gridCol w:w="1727"/>
        <w:gridCol w:w="3481"/>
      </w:tblGrid>
      <w:tr w:rsidR="006D1FF2">
        <w:trPr>
          <w:trHeight w:val="315"/>
        </w:trPr>
        <w:tc>
          <w:tcPr>
            <w:tcW w:w="3314" w:type="dxa"/>
            <w:gridSpan w:val="3"/>
            <w:tcBorders>
              <w:top w:val="nil"/>
              <w:left w:val="nil"/>
              <w:bottom w:val="nil"/>
              <w:right w:val="nil"/>
            </w:tcBorders>
            <w:vAlign w:val="center"/>
          </w:tcPr>
          <w:p w:rsidR="006D1FF2" w:rsidRDefault="006D1FF2">
            <w:pPr>
              <w:widowControl/>
              <w:autoSpaceDE/>
              <w:autoSpaceDN/>
              <w:snapToGrid/>
              <w:spacing w:line="400" w:lineRule="exact"/>
              <w:ind w:firstLine="0"/>
              <w:jc w:val="left"/>
              <w:rPr>
                <w:sz w:val="24"/>
                <w:szCs w:val="24"/>
              </w:rPr>
            </w:pPr>
            <w:r>
              <w:rPr>
                <w:rFonts w:cs="方正仿宋_GBK" w:hint="eastAsia"/>
                <w:sz w:val="24"/>
                <w:szCs w:val="24"/>
              </w:rPr>
              <w:t>公开</w:t>
            </w:r>
            <w:r>
              <w:rPr>
                <w:sz w:val="24"/>
                <w:szCs w:val="24"/>
              </w:rPr>
              <w:t>11</w:t>
            </w:r>
            <w:r>
              <w:rPr>
                <w:rFonts w:cs="方正仿宋_GBK" w:hint="eastAsia"/>
                <w:sz w:val="24"/>
                <w:szCs w:val="24"/>
              </w:rPr>
              <w:t>表</w:t>
            </w:r>
          </w:p>
        </w:tc>
        <w:tc>
          <w:tcPr>
            <w:tcW w:w="1727" w:type="dxa"/>
            <w:tcBorders>
              <w:top w:val="nil"/>
              <w:left w:val="nil"/>
              <w:bottom w:val="nil"/>
              <w:right w:val="nil"/>
            </w:tcBorders>
            <w:vAlign w:val="center"/>
          </w:tcPr>
          <w:p w:rsidR="006D1FF2" w:rsidRDefault="006D1FF2">
            <w:pPr>
              <w:widowControl/>
              <w:autoSpaceDE/>
              <w:autoSpaceDN/>
              <w:snapToGrid/>
              <w:spacing w:line="400" w:lineRule="exact"/>
              <w:ind w:firstLine="0"/>
              <w:jc w:val="left"/>
              <w:rPr>
                <w:sz w:val="24"/>
                <w:szCs w:val="24"/>
              </w:rPr>
            </w:pPr>
          </w:p>
        </w:tc>
        <w:tc>
          <w:tcPr>
            <w:tcW w:w="3481" w:type="dxa"/>
            <w:tcBorders>
              <w:top w:val="nil"/>
              <w:left w:val="nil"/>
              <w:bottom w:val="nil"/>
              <w:right w:val="nil"/>
            </w:tcBorders>
            <w:vAlign w:val="center"/>
          </w:tcPr>
          <w:p w:rsidR="006D1FF2" w:rsidRDefault="006D1FF2">
            <w:pPr>
              <w:widowControl/>
              <w:autoSpaceDE/>
              <w:autoSpaceDN/>
              <w:snapToGrid/>
              <w:spacing w:line="400" w:lineRule="exact"/>
              <w:ind w:firstLine="0"/>
              <w:jc w:val="left"/>
              <w:rPr>
                <w:rFonts w:eastAsia="Times New Roman"/>
                <w:sz w:val="20"/>
                <w:szCs w:val="20"/>
              </w:rPr>
            </w:pPr>
          </w:p>
        </w:tc>
      </w:tr>
      <w:tr w:rsidR="006D1FF2">
        <w:trPr>
          <w:trHeight w:val="960"/>
        </w:trPr>
        <w:tc>
          <w:tcPr>
            <w:tcW w:w="8522" w:type="dxa"/>
            <w:gridSpan w:val="5"/>
            <w:tcBorders>
              <w:top w:val="nil"/>
              <w:left w:val="nil"/>
              <w:bottom w:val="nil"/>
              <w:right w:val="nil"/>
            </w:tcBorders>
            <w:vAlign w:val="center"/>
          </w:tcPr>
          <w:p w:rsidR="006D1FF2" w:rsidRDefault="006D1FF2">
            <w:pPr>
              <w:widowControl/>
              <w:autoSpaceDE/>
              <w:autoSpaceDN/>
              <w:snapToGrid/>
              <w:spacing w:line="400" w:lineRule="exact"/>
              <w:ind w:firstLine="0"/>
              <w:jc w:val="center"/>
              <w:rPr>
                <w:rFonts w:eastAsia="方正小标宋_GBK"/>
                <w:sz w:val="36"/>
                <w:szCs w:val="36"/>
              </w:rPr>
            </w:pPr>
            <w:r>
              <w:rPr>
                <w:rFonts w:eastAsia="方正小标宋_GBK" w:cs="方正小标宋_GBK" w:hint="eastAsia"/>
                <w:sz w:val="36"/>
                <w:szCs w:val="36"/>
              </w:rPr>
              <w:t>一般公共预算机关运行经费支出预算表</w:t>
            </w:r>
          </w:p>
        </w:tc>
      </w:tr>
      <w:tr w:rsidR="006D1FF2">
        <w:trPr>
          <w:trHeight w:val="390"/>
        </w:trPr>
        <w:tc>
          <w:tcPr>
            <w:tcW w:w="3137" w:type="dxa"/>
            <w:gridSpan w:val="2"/>
            <w:tcBorders>
              <w:top w:val="nil"/>
              <w:left w:val="nil"/>
              <w:bottom w:val="nil"/>
              <w:right w:val="nil"/>
            </w:tcBorders>
            <w:vAlign w:val="center"/>
          </w:tcPr>
          <w:p w:rsidR="006D1FF2" w:rsidRDefault="006D1FF2">
            <w:pPr>
              <w:widowControl/>
              <w:autoSpaceDE/>
              <w:autoSpaceDN/>
              <w:snapToGrid/>
              <w:spacing w:line="400" w:lineRule="exact"/>
              <w:ind w:firstLine="0"/>
              <w:jc w:val="left"/>
              <w:rPr>
                <w:rFonts w:eastAsia="宋体"/>
                <w:sz w:val="20"/>
                <w:szCs w:val="20"/>
              </w:rPr>
            </w:pPr>
            <w:r>
              <w:rPr>
                <w:rFonts w:eastAsia="宋体" w:cs="宋体" w:hint="eastAsia"/>
                <w:sz w:val="20"/>
                <w:szCs w:val="20"/>
              </w:rPr>
              <w:t>部门名称：市民宗局</w:t>
            </w:r>
          </w:p>
        </w:tc>
        <w:tc>
          <w:tcPr>
            <w:tcW w:w="1904" w:type="dxa"/>
            <w:gridSpan w:val="2"/>
            <w:tcBorders>
              <w:top w:val="nil"/>
              <w:left w:val="nil"/>
              <w:bottom w:val="nil"/>
              <w:right w:val="nil"/>
            </w:tcBorders>
            <w:vAlign w:val="center"/>
          </w:tcPr>
          <w:p w:rsidR="006D1FF2" w:rsidRDefault="006D1FF2">
            <w:pPr>
              <w:widowControl/>
              <w:autoSpaceDE/>
              <w:autoSpaceDN/>
              <w:snapToGrid/>
              <w:spacing w:line="400" w:lineRule="exact"/>
              <w:ind w:firstLine="0"/>
              <w:jc w:val="left"/>
              <w:rPr>
                <w:rFonts w:eastAsia="宋体"/>
                <w:sz w:val="20"/>
                <w:szCs w:val="20"/>
              </w:rPr>
            </w:pPr>
          </w:p>
        </w:tc>
        <w:tc>
          <w:tcPr>
            <w:tcW w:w="3481" w:type="dxa"/>
            <w:tcBorders>
              <w:top w:val="nil"/>
              <w:left w:val="nil"/>
              <w:bottom w:val="nil"/>
              <w:right w:val="nil"/>
            </w:tcBorders>
            <w:vAlign w:val="center"/>
          </w:tcPr>
          <w:p w:rsidR="006D1FF2" w:rsidRDefault="006D1FF2">
            <w:pPr>
              <w:widowControl/>
              <w:autoSpaceDE/>
              <w:autoSpaceDN/>
              <w:snapToGrid/>
              <w:spacing w:line="400" w:lineRule="exact"/>
              <w:ind w:firstLine="0"/>
              <w:jc w:val="right"/>
              <w:rPr>
                <w:rFonts w:eastAsia="宋体"/>
                <w:sz w:val="20"/>
                <w:szCs w:val="20"/>
              </w:rPr>
            </w:pPr>
            <w:r>
              <w:rPr>
                <w:rFonts w:eastAsia="宋体" w:cs="宋体" w:hint="eastAsia"/>
                <w:sz w:val="20"/>
                <w:szCs w:val="20"/>
              </w:rPr>
              <w:t>单位：万元</w:t>
            </w:r>
          </w:p>
        </w:tc>
      </w:tr>
      <w:tr w:rsidR="006D1FF2">
        <w:trPr>
          <w:trHeight w:val="450"/>
        </w:trPr>
        <w:tc>
          <w:tcPr>
            <w:tcW w:w="2967" w:type="dxa"/>
            <w:tcBorders>
              <w:top w:val="single" w:sz="4" w:space="0" w:color="auto"/>
              <w:left w:val="single" w:sz="4" w:space="0" w:color="auto"/>
              <w:bottom w:val="single" w:sz="4" w:space="0" w:color="auto"/>
              <w:right w:val="single" w:sz="4" w:space="0" w:color="auto"/>
            </w:tcBorders>
            <w:vAlign w:val="center"/>
          </w:tcPr>
          <w:p w:rsidR="006D1FF2" w:rsidRDefault="006D1FF2">
            <w:pPr>
              <w:widowControl/>
              <w:autoSpaceDE/>
              <w:autoSpaceDN/>
              <w:snapToGrid/>
              <w:spacing w:line="400" w:lineRule="exact"/>
              <w:ind w:firstLine="0"/>
              <w:jc w:val="center"/>
              <w:rPr>
                <w:rFonts w:eastAsia="宋体"/>
                <w:b/>
                <w:bCs/>
                <w:sz w:val="20"/>
                <w:szCs w:val="20"/>
              </w:rPr>
            </w:pPr>
            <w:r>
              <w:rPr>
                <w:rFonts w:eastAsia="宋体" w:cs="宋体" w:hint="eastAsia"/>
                <w:b/>
                <w:bCs/>
                <w:sz w:val="20"/>
                <w:szCs w:val="20"/>
              </w:rPr>
              <w:t>科目编码</w:t>
            </w:r>
          </w:p>
        </w:tc>
        <w:tc>
          <w:tcPr>
            <w:tcW w:w="2074" w:type="dxa"/>
            <w:gridSpan w:val="3"/>
            <w:tcBorders>
              <w:top w:val="single" w:sz="4" w:space="0" w:color="auto"/>
              <w:left w:val="nil"/>
              <w:bottom w:val="single" w:sz="4" w:space="0" w:color="auto"/>
              <w:right w:val="single" w:sz="4" w:space="0" w:color="auto"/>
            </w:tcBorders>
            <w:vAlign w:val="center"/>
          </w:tcPr>
          <w:p w:rsidR="006D1FF2" w:rsidRDefault="006D1FF2">
            <w:pPr>
              <w:widowControl/>
              <w:autoSpaceDE/>
              <w:autoSpaceDN/>
              <w:snapToGrid/>
              <w:spacing w:line="400" w:lineRule="exact"/>
              <w:ind w:firstLine="0"/>
              <w:jc w:val="center"/>
              <w:rPr>
                <w:rFonts w:eastAsia="宋体"/>
                <w:b/>
                <w:bCs/>
                <w:sz w:val="20"/>
                <w:szCs w:val="20"/>
              </w:rPr>
            </w:pPr>
            <w:r>
              <w:rPr>
                <w:rFonts w:eastAsia="宋体" w:cs="宋体" w:hint="eastAsia"/>
                <w:b/>
                <w:bCs/>
                <w:sz w:val="20"/>
                <w:szCs w:val="20"/>
              </w:rPr>
              <w:t>科目名称</w:t>
            </w:r>
          </w:p>
        </w:tc>
        <w:tc>
          <w:tcPr>
            <w:tcW w:w="3481" w:type="dxa"/>
            <w:tcBorders>
              <w:top w:val="single" w:sz="4" w:space="0" w:color="auto"/>
              <w:left w:val="nil"/>
              <w:bottom w:val="single" w:sz="4" w:space="0" w:color="auto"/>
              <w:right w:val="single" w:sz="4" w:space="0" w:color="auto"/>
            </w:tcBorders>
            <w:vAlign w:val="center"/>
          </w:tcPr>
          <w:p w:rsidR="006D1FF2" w:rsidRDefault="006D1FF2">
            <w:pPr>
              <w:widowControl/>
              <w:autoSpaceDE/>
              <w:autoSpaceDN/>
              <w:snapToGrid/>
              <w:spacing w:line="400" w:lineRule="exact"/>
              <w:ind w:firstLine="0"/>
              <w:jc w:val="center"/>
              <w:rPr>
                <w:rFonts w:eastAsia="宋体"/>
                <w:b/>
                <w:bCs/>
                <w:sz w:val="20"/>
                <w:szCs w:val="20"/>
              </w:rPr>
            </w:pPr>
            <w:r>
              <w:rPr>
                <w:rFonts w:eastAsia="宋体" w:cs="宋体" w:hint="eastAsia"/>
                <w:b/>
                <w:bCs/>
                <w:sz w:val="20"/>
                <w:szCs w:val="20"/>
              </w:rPr>
              <w:t>机关运行经费支出</w:t>
            </w:r>
          </w:p>
        </w:tc>
      </w:tr>
      <w:tr w:rsidR="006D1FF2">
        <w:trPr>
          <w:trHeight w:val="450"/>
        </w:trPr>
        <w:tc>
          <w:tcPr>
            <w:tcW w:w="5041" w:type="dxa"/>
            <w:gridSpan w:val="4"/>
            <w:tcBorders>
              <w:top w:val="single" w:sz="4" w:space="0" w:color="auto"/>
              <w:left w:val="single" w:sz="4" w:space="0" w:color="auto"/>
              <w:bottom w:val="single" w:sz="4" w:space="0" w:color="auto"/>
              <w:right w:val="single" w:sz="4" w:space="0" w:color="000000"/>
            </w:tcBorders>
            <w:vAlign w:val="center"/>
          </w:tcPr>
          <w:p w:rsidR="006D1FF2" w:rsidRDefault="006D1FF2">
            <w:pPr>
              <w:widowControl/>
              <w:autoSpaceDE/>
              <w:autoSpaceDN/>
              <w:snapToGrid/>
              <w:spacing w:line="400" w:lineRule="exact"/>
              <w:ind w:firstLine="0"/>
              <w:jc w:val="center"/>
              <w:rPr>
                <w:rFonts w:eastAsia="宋体"/>
                <w:b/>
                <w:bCs/>
                <w:sz w:val="20"/>
                <w:szCs w:val="20"/>
              </w:rPr>
            </w:pPr>
            <w:r>
              <w:rPr>
                <w:rFonts w:eastAsia="宋体" w:cs="宋体" w:hint="eastAsia"/>
                <w:b/>
                <w:bCs/>
                <w:sz w:val="20"/>
                <w:szCs w:val="20"/>
              </w:rPr>
              <w:t>合计</w:t>
            </w:r>
          </w:p>
        </w:tc>
        <w:tc>
          <w:tcPr>
            <w:tcW w:w="3481" w:type="dxa"/>
            <w:tcBorders>
              <w:top w:val="single" w:sz="4" w:space="0" w:color="auto"/>
              <w:left w:val="nil"/>
              <w:bottom w:val="single" w:sz="4" w:space="0" w:color="auto"/>
              <w:right w:val="single" w:sz="4" w:space="0" w:color="auto"/>
            </w:tcBorders>
            <w:vAlign w:val="center"/>
          </w:tcPr>
          <w:p w:rsidR="006D1FF2" w:rsidRDefault="006D1FF2">
            <w:pPr>
              <w:widowControl/>
              <w:autoSpaceDE/>
              <w:autoSpaceDN/>
              <w:snapToGrid/>
              <w:spacing w:line="400" w:lineRule="exact"/>
              <w:ind w:firstLine="0"/>
              <w:rPr>
                <w:rFonts w:eastAsia="宋体"/>
                <w:sz w:val="20"/>
                <w:szCs w:val="20"/>
              </w:rPr>
            </w:pPr>
            <w:r>
              <w:rPr>
                <w:rFonts w:eastAsia="宋体"/>
                <w:sz w:val="20"/>
                <w:szCs w:val="20"/>
              </w:rPr>
              <w:t>29.68</w:t>
            </w:r>
          </w:p>
        </w:tc>
      </w:tr>
      <w:tr w:rsidR="006D1FF2">
        <w:trPr>
          <w:trHeight w:val="450"/>
        </w:trPr>
        <w:tc>
          <w:tcPr>
            <w:tcW w:w="2967" w:type="dxa"/>
            <w:tcBorders>
              <w:top w:val="nil"/>
              <w:left w:val="single" w:sz="4" w:space="0" w:color="auto"/>
              <w:bottom w:val="single" w:sz="4" w:space="0" w:color="auto"/>
              <w:right w:val="single" w:sz="4" w:space="0" w:color="auto"/>
            </w:tcBorders>
            <w:vAlign w:val="center"/>
          </w:tcPr>
          <w:p w:rsidR="006D1FF2" w:rsidRDefault="006D1FF2">
            <w:pPr>
              <w:widowControl/>
              <w:autoSpaceDE/>
              <w:autoSpaceDN/>
              <w:snapToGrid/>
              <w:spacing w:line="400" w:lineRule="exact"/>
              <w:ind w:firstLine="0"/>
              <w:jc w:val="left"/>
              <w:rPr>
                <w:rFonts w:eastAsia="宋体"/>
                <w:sz w:val="20"/>
                <w:szCs w:val="20"/>
              </w:rPr>
            </w:pPr>
            <w:r>
              <w:rPr>
                <w:rFonts w:eastAsia="宋体"/>
                <w:sz w:val="20"/>
                <w:szCs w:val="20"/>
              </w:rPr>
              <w:t>302</w:t>
            </w:r>
          </w:p>
        </w:tc>
        <w:tc>
          <w:tcPr>
            <w:tcW w:w="2074" w:type="dxa"/>
            <w:gridSpan w:val="3"/>
            <w:tcBorders>
              <w:top w:val="nil"/>
              <w:left w:val="nil"/>
              <w:bottom w:val="single" w:sz="4" w:space="0" w:color="auto"/>
              <w:right w:val="single" w:sz="4" w:space="0" w:color="auto"/>
            </w:tcBorders>
            <w:vAlign w:val="center"/>
          </w:tcPr>
          <w:p w:rsidR="006D1FF2" w:rsidRDefault="006D1FF2">
            <w:pPr>
              <w:widowControl/>
              <w:autoSpaceDE/>
              <w:autoSpaceDN/>
              <w:snapToGrid/>
              <w:spacing w:line="400" w:lineRule="exact"/>
              <w:ind w:firstLine="0"/>
              <w:jc w:val="left"/>
              <w:rPr>
                <w:rFonts w:eastAsia="宋体"/>
                <w:sz w:val="20"/>
                <w:szCs w:val="20"/>
              </w:rPr>
            </w:pPr>
            <w:r>
              <w:rPr>
                <w:rFonts w:eastAsia="宋体" w:cs="宋体" w:hint="eastAsia"/>
                <w:sz w:val="20"/>
                <w:szCs w:val="20"/>
              </w:rPr>
              <w:t>商品和服务支出</w:t>
            </w:r>
          </w:p>
        </w:tc>
        <w:tc>
          <w:tcPr>
            <w:tcW w:w="3481" w:type="dxa"/>
            <w:tcBorders>
              <w:top w:val="nil"/>
              <w:left w:val="nil"/>
              <w:bottom w:val="single" w:sz="4" w:space="0" w:color="auto"/>
              <w:right w:val="single" w:sz="4" w:space="0" w:color="auto"/>
            </w:tcBorders>
            <w:vAlign w:val="center"/>
          </w:tcPr>
          <w:p w:rsidR="006D1FF2" w:rsidRDefault="006D1FF2">
            <w:pPr>
              <w:widowControl/>
              <w:autoSpaceDE/>
              <w:autoSpaceDN/>
              <w:snapToGrid/>
              <w:spacing w:line="400" w:lineRule="exact"/>
              <w:ind w:firstLine="0"/>
              <w:rPr>
                <w:rFonts w:eastAsia="宋体"/>
                <w:sz w:val="20"/>
                <w:szCs w:val="20"/>
              </w:rPr>
            </w:pPr>
            <w:r>
              <w:rPr>
                <w:rFonts w:eastAsia="宋体"/>
                <w:sz w:val="20"/>
                <w:szCs w:val="20"/>
              </w:rPr>
              <w:t>29.68</w:t>
            </w:r>
          </w:p>
        </w:tc>
      </w:tr>
      <w:tr w:rsidR="006D1FF2">
        <w:trPr>
          <w:trHeight w:val="450"/>
        </w:trPr>
        <w:tc>
          <w:tcPr>
            <w:tcW w:w="2967" w:type="dxa"/>
            <w:tcBorders>
              <w:top w:val="single" w:sz="4" w:space="0" w:color="auto"/>
              <w:left w:val="single" w:sz="4" w:space="0" w:color="auto"/>
              <w:bottom w:val="single" w:sz="4" w:space="0" w:color="auto"/>
              <w:right w:val="single" w:sz="4" w:space="0" w:color="auto"/>
            </w:tcBorders>
            <w:vAlign w:val="center"/>
          </w:tcPr>
          <w:p w:rsidR="006D1FF2" w:rsidRDefault="006D1FF2">
            <w:pPr>
              <w:widowControl/>
              <w:autoSpaceDE/>
              <w:autoSpaceDN/>
              <w:snapToGrid/>
              <w:spacing w:line="400" w:lineRule="exact"/>
              <w:ind w:firstLine="0"/>
              <w:jc w:val="left"/>
              <w:rPr>
                <w:rFonts w:eastAsia="宋体"/>
                <w:sz w:val="20"/>
                <w:szCs w:val="20"/>
              </w:rPr>
            </w:pPr>
            <w:r>
              <w:rPr>
                <w:rFonts w:eastAsia="宋体"/>
                <w:sz w:val="20"/>
                <w:szCs w:val="20"/>
              </w:rPr>
              <w:t>30201</w:t>
            </w:r>
          </w:p>
        </w:tc>
        <w:tc>
          <w:tcPr>
            <w:tcW w:w="2074" w:type="dxa"/>
            <w:gridSpan w:val="3"/>
            <w:tcBorders>
              <w:top w:val="single" w:sz="4" w:space="0" w:color="auto"/>
              <w:left w:val="nil"/>
              <w:bottom w:val="single" w:sz="4" w:space="0" w:color="auto"/>
              <w:right w:val="single" w:sz="4" w:space="0" w:color="auto"/>
            </w:tcBorders>
            <w:vAlign w:val="center"/>
          </w:tcPr>
          <w:p w:rsidR="006D1FF2" w:rsidRDefault="006D1FF2">
            <w:pPr>
              <w:widowControl/>
              <w:autoSpaceDE/>
              <w:autoSpaceDN/>
              <w:snapToGrid/>
              <w:spacing w:line="400" w:lineRule="exact"/>
              <w:ind w:firstLine="0"/>
              <w:jc w:val="left"/>
              <w:rPr>
                <w:rFonts w:eastAsia="宋体"/>
                <w:sz w:val="20"/>
                <w:szCs w:val="20"/>
              </w:rPr>
            </w:pPr>
            <w:r>
              <w:rPr>
                <w:rFonts w:eastAsia="宋体" w:cs="宋体" w:hint="eastAsia"/>
                <w:sz w:val="20"/>
                <w:szCs w:val="20"/>
              </w:rPr>
              <w:t>办公费</w:t>
            </w:r>
          </w:p>
        </w:tc>
        <w:tc>
          <w:tcPr>
            <w:tcW w:w="3481" w:type="dxa"/>
            <w:tcBorders>
              <w:top w:val="single" w:sz="4" w:space="0" w:color="auto"/>
              <w:left w:val="nil"/>
              <w:bottom w:val="single" w:sz="4" w:space="0" w:color="auto"/>
              <w:right w:val="single" w:sz="4" w:space="0" w:color="auto"/>
            </w:tcBorders>
            <w:vAlign w:val="center"/>
          </w:tcPr>
          <w:p w:rsidR="006D1FF2" w:rsidRDefault="006D1FF2">
            <w:pPr>
              <w:widowControl/>
              <w:autoSpaceDE/>
              <w:autoSpaceDN/>
              <w:snapToGrid/>
              <w:spacing w:line="400" w:lineRule="exact"/>
              <w:ind w:firstLine="0"/>
              <w:jc w:val="left"/>
              <w:rPr>
                <w:rFonts w:eastAsia="宋体"/>
                <w:sz w:val="20"/>
                <w:szCs w:val="20"/>
              </w:rPr>
            </w:pPr>
            <w:r>
              <w:rPr>
                <w:rFonts w:eastAsia="宋体"/>
                <w:sz w:val="20"/>
                <w:szCs w:val="20"/>
              </w:rPr>
              <w:t>9.15</w:t>
            </w:r>
          </w:p>
        </w:tc>
      </w:tr>
      <w:tr w:rsidR="006D1FF2">
        <w:trPr>
          <w:trHeight w:val="450"/>
        </w:trPr>
        <w:tc>
          <w:tcPr>
            <w:tcW w:w="2967" w:type="dxa"/>
            <w:tcBorders>
              <w:top w:val="nil"/>
              <w:left w:val="single" w:sz="4" w:space="0" w:color="auto"/>
              <w:bottom w:val="single" w:sz="4" w:space="0" w:color="auto"/>
              <w:right w:val="single" w:sz="4" w:space="0" w:color="auto"/>
            </w:tcBorders>
            <w:vAlign w:val="center"/>
          </w:tcPr>
          <w:p w:rsidR="006D1FF2" w:rsidRDefault="006D1FF2">
            <w:pPr>
              <w:widowControl/>
              <w:autoSpaceDE/>
              <w:autoSpaceDN/>
              <w:snapToGrid/>
              <w:spacing w:line="400" w:lineRule="exact"/>
              <w:ind w:firstLine="0"/>
              <w:jc w:val="left"/>
              <w:rPr>
                <w:rFonts w:eastAsia="宋体"/>
                <w:sz w:val="20"/>
                <w:szCs w:val="20"/>
              </w:rPr>
            </w:pPr>
            <w:r>
              <w:rPr>
                <w:rFonts w:eastAsia="宋体"/>
                <w:sz w:val="20"/>
                <w:szCs w:val="20"/>
              </w:rPr>
              <w:t>30207</w:t>
            </w:r>
          </w:p>
        </w:tc>
        <w:tc>
          <w:tcPr>
            <w:tcW w:w="2074" w:type="dxa"/>
            <w:gridSpan w:val="3"/>
            <w:tcBorders>
              <w:top w:val="nil"/>
              <w:left w:val="nil"/>
              <w:bottom w:val="single" w:sz="4" w:space="0" w:color="auto"/>
              <w:right w:val="single" w:sz="4" w:space="0" w:color="auto"/>
            </w:tcBorders>
            <w:vAlign w:val="center"/>
          </w:tcPr>
          <w:p w:rsidR="006D1FF2" w:rsidRDefault="006D1FF2">
            <w:pPr>
              <w:widowControl/>
              <w:autoSpaceDE/>
              <w:autoSpaceDN/>
              <w:snapToGrid/>
              <w:spacing w:line="400" w:lineRule="exact"/>
              <w:ind w:firstLine="0"/>
              <w:jc w:val="left"/>
              <w:rPr>
                <w:rFonts w:eastAsia="宋体"/>
                <w:sz w:val="20"/>
                <w:szCs w:val="20"/>
              </w:rPr>
            </w:pPr>
            <w:r>
              <w:rPr>
                <w:rFonts w:eastAsia="宋体" w:cs="宋体" w:hint="eastAsia"/>
                <w:sz w:val="20"/>
                <w:szCs w:val="20"/>
              </w:rPr>
              <w:t>邮电费</w:t>
            </w:r>
          </w:p>
        </w:tc>
        <w:tc>
          <w:tcPr>
            <w:tcW w:w="3481" w:type="dxa"/>
            <w:tcBorders>
              <w:top w:val="nil"/>
              <w:left w:val="nil"/>
              <w:bottom w:val="single" w:sz="4" w:space="0" w:color="auto"/>
              <w:right w:val="single" w:sz="4" w:space="0" w:color="auto"/>
            </w:tcBorders>
            <w:vAlign w:val="center"/>
          </w:tcPr>
          <w:p w:rsidR="006D1FF2" w:rsidRDefault="006D1FF2">
            <w:pPr>
              <w:widowControl/>
              <w:autoSpaceDE/>
              <w:autoSpaceDN/>
              <w:snapToGrid/>
              <w:spacing w:line="400" w:lineRule="exact"/>
              <w:ind w:firstLine="0"/>
              <w:jc w:val="left"/>
              <w:rPr>
                <w:rFonts w:eastAsia="宋体"/>
                <w:sz w:val="20"/>
                <w:szCs w:val="20"/>
              </w:rPr>
            </w:pPr>
            <w:r>
              <w:rPr>
                <w:rFonts w:eastAsia="宋体"/>
                <w:sz w:val="20"/>
                <w:szCs w:val="20"/>
              </w:rPr>
              <w:t>0.7</w:t>
            </w:r>
          </w:p>
        </w:tc>
      </w:tr>
      <w:tr w:rsidR="006D1FF2">
        <w:trPr>
          <w:trHeight w:val="450"/>
        </w:trPr>
        <w:tc>
          <w:tcPr>
            <w:tcW w:w="2967" w:type="dxa"/>
            <w:tcBorders>
              <w:top w:val="nil"/>
              <w:left w:val="single" w:sz="4" w:space="0" w:color="auto"/>
              <w:bottom w:val="single" w:sz="4" w:space="0" w:color="auto"/>
              <w:right w:val="single" w:sz="4" w:space="0" w:color="auto"/>
            </w:tcBorders>
            <w:vAlign w:val="center"/>
          </w:tcPr>
          <w:p w:rsidR="006D1FF2" w:rsidRDefault="006D1FF2">
            <w:pPr>
              <w:widowControl/>
              <w:autoSpaceDE/>
              <w:autoSpaceDN/>
              <w:snapToGrid/>
              <w:spacing w:line="400" w:lineRule="exact"/>
              <w:ind w:firstLine="0"/>
              <w:jc w:val="left"/>
              <w:rPr>
                <w:rFonts w:eastAsia="宋体"/>
                <w:sz w:val="20"/>
                <w:szCs w:val="20"/>
              </w:rPr>
            </w:pPr>
            <w:r>
              <w:rPr>
                <w:rFonts w:eastAsia="宋体"/>
                <w:sz w:val="20"/>
                <w:szCs w:val="20"/>
              </w:rPr>
              <w:t>30211</w:t>
            </w:r>
          </w:p>
        </w:tc>
        <w:tc>
          <w:tcPr>
            <w:tcW w:w="2074" w:type="dxa"/>
            <w:gridSpan w:val="3"/>
            <w:tcBorders>
              <w:top w:val="nil"/>
              <w:left w:val="nil"/>
              <w:bottom w:val="single" w:sz="4" w:space="0" w:color="auto"/>
              <w:right w:val="single" w:sz="4" w:space="0" w:color="auto"/>
            </w:tcBorders>
            <w:vAlign w:val="center"/>
          </w:tcPr>
          <w:p w:rsidR="006D1FF2" w:rsidRDefault="006D1FF2">
            <w:pPr>
              <w:widowControl/>
              <w:autoSpaceDE/>
              <w:autoSpaceDN/>
              <w:snapToGrid/>
              <w:spacing w:line="400" w:lineRule="exact"/>
              <w:ind w:firstLine="0"/>
              <w:jc w:val="left"/>
              <w:rPr>
                <w:rFonts w:eastAsia="宋体"/>
                <w:sz w:val="20"/>
                <w:szCs w:val="20"/>
              </w:rPr>
            </w:pPr>
            <w:r>
              <w:rPr>
                <w:rFonts w:eastAsia="宋体" w:cs="宋体" w:hint="eastAsia"/>
                <w:sz w:val="20"/>
                <w:szCs w:val="20"/>
              </w:rPr>
              <w:t>差旅费</w:t>
            </w:r>
          </w:p>
        </w:tc>
        <w:tc>
          <w:tcPr>
            <w:tcW w:w="3481" w:type="dxa"/>
            <w:tcBorders>
              <w:top w:val="nil"/>
              <w:left w:val="nil"/>
              <w:bottom w:val="single" w:sz="4" w:space="0" w:color="auto"/>
              <w:right w:val="single" w:sz="4" w:space="0" w:color="auto"/>
            </w:tcBorders>
            <w:vAlign w:val="center"/>
          </w:tcPr>
          <w:p w:rsidR="006D1FF2" w:rsidRDefault="006D1FF2">
            <w:pPr>
              <w:widowControl/>
              <w:autoSpaceDE/>
              <w:autoSpaceDN/>
              <w:snapToGrid/>
              <w:spacing w:line="400" w:lineRule="exact"/>
              <w:ind w:firstLine="0"/>
              <w:jc w:val="left"/>
              <w:rPr>
                <w:rFonts w:eastAsia="宋体"/>
                <w:sz w:val="20"/>
                <w:szCs w:val="20"/>
              </w:rPr>
            </w:pPr>
            <w:r>
              <w:rPr>
                <w:rFonts w:eastAsia="宋体"/>
                <w:sz w:val="20"/>
                <w:szCs w:val="20"/>
              </w:rPr>
              <w:t>4.9</w:t>
            </w:r>
          </w:p>
        </w:tc>
      </w:tr>
      <w:tr w:rsidR="006D1FF2">
        <w:trPr>
          <w:trHeight w:val="450"/>
        </w:trPr>
        <w:tc>
          <w:tcPr>
            <w:tcW w:w="2967" w:type="dxa"/>
            <w:tcBorders>
              <w:top w:val="nil"/>
              <w:left w:val="single" w:sz="4" w:space="0" w:color="auto"/>
              <w:bottom w:val="single" w:sz="4" w:space="0" w:color="auto"/>
              <w:right w:val="single" w:sz="4" w:space="0" w:color="auto"/>
            </w:tcBorders>
            <w:vAlign w:val="center"/>
          </w:tcPr>
          <w:p w:rsidR="006D1FF2" w:rsidRDefault="006D1FF2">
            <w:pPr>
              <w:widowControl/>
              <w:autoSpaceDE/>
              <w:autoSpaceDN/>
              <w:snapToGrid/>
              <w:spacing w:line="400" w:lineRule="exact"/>
              <w:ind w:firstLine="0"/>
              <w:jc w:val="left"/>
              <w:rPr>
                <w:rFonts w:eastAsia="宋体"/>
                <w:sz w:val="20"/>
                <w:szCs w:val="20"/>
              </w:rPr>
            </w:pPr>
            <w:r>
              <w:rPr>
                <w:rFonts w:eastAsia="宋体"/>
                <w:sz w:val="20"/>
                <w:szCs w:val="20"/>
              </w:rPr>
              <w:t>30215</w:t>
            </w:r>
          </w:p>
        </w:tc>
        <w:tc>
          <w:tcPr>
            <w:tcW w:w="2074" w:type="dxa"/>
            <w:gridSpan w:val="3"/>
            <w:tcBorders>
              <w:top w:val="nil"/>
              <w:left w:val="nil"/>
              <w:bottom w:val="single" w:sz="4" w:space="0" w:color="auto"/>
              <w:right w:val="single" w:sz="4" w:space="0" w:color="auto"/>
            </w:tcBorders>
            <w:vAlign w:val="center"/>
          </w:tcPr>
          <w:p w:rsidR="006D1FF2" w:rsidRDefault="006D1FF2">
            <w:pPr>
              <w:widowControl/>
              <w:autoSpaceDE/>
              <w:autoSpaceDN/>
              <w:snapToGrid/>
              <w:spacing w:line="400" w:lineRule="exact"/>
              <w:ind w:firstLine="0"/>
              <w:jc w:val="left"/>
              <w:rPr>
                <w:rFonts w:eastAsia="宋体"/>
                <w:sz w:val="20"/>
                <w:szCs w:val="20"/>
              </w:rPr>
            </w:pPr>
            <w:r>
              <w:rPr>
                <w:rFonts w:eastAsia="宋体" w:cs="宋体" w:hint="eastAsia"/>
                <w:sz w:val="20"/>
                <w:szCs w:val="20"/>
              </w:rPr>
              <w:t>会议费</w:t>
            </w:r>
          </w:p>
        </w:tc>
        <w:tc>
          <w:tcPr>
            <w:tcW w:w="3481" w:type="dxa"/>
            <w:tcBorders>
              <w:top w:val="nil"/>
              <w:left w:val="nil"/>
              <w:bottom w:val="single" w:sz="4" w:space="0" w:color="auto"/>
              <w:right w:val="single" w:sz="4" w:space="0" w:color="auto"/>
            </w:tcBorders>
            <w:vAlign w:val="center"/>
          </w:tcPr>
          <w:p w:rsidR="006D1FF2" w:rsidRDefault="006D1FF2">
            <w:pPr>
              <w:widowControl/>
              <w:autoSpaceDE/>
              <w:autoSpaceDN/>
              <w:snapToGrid/>
              <w:spacing w:line="400" w:lineRule="exact"/>
              <w:ind w:firstLine="0"/>
              <w:jc w:val="left"/>
              <w:rPr>
                <w:rFonts w:eastAsia="宋体"/>
                <w:sz w:val="20"/>
                <w:szCs w:val="20"/>
              </w:rPr>
            </w:pPr>
            <w:r>
              <w:rPr>
                <w:rFonts w:eastAsia="宋体"/>
                <w:sz w:val="20"/>
                <w:szCs w:val="20"/>
              </w:rPr>
              <w:t>1.07</w:t>
            </w:r>
          </w:p>
        </w:tc>
      </w:tr>
      <w:tr w:rsidR="006D1FF2">
        <w:trPr>
          <w:trHeight w:val="450"/>
        </w:trPr>
        <w:tc>
          <w:tcPr>
            <w:tcW w:w="2967" w:type="dxa"/>
            <w:tcBorders>
              <w:top w:val="nil"/>
              <w:left w:val="single" w:sz="4" w:space="0" w:color="auto"/>
              <w:bottom w:val="single" w:sz="4" w:space="0" w:color="auto"/>
              <w:right w:val="single" w:sz="4" w:space="0" w:color="auto"/>
            </w:tcBorders>
            <w:vAlign w:val="center"/>
          </w:tcPr>
          <w:p w:rsidR="006D1FF2" w:rsidRDefault="006D1FF2">
            <w:pPr>
              <w:widowControl/>
              <w:autoSpaceDE/>
              <w:autoSpaceDN/>
              <w:snapToGrid/>
              <w:spacing w:line="400" w:lineRule="exact"/>
              <w:ind w:firstLine="0"/>
              <w:jc w:val="left"/>
              <w:rPr>
                <w:rFonts w:eastAsia="宋体"/>
                <w:sz w:val="20"/>
                <w:szCs w:val="20"/>
              </w:rPr>
            </w:pPr>
            <w:r>
              <w:rPr>
                <w:rFonts w:eastAsia="宋体"/>
                <w:sz w:val="20"/>
                <w:szCs w:val="20"/>
              </w:rPr>
              <w:t>30216</w:t>
            </w:r>
          </w:p>
        </w:tc>
        <w:tc>
          <w:tcPr>
            <w:tcW w:w="2074" w:type="dxa"/>
            <w:gridSpan w:val="3"/>
            <w:tcBorders>
              <w:top w:val="nil"/>
              <w:left w:val="nil"/>
              <w:bottom w:val="single" w:sz="4" w:space="0" w:color="auto"/>
              <w:right w:val="single" w:sz="4" w:space="0" w:color="auto"/>
            </w:tcBorders>
            <w:vAlign w:val="center"/>
          </w:tcPr>
          <w:p w:rsidR="006D1FF2" w:rsidRDefault="006D1FF2">
            <w:pPr>
              <w:widowControl/>
              <w:autoSpaceDE/>
              <w:autoSpaceDN/>
              <w:snapToGrid/>
              <w:spacing w:line="400" w:lineRule="exact"/>
              <w:ind w:firstLine="0"/>
              <w:jc w:val="left"/>
              <w:rPr>
                <w:rFonts w:eastAsia="宋体"/>
                <w:sz w:val="20"/>
                <w:szCs w:val="20"/>
              </w:rPr>
            </w:pPr>
            <w:r>
              <w:rPr>
                <w:rFonts w:eastAsia="宋体" w:cs="宋体" w:hint="eastAsia"/>
                <w:sz w:val="20"/>
                <w:szCs w:val="20"/>
              </w:rPr>
              <w:t>培训费</w:t>
            </w:r>
          </w:p>
        </w:tc>
        <w:tc>
          <w:tcPr>
            <w:tcW w:w="3481" w:type="dxa"/>
            <w:tcBorders>
              <w:top w:val="nil"/>
              <w:left w:val="nil"/>
              <w:bottom w:val="single" w:sz="4" w:space="0" w:color="auto"/>
              <w:right w:val="single" w:sz="4" w:space="0" w:color="auto"/>
            </w:tcBorders>
            <w:vAlign w:val="center"/>
          </w:tcPr>
          <w:p w:rsidR="006D1FF2" w:rsidRDefault="006D1FF2">
            <w:pPr>
              <w:widowControl/>
              <w:autoSpaceDE/>
              <w:autoSpaceDN/>
              <w:snapToGrid/>
              <w:spacing w:line="400" w:lineRule="exact"/>
              <w:ind w:firstLine="0"/>
              <w:jc w:val="left"/>
              <w:rPr>
                <w:rFonts w:eastAsia="宋体"/>
                <w:sz w:val="20"/>
                <w:szCs w:val="20"/>
              </w:rPr>
            </w:pPr>
            <w:r>
              <w:rPr>
                <w:rFonts w:eastAsia="宋体"/>
                <w:sz w:val="20"/>
                <w:szCs w:val="20"/>
              </w:rPr>
              <w:t>1.6</w:t>
            </w:r>
          </w:p>
        </w:tc>
      </w:tr>
      <w:tr w:rsidR="006D1FF2">
        <w:trPr>
          <w:trHeight w:val="450"/>
        </w:trPr>
        <w:tc>
          <w:tcPr>
            <w:tcW w:w="2967" w:type="dxa"/>
            <w:tcBorders>
              <w:top w:val="nil"/>
              <w:left w:val="single" w:sz="4" w:space="0" w:color="auto"/>
              <w:bottom w:val="single" w:sz="4" w:space="0" w:color="auto"/>
              <w:right w:val="single" w:sz="4" w:space="0" w:color="auto"/>
            </w:tcBorders>
            <w:vAlign w:val="center"/>
          </w:tcPr>
          <w:p w:rsidR="006D1FF2" w:rsidRDefault="006D1FF2">
            <w:pPr>
              <w:widowControl/>
              <w:autoSpaceDE/>
              <w:autoSpaceDN/>
              <w:snapToGrid/>
              <w:spacing w:line="400" w:lineRule="exact"/>
              <w:ind w:firstLine="0"/>
              <w:jc w:val="left"/>
              <w:rPr>
                <w:rFonts w:eastAsia="宋体"/>
                <w:sz w:val="20"/>
                <w:szCs w:val="20"/>
              </w:rPr>
            </w:pPr>
            <w:r>
              <w:rPr>
                <w:rFonts w:eastAsia="宋体"/>
                <w:sz w:val="20"/>
                <w:szCs w:val="20"/>
              </w:rPr>
              <w:t>302017</w:t>
            </w:r>
          </w:p>
        </w:tc>
        <w:tc>
          <w:tcPr>
            <w:tcW w:w="2074" w:type="dxa"/>
            <w:gridSpan w:val="3"/>
            <w:tcBorders>
              <w:top w:val="nil"/>
              <w:left w:val="nil"/>
              <w:bottom w:val="single" w:sz="4" w:space="0" w:color="auto"/>
              <w:right w:val="single" w:sz="4" w:space="0" w:color="auto"/>
            </w:tcBorders>
            <w:vAlign w:val="center"/>
          </w:tcPr>
          <w:p w:rsidR="006D1FF2" w:rsidRDefault="006D1FF2">
            <w:pPr>
              <w:widowControl/>
              <w:autoSpaceDE/>
              <w:autoSpaceDN/>
              <w:snapToGrid/>
              <w:spacing w:line="400" w:lineRule="exact"/>
              <w:ind w:firstLine="0"/>
              <w:jc w:val="left"/>
              <w:rPr>
                <w:rFonts w:eastAsia="宋体"/>
                <w:sz w:val="20"/>
                <w:szCs w:val="20"/>
              </w:rPr>
            </w:pPr>
            <w:r>
              <w:rPr>
                <w:rFonts w:eastAsia="宋体" w:cs="宋体" w:hint="eastAsia"/>
                <w:sz w:val="20"/>
                <w:szCs w:val="20"/>
              </w:rPr>
              <w:t>公务接待费</w:t>
            </w:r>
          </w:p>
        </w:tc>
        <w:tc>
          <w:tcPr>
            <w:tcW w:w="3481" w:type="dxa"/>
            <w:tcBorders>
              <w:top w:val="nil"/>
              <w:left w:val="nil"/>
              <w:bottom w:val="single" w:sz="4" w:space="0" w:color="auto"/>
              <w:right w:val="single" w:sz="4" w:space="0" w:color="auto"/>
            </w:tcBorders>
            <w:vAlign w:val="center"/>
          </w:tcPr>
          <w:p w:rsidR="006D1FF2" w:rsidRDefault="006D1FF2">
            <w:pPr>
              <w:widowControl/>
              <w:autoSpaceDE/>
              <w:autoSpaceDN/>
              <w:snapToGrid/>
              <w:spacing w:line="400" w:lineRule="exact"/>
              <w:ind w:firstLine="0"/>
              <w:jc w:val="left"/>
              <w:rPr>
                <w:rFonts w:eastAsia="宋体"/>
                <w:sz w:val="20"/>
                <w:szCs w:val="20"/>
              </w:rPr>
            </w:pPr>
            <w:r>
              <w:rPr>
                <w:rFonts w:eastAsia="宋体"/>
                <w:sz w:val="20"/>
                <w:szCs w:val="20"/>
              </w:rPr>
              <w:t>0.52</w:t>
            </w:r>
          </w:p>
        </w:tc>
      </w:tr>
      <w:tr w:rsidR="006D1FF2">
        <w:trPr>
          <w:trHeight w:val="450"/>
        </w:trPr>
        <w:tc>
          <w:tcPr>
            <w:tcW w:w="2967" w:type="dxa"/>
            <w:tcBorders>
              <w:top w:val="nil"/>
              <w:left w:val="single" w:sz="4" w:space="0" w:color="auto"/>
              <w:bottom w:val="single" w:sz="4" w:space="0" w:color="auto"/>
              <w:right w:val="single" w:sz="4" w:space="0" w:color="auto"/>
            </w:tcBorders>
            <w:vAlign w:val="center"/>
          </w:tcPr>
          <w:p w:rsidR="006D1FF2" w:rsidRDefault="006D1FF2">
            <w:pPr>
              <w:widowControl/>
              <w:autoSpaceDE/>
              <w:autoSpaceDN/>
              <w:snapToGrid/>
              <w:spacing w:line="400" w:lineRule="exact"/>
              <w:ind w:firstLine="0"/>
              <w:jc w:val="left"/>
              <w:rPr>
                <w:rFonts w:eastAsia="宋体"/>
                <w:sz w:val="20"/>
                <w:szCs w:val="20"/>
              </w:rPr>
            </w:pPr>
            <w:r>
              <w:rPr>
                <w:rFonts w:eastAsia="宋体"/>
                <w:sz w:val="20"/>
                <w:szCs w:val="20"/>
              </w:rPr>
              <w:t>30228</w:t>
            </w:r>
          </w:p>
        </w:tc>
        <w:tc>
          <w:tcPr>
            <w:tcW w:w="2074" w:type="dxa"/>
            <w:gridSpan w:val="3"/>
            <w:tcBorders>
              <w:top w:val="nil"/>
              <w:left w:val="nil"/>
              <w:bottom w:val="single" w:sz="4" w:space="0" w:color="auto"/>
              <w:right w:val="single" w:sz="4" w:space="0" w:color="auto"/>
            </w:tcBorders>
            <w:vAlign w:val="center"/>
          </w:tcPr>
          <w:p w:rsidR="006D1FF2" w:rsidRDefault="006D1FF2">
            <w:pPr>
              <w:widowControl/>
              <w:autoSpaceDE/>
              <w:autoSpaceDN/>
              <w:snapToGrid/>
              <w:spacing w:line="400" w:lineRule="exact"/>
              <w:ind w:firstLine="0"/>
              <w:jc w:val="left"/>
              <w:rPr>
                <w:rFonts w:eastAsia="宋体"/>
                <w:sz w:val="20"/>
                <w:szCs w:val="20"/>
              </w:rPr>
            </w:pPr>
            <w:r>
              <w:rPr>
                <w:rFonts w:eastAsia="宋体" w:cs="宋体" w:hint="eastAsia"/>
                <w:sz w:val="20"/>
                <w:szCs w:val="20"/>
              </w:rPr>
              <w:t>工会经费</w:t>
            </w:r>
          </w:p>
        </w:tc>
        <w:tc>
          <w:tcPr>
            <w:tcW w:w="3481" w:type="dxa"/>
            <w:tcBorders>
              <w:top w:val="nil"/>
              <w:left w:val="nil"/>
              <w:bottom w:val="single" w:sz="4" w:space="0" w:color="auto"/>
              <w:right w:val="single" w:sz="4" w:space="0" w:color="auto"/>
            </w:tcBorders>
            <w:vAlign w:val="center"/>
          </w:tcPr>
          <w:p w:rsidR="006D1FF2" w:rsidRDefault="006D1FF2">
            <w:pPr>
              <w:widowControl/>
              <w:autoSpaceDE/>
              <w:autoSpaceDN/>
              <w:snapToGrid/>
              <w:spacing w:line="400" w:lineRule="exact"/>
              <w:ind w:firstLine="0"/>
              <w:jc w:val="left"/>
              <w:rPr>
                <w:rFonts w:eastAsia="宋体"/>
                <w:sz w:val="20"/>
                <w:szCs w:val="20"/>
              </w:rPr>
            </w:pPr>
            <w:r>
              <w:rPr>
                <w:rFonts w:eastAsia="宋体"/>
                <w:sz w:val="20"/>
                <w:szCs w:val="20"/>
              </w:rPr>
              <w:t>3.58</w:t>
            </w:r>
          </w:p>
        </w:tc>
      </w:tr>
      <w:tr w:rsidR="006D1FF2">
        <w:trPr>
          <w:trHeight w:val="450"/>
        </w:trPr>
        <w:tc>
          <w:tcPr>
            <w:tcW w:w="2967" w:type="dxa"/>
            <w:tcBorders>
              <w:top w:val="nil"/>
              <w:left w:val="single" w:sz="4" w:space="0" w:color="auto"/>
              <w:bottom w:val="single" w:sz="4" w:space="0" w:color="auto"/>
              <w:right w:val="single" w:sz="4" w:space="0" w:color="auto"/>
            </w:tcBorders>
            <w:vAlign w:val="center"/>
          </w:tcPr>
          <w:p w:rsidR="006D1FF2" w:rsidRDefault="006D1FF2">
            <w:pPr>
              <w:widowControl/>
              <w:autoSpaceDE/>
              <w:autoSpaceDN/>
              <w:snapToGrid/>
              <w:spacing w:line="400" w:lineRule="exact"/>
              <w:ind w:firstLine="0"/>
              <w:jc w:val="left"/>
              <w:rPr>
                <w:rFonts w:eastAsia="宋体"/>
                <w:sz w:val="20"/>
                <w:szCs w:val="20"/>
              </w:rPr>
            </w:pPr>
            <w:r>
              <w:rPr>
                <w:rFonts w:eastAsia="宋体"/>
                <w:sz w:val="20"/>
                <w:szCs w:val="20"/>
              </w:rPr>
              <w:t>30229</w:t>
            </w:r>
          </w:p>
        </w:tc>
        <w:tc>
          <w:tcPr>
            <w:tcW w:w="2074" w:type="dxa"/>
            <w:gridSpan w:val="3"/>
            <w:tcBorders>
              <w:top w:val="nil"/>
              <w:left w:val="nil"/>
              <w:bottom w:val="single" w:sz="4" w:space="0" w:color="auto"/>
              <w:right w:val="single" w:sz="4" w:space="0" w:color="auto"/>
            </w:tcBorders>
            <w:vAlign w:val="center"/>
          </w:tcPr>
          <w:p w:rsidR="006D1FF2" w:rsidRDefault="006D1FF2">
            <w:pPr>
              <w:widowControl/>
              <w:autoSpaceDE/>
              <w:autoSpaceDN/>
              <w:snapToGrid/>
              <w:spacing w:line="400" w:lineRule="exact"/>
              <w:ind w:firstLine="0"/>
              <w:jc w:val="left"/>
              <w:rPr>
                <w:rFonts w:eastAsia="宋体"/>
                <w:sz w:val="20"/>
                <w:szCs w:val="20"/>
              </w:rPr>
            </w:pPr>
            <w:r>
              <w:rPr>
                <w:rFonts w:eastAsia="宋体" w:cs="宋体" w:hint="eastAsia"/>
                <w:sz w:val="20"/>
                <w:szCs w:val="20"/>
              </w:rPr>
              <w:t>福利费</w:t>
            </w:r>
          </w:p>
        </w:tc>
        <w:tc>
          <w:tcPr>
            <w:tcW w:w="3481" w:type="dxa"/>
            <w:tcBorders>
              <w:top w:val="nil"/>
              <w:left w:val="nil"/>
              <w:bottom w:val="single" w:sz="4" w:space="0" w:color="auto"/>
              <w:right w:val="single" w:sz="4" w:space="0" w:color="auto"/>
            </w:tcBorders>
            <w:vAlign w:val="center"/>
          </w:tcPr>
          <w:p w:rsidR="006D1FF2" w:rsidRDefault="006D1FF2">
            <w:pPr>
              <w:widowControl/>
              <w:autoSpaceDE/>
              <w:autoSpaceDN/>
              <w:snapToGrid/>
              <w:spacing w:line="400" w:lineRule="exact"/>
              <w:ind w:firstLine="0"/>
              <w:jc w:val="left"/>
              <w:rPr>
                <w:rFonts w:eastAsia="宋体"/>
                <w:sz w:val="20"/>
                <w:szCs w:val="20"/>
              </w:rPr>
            </w:pPr>
            <w:r>
              <w:rPr>
                <w:rFonts w:eastAsia="宋体"/>
                <w:sz w:val="20"/>
                <w:szCs w:val="20"/>
              </w:rPr>
              <w:t>2.25</w:t>
            </w:r>
          </w:p>
        </w:tc>
      </w:tr>
      <w:tr w:rsidR="006D1FF2">
        <w:trPr>
          <w:trHeight w:val="450"/>
        </w:trPr>
        <w:tc>
          <w:tcPr>
            <w:tcW w:w="2967" w:type="dxa"/>
            <w:tcBorders>
              <w:top w:val="nil"/>
              <w:left w:val="single" w:sz="4" w:space="0" w:color="auto"/>
              <w:bottom w:val="single" w:sz="4" w:space="0" w:color="auto"/>
              <w:right w:val="single" w:sz="4" w:space="0" w:color="auto"/>
            </w:tcBorders>
            <w:vAlign w:val="center"/>
          </w:tcPr>
          <w:p w:rsidR="006D1FF2" w:rsidRDefault="006D1FF2">
            <w:pPr>
              <w:widowControl/>
              <w:autoSpaceDE/>
              <w:autoSpaceDN/>
              <w:snapToGrid/>
              <w:spacing w:line="400" w:lineRule="exact"/>
              <w:ind w:firstLine="0"/>
              <w:jc w:val="left"/>
              <w:rPr>
                <w:rFonts w:eastAsia="宋体"/>
                <w:sz w:val="20"/>
                <w:szCs w:val="20"/>
              </w:rPr>
            </w:pPr>
            <w:r>
              <w:rPr>
                <w:rFonts w:eastAsia="宋体"/>
                <w:sz w:val="20"/>
                <w:szCs w:val="20"/>
              </w:rPr>
              <w:t>30299</w:t>
            </w:r>
          </w:p>
        </w:tc>
        <w:tc>
          <w:tcPr>
            <w:tcW w:w="2074" w:type="dxa"/>
            <w:gridSpan w:val="3"/>
            <w:tcBorders>
              <w:top w:val="nil"/>
              <w:left w:val="nil"/>
              <w:bottom w:val="single" w:sz="4" w:space="0" w:color="auto"/>
              <w:right w:val="single" w:sz="4" w:space="0" w:color="auto"/>
            </w:tcBorders>
            <w:vAlign w:val="center"/>
          </w:tcPr>
          <w:p w:rsidR="006D1FF2" w:rsidRDefault="006D1FF2">
            <w:pPr>
              <w:widowControl/>
              <w:autoSpaceDE/>
              <w:autoSpaceDN/>
              <w:snapToGrid/>
              <w:spacing w:line="400" w:lineRule="exact"/>
              <w:ind w:firstLine="0"/>
              <w:jc w:val="left"/>
              <w:rPr>
                <w:rFonts w:eastAsia="宋体"/>
                <w:sz w:val="20"/>
                <w:szCs w:val="20"/>
              </w:rPr>
            </w:pPr>
            <w:r>
              <w:rPr>
                <w:rFonts w:eastAsia="宋体" w:cs="宋体" w:hint="eastAsia"/>
                <w:sz w:val="20"/>
                <w:szCs w:val="20"/>
              </w:rPr>
              <w:t>其他商品福利支出</w:t>
            </w:r>
          </w:p>
        </w:tc>
        <w:tc>
          <w:tcPr>
            <w:tcW w:w="3481" w:type="dxa"/>
            <w:tcBorders>
              <w:top w:val="nil"/>
              <w:left w:val="nil"/>
              <w:bottom w:val="single" w:sz="4" w:space="0" w:color="auto"/>
              <w:right w:val="single" w:sz="4" w:space="0" w:color="auto"/>
            </w:tcBorders>
            <w:vAlign w:val="center"/>
          </w:tcPr>
          <w:p w:rsidR="006D1FF2" w:rsidRDefault="006D1FF2">
            <w:pPr>
              <w:widowControl/>
              <w:autoSpaceDE/>
              <w:autoSpaceDN/>
              <w:snapToGrid/>
              <w:spacing w:line="400" w:lineRule="exact"/>
              <w:ind w:firstLine="0"/>
              <w:jc w:val="left"/>
              <w:rPr>
                <w:rFonts w:eastAsia="宋体"/>
                <w:sz w:val="20"/>
                <w:szCs w:val="20"/>
              </w:rPr>
            </w:pPr>
            <w:r>
              <w:rPr>
                <w:rFonts w:eastAsia="宋体"/>
                <w:sz w:val="20"/>
                <w:szCs w:val="20"/>
              </w:rPr>
              <w:t>5.91</w:t>
            </w:r>
          </w:p>
        </w:tc>
      </w:tr>
      <w:tr w:rsidR="006D1FF2">
        <w:trPr>
          <w:trHeight w:val="345"/>
        </w:trPr>
        <w:tc>
          <w:tcPr>
            <w:tcW w:w="8522" w:type="dxa"/>
            <w:gridSpan w:val="5"/>
            <w:tcBorders>
              <w:top w:val="nil"/>
              <w:left w:val="nil"/>
              <w:bottom w:val="nil"/>
              <w:right w:val="nil"/>
            </w:tcBorders>
            <w:vAlign w:val="center"/>
          </w:tcPr>
          <w:p w:rsidR="006D1FF2" w:rsidRDefault="006D1FF2">
            <w:pPr>
              <w:widowControl/>
              <w:autoSpaceDE/>
              <w:autoSpaceDN/>
              <w:snapToGrid/>
              <w:spacing w:line="400" w:lineRule="exact"/>
              <w:ind w:firstLine="0"/>
              <w:jc w:val="left"/>
              <w:rPr>
                <w:rFonts w:eastAsia="宋体"/>
                <w:sz w:val="20"/>
                <w:szCs w:val="20"/>
              </w:rPr>
            </w:pPr>
            <w:r>
              <w:rPr>
                <w:rFonts w:eastAsia="宋体" w:cs="宋体" w:hint="eastAsia"/>
                <w:sz w:val="20"/>
                <w:szCs w:val="20"/>
              </w:rPr>
              <w:t>注：</w:t>
            </w:r>
            <w:r>
              <w:rPr>
                <w:rFonts w:eastAsia="宋体"/>
                <w:sz w:val="20"/>
                <w:szCs w:val="20"/>
              </w:rPr>
              <w:t>1.“</w:t>
            </w:r>
            <w:r>
              <w:rPr>
                <w:rFonts w:eastAsia="宋体" w:cs="宋体" w:hint="eastAsia"/>
                <w:sz w:val="20"/>
                <w:szCs w:val="20"/>
              </w:rPr>
              <w:t>机关运行经费</w:t>
            </w:r>
            <w:r>
              <w:rPr>
                <w:rFonts w:eastAsia="宋体"/>
                <w:sz w:val="20"/>
                <w:szCs w:val="20"/>
              </w:rPr>
              <w:t>”</w:t>
            </w:r>
            <w:r>
              <w:rPr>
                <w:rFonts w:eastAsia="宋体" w:cs="宋体" w:hint="eastAsia"/>
                <w:sz w:val="20"/>
                <w:szCs w:val="20"/>
              </w:rPr>
              <w:t>指各部门的公用经费，包括办公及印刷费、邮电费、差旅费、会议费、福利费、日常维修费、专用材料及一般设备购置费、办公用房水电费、办公用房取暖费、办公用房物业管理费、公务用车运行维护费及其他费用。在财政部有明确规定前，</w:t>
            </w:r>
            <w:r>
              <w:rPr>
                <w:rFonts w:eastAsia="宋体"/>
                <w:sz w:val="20"/>
                <w:szCs w:val="20"/>
              </w:rPr>
              <w:t>“</w:t>
            </w:r>
            <w:r>
              <w:rPr>
                <w:rFonts w:eastAsia="宋体" w:cs="宋体" w:hint="eastAsia"/>
                <w:sz w:val="20"/>
                <w:szCs w:val="20"/>
              </w:rPr>
              <w:t>机关运行经费</w:t>
            </w:r>
            <w:r>
              <w:rPr>
                <w:rFonts w:eastAsia="宋体"/>
                <w:sz w:val="20"/>
                <w:szCs w:val="20"/>
              </w:rPr>
              <w:t>”</w:t>
            </w:r>
            <w:r>
              <w:rPr>
                <w:rFonts w:eastAsia="宋体" w:cs="宋体" w:hint="eastAsia"/>
                <w:sz w:val="20"/>
                <w:szCs w:val="20"/>
              </w:rPr>
              <w:t>暂指行政单位（含参照公务员法管理的事业单位）一般公共预算安排的基本支出中的</w:t>
            </w:r>
            <w:r>
              <w:rPr>
                <w:rFonts w:eastAsia="宋体"/>
                <w:sz w:val="20"/>
                <w:szCs w:val="20"/>
              </w:rPr>
              <w:t>“</w:t>
            </w:r>
            <w:r>
              <w:rPr>
                <w:rFonts w:eastAsia="宋体" w:cs="宋体" w:hint="eastAsia"/>
                <w:sz w:val="20"/>
                <w:szCs w:val="20"/>
              </w:rPr>
              <w:t>商品和服务支出</w:t>
            </w:r>
            <w:r>
              <w:rPr>
                <w:rFonts w:eastAsia="宋体"/>
                <w:sz w:val="20"/>
                <w:szCs w:val="20"/>
              </w:rPr>
              <w:t>”</w:t>
            </w:r>
            <w:r>
              <w:rPr>
                <w:rFonts w:eastAsia="宋体" w:cs="宋体" w:hint="eastAsia"/>
                <w:sz w:val="20"/>
                <w:szCs w:val="20"/>
              </w:rPr>
              <w:t>经费。</w:t>
            </w:r>
          </w:p>
          <w:p w:rsidR="006D1FF2" w:rsidRDefault="006D1FF2">
            <w:pPr>
              <w:widowControl/>
              <w:autoSpaceDE/>
              <w:autoSpaceDN/>
              <w:snapToGrid/>
              <w:spacing w:line="400" w:lineRule="exact"/>
              <w:ind w:firstLine="0"/>
              <w:jc w:val="left"/>
              <w:rPr>
                <w:rFonts w:eastAsia="宋体"/>
                <w:sz w:val="20"/>
                <w:szCs w:val="20"/>
              </w:rPr>
            </w:pPr>
            <w:r>
              <w:rPr>
                <w:rFonts w:eastAsia="宋体"/>
                <w:sz w:val="20"/>
                <w:szCs w:val="20"/>
              </w:rPr>
              <w:t xml:space="preserve">    2.“</w:t>
            </w:r>
            <w:r>
              <w:rPr>
                <w:rFonts w:eastAsia="宋体" w:cs="宋体" w:hint="eastAsia"/>
                <w:sz w:val="20"/>
                <w:szCs w:val="20"/>
              </w:rPr>
              <w:t>科目编码</w:t>
            </w:r>
            <w:r>
              <w:rPr>
                <w:rFonts w:eastAsia="宋体"/>
                <w:sz w:val="20"/>
                <w:szCs w:val="20"/>
              </w:rPr>
              <w:t>”</w:t>
            </w:r>
            <w:r>
              <w:rPr>
                <w:rFonts w:eastAsia="宋体" w:cs="宋体" w:hint="eastAsia"/>
                <w:sz w:val="20"/>
                <w:szCs w:val="20"/>
              </w:rPr>
              <w:t>和</w:t>
            </w:r>
            <w:r>
              <w:rPr>
                <w:rFonts w:eastAsia="宋体"/>
                <w:sz w:val="20"/>
                <w:szCs w:val="20"/>
              </w:rPr>
              <w:t>“</w:t>
            </w:r>
            <w:r>
              <w:rPr>
                <w:rFonts w:eastAsia="宋体" w:cs="宋体" w:hint="eastAsia"/>
                <w:sz w:val="20"/>
                <w:szCs w:val="20"/>
              </w:rPr>
              <w:t>科目名称</w:t>
            </w:r>
            <w:r>
              <w:rPr>
                <w:rFonts w:eastAsia="宋体"/>
                <w:sz w:val="20"/>
                <w:szCs w:val="20"/>
              </w:rPr>
              <w:t>”</w:t>
            </w:r>
            <w:r>
              <w:rPr>
                <w:rFonts w:eastAsia="宋体" w:cs="宋体" w:hint="eastAsia"/>
                <w:sz w:val="20"/>
                <w:szCs w:val="20"/>
              </w:rPr>
              <w:t>为必填项。</w:t>
            </w:r>
          </w:p>
        </w:tc>
      </w:tr>
    </w:tbl>
    <w:p w:rsidR="006D1FF2" w:rsidRDefault="006D1FF2">
      <w:pPr>
        <w:spacing w:line="40" w:lineRule="atLeast"/>
        <w:ind w:firstLine="0"/>
      </w:pPr>
    </w:p>
    <w:tbl>
      <w:tblPr>
        <w:tblW w:w="8976" w:type="dxa"/>
        <w:tblInd w:w="-106" w:type="dxa"/>
        <w:tblLayout w:type="fixed"/>
        <w:tblLook w:val="00A0"/>
      </w:tblPr>
      <w:tblGrid>
        <w:gridCol w:w="1296"/>
        <w:gridCol w:w="1616"/>
        <w:gridCol w:w="1616"/>
        <w:gridCol w:w="2016"/>
        <w:gridCol w:w="1216"/>
        <w:gridCol w:w="1216"/>
      </w:tblGrid>
      <w:tr w:rsidR="006D1FF2">
        <w:trPr>
          <w:trHeight w:val="423"/>
        </w:trPr>
        <w:tc>
          <w:tcPr>
            <w:tcW w:w="1296" w:type="dxa"/>
            <w:tcBorders>
              <w:top w:val="nil"/>
              <w:left w:val="nil"/>
              <w:bottom w:val="nil"/>
              <w:right w:val="nil"/>
            </w:tcBorders>
            <w:vAlign w:val="center"/>
          </w:tcPr>
          <w:p w:rsidR="006D1FF2" w:rsidRDefault="006D1FF2">
            <w:pPr>
              <w:widowControl/>
              <w:autoSpaceDE/>
              <w:autoSpaceDN/>
              <w:snapToGrid/>
              <w:spacing w:line="240" w:lineRule="auto"/>
              <w:ind w:firstLine="0"/>
              <w:jc w:val="left"/>
              <w:rPr>
                <w:sz w:val="24"/>
                <w:szCs w:val="24"/>
              </w:rPr>
            </w:pPr>
            <w:bookmarkStart w:id="2" w:name="RANGE_A1_F26"/>
            <w:bookmarkEnd w:id="2"/>
          </w:p>
          <w:p w:rsidR="006D1FF2" w:rsidRDefault="006D1FF2">
            <w:pPr>
              <w:widowControl/>
              <w:autoSpaceDE/>
              <w:autoSpaceDN/>
              <w:snapToGrid/>
              <w:spacing w:line="240" w:lineRule="auto"/>
              <w:ind w:firstLine="0"/>
              <w:jc w:val="left"/>
              <w:rPr>
                <w:sz w:val="24"/>
                <w:szCs w:val="24"/>
              </w:rPr>
            </w:pPr>
          </w:p>
          <w:p w:rsidR="006D1FF2" w:rsidRDefault="006D1FF2">
            <w:pPr>
              <w:widowControl/>
              <w:autoSpaceDE/>
              <w:autoSpaceDN/>
              <w:snapToGrid/>
              <w:spacing w:line="240" w:lineRule="auto"/>
              <w:ind w:firstLine="0"/>
              <w:jc w:val="left"/>
              <w:rPr>
                <w:sz w:val="24"/>
                <w:szCs w:val="24"/>
              </w:rPr>
            </w:pPr>
          </w:p>
          <w:p w:rsidR="006D1FF2" w:rsidRDefault="006D1FF2">
            <w:pPr>
              <w:widowControl/>
              <w:autoSpaceDE/>
              <w:autoSpaceDN/>
              <w:snapToGrid/>
              <w:spacing w:line="240" w:lineRule="auto"/>
              <w:ind w:firstLine="0"/>
              <w:jc w:val="left"/>
              <w:rPr>
                <w:sz w:val="24"/>
                <w:szCs w:val="24"/>
              </w:rPr>
            </w:pPr>
          </w:p>
          <w:p w:rsidR="006D1FF2" w:rsidRDefault="006D1FF2">
            <w:pPr>
              <w:widowControl/>
              <w:autoSpaceDE/>
              <w:autoSpaceDN/>
              <w:snapToGrid/>
              <w:spacing w:line="240" w:lineRule="auto"/>
              <w:ind w:firstLine="0"/>
              <w:jc w:val="left"/>
              <w:rPr>
                <w:sz w:val="24"/>
                <w:szCs w:val="24"/>
              </w:rPr>
            </w:pPr>
          </w:p>
          <w:p w:rsidR="006D1FF2" w:rsidRDefault="006D1FF2">
            <w:pPr>
              <w:widowControl/>
              <w:autoSpaceDE/>
              <w:autoSpaceDN/>
              <w:snapToGrid/>
              <w:spacing w:line="240" w:lineRule="auto"/>
              <w:ind w:firstLine="0"/>
              <w:jc w:val="left"/>
              <w:rPr>
                <w:sz w:val="24"/>
                <w:szCs w:val="24"/>
              </w:rPr>
            </w:pPr>
          </w:p>
          <w:p w:rsidR="006D1FF2" w:rsidRDefault="006D1FF2">
            <w:pPr>
              <w:widowControl/>
              <w:autoSpaceDE/>
              <w:autoSpaceDN/>
              <w:snapToGrid/>
              <w:spacing w:line="240" w:lineRule="auto"/>
              <w:ind w:firstLine="0"/>
              <w:jc w:val="left"/>
              <w:rPr>
                <w:sz w:val="24"/>
                <w:szCs w:val="24"/>
              </w:rPr>
            </w:pPr>
          </w:p>
          <w:p w:rsidR="006D1FF2" w:rsidRDefault="006D1FF2">
            <w:pPr>
              <w:widowControl/>
              <w:autoSpaceDE/>
              <w:autoSpaceDN/>
              <w:snapToGrid/>
              <w:spacing w:line="240" w:lineRule="auto"/>
              <w:ind w:firstLine="0"/>
              <w:jc w:val="left"/>
              <w:rPr>
                <w:sz w:val="24"/>
                <w:szCs w:val="24"/>
              </w:rPr>
            </w:pPr>
          </w:p>
          <w:p w:rsidR="006D1FF2" w:rsidRDefault="006D1FF2">
            <w:pPr>
              <w:widowControl/>
              <w:autoSpaceDE/>
              <w:autoSpaceDN/>
              <w:snapToGrid/>
              <w:spacing w:line="240" w:lineRule="auto"/>
              <w:ind w:firstLine="0"/>
              <w:jc w:val="left"/>
              <w:rPr>
                <w:sz w:val="24"/>
                <w:szCs w:val="24"/>
              </w:rPr>
            </w:pPr>
          </w:p>
          <w:p w:rsidR="006D1FF2" w:rsidRDefault="006D1FF2">
            <w:pPr>
              <w:widowControl/>
              <w:autoSpaceDE/>
              <w:autoSpaceDN/>
              <w:snapToGrid/>
              <w:spacing w:line="240" w:lineRule="auto"/>
              <w:ind w:firstLine="0"/>
              <w:jc w:val="left"/>
              <w:rPr>
                <w:sz w:val="24"/>
                <w:szCs w:val="24"/>
              </w:rPr>
            </w:pPr>
          </w:p>
          <w:p w:rsidR="006D1FF2" w:rsidRDefault="006D1FF2">
            <w:pPr>
              <w:widowControl/>
              <w:autoSpaceDE/>
              <w:autoSpaceDN/>
              <w:snapToGrid/>
              <w:spacing w:line="240" w:lineRule="auto"/>
              <w:ind w:firstLine="0"/>
              <w:jc w:val="left"/>
              <w:rPr>
                <w:sz w:val="24"/>
                <w:szCs w:val="24"/>
              </w:rPr>
            </w:pPr>
            <w:r>
              <w:rPr>
                <w:rFonts w:cs="方正仿宋_GBK" w:hint="eastAsia"/>
                <w:sz w:val="24"/>
                <w:szCs w:val="24"/>
              </w:rPr>
              <w:t>公开</w:t>
            </w:r>
            <w:r>
              <w:rPr>
                <w:sz w:val="24"/>
                <w:szCs w:val="24"/>
              </w:rPr>
              <w:t>12</w:t>
            </w:r>
            <w:r>
              <w:rPr>
                <w:rFonts w:cs="方正仿宋_GBK" w:hint="eastAsia"/>
                <w:sz w:val="24"/>
                <w:szCs w:val="24"/>
              </w:rPr>
              <w:t>表</w:t>
            </w:r>
          </w:p>
        </w:tc>
        <w:tc>
          <w:tcPr>
            <w:tcW w:w="1616" w:type="dxa"/>
            <w:tcBorders>
              <w:top w:val="nil"/>
              <w:left w:val="nil"/>
              <w:bottom w:val="nil"/>
              <w:right w:val="nil"/>
            </w:tcBorders>
            <w:vAlign w:val="center"/>
          </w:tcPr>
          <w:p w:rsidR="006D1FF2" w:rsidRDefault="006D1FF2">
            <w:pPr>
              <w:widowControl/>
              <w:autoSpaceDE/>
              <w:autoSpaceDN/>
              <w:snapToGrid/>
              <w:spacing w:line="240" w:lineRule="auto"/>
              <w:ind w:firstLine="0"/>
              <w:jc w:val="left"/>
              <w:rPr>
                <w:sz w:val="24"/>
                <w:szCs w:val="24"/>
              </w:rPr>
            </w:pPr>
          </w:p>
        </w:tc>
        <w:tc>
          <w:tcPr>
            <w:tcW w:w="1616" w:type="dxa"/>
            <w:tcBorders>
              <w:top w:val="nil"/>
              <w:left w:val="nil"/>
              <w:bottom w:val="nil"/>
              <w:right w:val="nil"/>
            </w:tcBorders>
            <w:vAlign w:val="center"/>
          </w:tcPr>
          <w:p w:rsidR="006D1FF2" w:rsidRDefault="006D1FF2">
            <w:pPr>
              <w:widowControl/>
              <w:autoSpaceDE/>
              <w:autoSpaceDN/>
              <w:snapToGrid/>
              <w:spacing w:line="240" w:lineRule="exact"/>
              <w:ind w:firstLine="0"/>
              <w:jc w:val="left"/>
              <w:rPr>
                <w:rFonts w:eastAsia="Times New Roman"/>
                <w:sz w:val="20"/>
                <w:szCs w:val="20"/>
              </w:rPr>
            </w:pPr>
          </w:p>
        </w:tc>
        <w:tc>
          <w:tcPr>
            <w:tcW w:w="2016" w:type="dxa"/>
            <w:tcBorders>
              <w:top w:val="nil"/>
              <w:left w:val="nil"/>
              <w:bottom w:val="nil"/>
              <w:right w:val="nil"/>
            </w:tcBorders>
            <w:vAlign w:val="center"/>
          </w:tcPr>
          <w:p w:rsidR="006D1FF2" w:rsidRDefault="006D1FF2">
            <w:pPr>
              <w:widowControl/>
              <w:autoSpaceDE/>
              <w:autoSpaceDN/>
              <w:snapToGrid/>
              <w:spacing w:line="240" w:lineRule="auto"/>
              <w:ind w:firstLine="0"/>
              <w:jc w:val="left"/>
              <w:rPr>
                <w:rFonts w:eastAsia="Times New Roman"/>
                <w:sz w:val="20"/>
                <w:szCs w:val="20"/>
              </w:rPr>
            </w:pPr>
          </w:p>
        </w:tc>
        <w:tc>
          <w:tcPr>
            <w:tcW w:w="1216" w:type="dxa"/>
            <w:tcBorders>
              <w:top w:val="nil"/>
              <w:left w:val="nil"/>
              <w:bottom w:val="nil"/>
              <w:right w:val="nil"/>
            </w:tcBorders>
            <w:vAlign w:val="center"/>
          </w:tcPr>
          <w:p w:rsidR="006D1FF2" w:rsidRDefault="006D1FF2">
            <w:pPr>
              <w:widowControl/>
              <w:autoSpaceDE/>
              <w:autoSpaceDN/>
              <w:snapToGrid/>
              <w:spacing w:line="240" w:lineRule="auto"/>
              <w:ind w:firstLine="0"/>
              <w:jc w:val="left"/>
              <w:rPr>
                <w:rFonts w:eastAsia="Times New Roman"/>
                <w:sz w:val="20"/>
                <w:szCs w:val="20"/>
              </w:rPr>
            </w:pPr>
          </w:p>
        </w:tc>
        <w:tc>
          <w:tcPr>
            <w:tcW w:w="1216" w:type="dxa"/>
            <w:tcBorders>
              <w:top w:val="nil"/>
              <w:left w:val="nil"/>
              <w:bottom w:val="nil"/>
              <w:right w:val="nil"/>
            </w:tcBorders>
            <w:vAlign w:val="center"/>
          </w:tcPr>
          <w:p w:rsidR="006D1FF2" w:rsidRDefault="006D1FF2">
            <w:pPr>
              <w:widowControl/>
              <w:autoSpaceDE/>
              <w:autoSpaceDN/>
              <w:snapToGrid/>
              <w:spacing w:line="240" w:lineRule="auto"/>
              <w:ind w:firstLine="0"/>
              <w:jc w:val="left"/>
              <w:rPr>
                <w:rFonts w:eastAsia="Times New Roman"/>
                <w:sz w:val="20"/>
                <w:szCs w:val="20"/>
              </w:rPr>
            </w:pPr>
          </w:p>
        </w:tc>
      </w:tr>
      <w:tr w:rsidR="006D1FF2">
        <w:trPr>
          <w:trHeight w:val="74"/>
        </w:trPr>
        <w:tc>
          <w:tcPr>
            <w:tcW w:w="8976" w:type="dxa"/>
            <w:gridSpan w:val="6"/>
            <w:tcBorders>
              <w:top w:val="nil"/>
              <w:left w:val="nil"/>
              <w:bottom w:val="nil"/>
              <w:right w:val="nil"/>
            </w:tcBorders>
            <w:vAlign w:val="center"/>
          </w:tcPr>
          <w:p w:rsidR="006D1FF2" w:rsidRDefault="006D1FF2">
            <w:pPr>
              <w:widowControl/>
              <w:autoSpaceDE/>
              <w:autoSpaceDN/>
              <w:snapToGrid/>
              <w:spacing w:line="400" w:lineRule="exact"/>
              <w:ind w:firstLine="0"/>
              <w:jc w:val="center"/>
              <w:rPr>
                <w:rFonts w:eastAsia="方正小标宋_GBK"/>
                <w:sz w:val="36"/>
                <w:szCs w:val="36"/>
              </w:rPr>
            </w:pPr>
            <w:r>
              <w:rPr>
                <w:rFonts w:eastAsia="方正小标宋_GBK" w:cs="方正小标宋_GBK" w:hint="eastAsia"/>
                <w:sz w:val="36"/>
                <w:szCs w:val="36"/>
              </w:rPr>
              <w:t>政府采购支出预算表</w:t>
            </w:r>
          </w:p>
        </w:tc>
      </w:tr>
      <w:tr w:rsidR="006D1FF2">
        <w:trPr>
          <w:trHeight w:val="141"/>
        </w:trPr>
        <w:tc>
          <w:tcPr>
            <w:tcW w:w="2912" w:type="dxa"/>
            <w:gridSpan w:val="2"/>
            <w:tcBorders>
              <w:top w:val="nil"/>
              <w:left w:val="nil"/>
              <w:bottom w:val="nil"/>
              <w:right w:val="nil"/>
            </w:tcBorders>
            <w:vAlign w:val="center"/>
          </w:tcPr>
          <w:p w:rsidR="006D1FF2" w:rsidRDefault="006D1FF2">
            <w:pPr>
              <w:widowControl/>
              <w:autoSpaceDE/>
              <w:autoSpaceDN/>
              <w:snapToGrid/>
              <w:spacing w:line="240" w:lineRule="auto"/>
              <w:ind w:firstLine="0"/>
              <w:jc w:val="left"/>
              <w:rPr>
                <w:rFonts w:eastAsia="宋体"/>
                <w:sz w:val="20"/>
                <w:szCs w:val="20"/>
              </w:rPr>
            </w:pPr>
            <w:r>
              <w:rPr>
                <w:rFonts w:eastAsia="宋体" w:cs="宋体" w:hint="eastAsia"/>
                <w:sz w:val="20"/>
                <w:szCs w:val="20"/>
              </w:rPr>
              <w:t>部门名称：市民宗局</w:t>
            </w:r>
          </w:p>
        </w:tc>
        <w:tc>
          <w:tcPr>
            <w:tcW w:w="1616" w:type="dxa"/>
            <w:tcBorders>
              <w:top w:val="nil"/>
              <w:left w:val="nil"/>
              <w:bottom w:val="nil"/>
              <w:right w:val="nil"/>
            </w:tcBorders>
            <w:vAlign w:val="center"/>
          </w:tcPr>
          <w:p w:rsidR="006D1FF2" w:rsidRDefault="006D1FF2">
            <w:pPr>
              <w:widowControl/>
              <w:autoSpaceDE/>
              <w:autoSpaceDN/>
              <w:snapToGrid/>
              <w:spacing w:line="240" w:lineRule="auto"/>
              <w:ind w:firstLine="0"/>
              <w:jc w:val="left"/>
              <w:rPr>
                <w:rFonts w:eastAsia="宋体"/>
                <w:sz w:val="20"/>
                <w:szCs w:val="20"/>
              </w:rPr>
            </w:pPr>
          </w:p>
        </w:tc>
        <w:tc>
          <w:tcPr>
            <w:tcW w:w="2016" w:type="dxa"/>
            <w:tcBorders>
              <w:top w:val="nil"/>
              <w:left w:val="nil"/>
              <w:bottom w:val="nil"/>
              <w:right w:val="nil"/>
            </w:tcBorders>
            <w:vAlign w:val="center"/>
          </w:tcPr>
          <w:p w:rsidR="006D1FF2" w:rsidRDefault="006D1FF2">
            <w:pPr>
              <w:widowControl/>
              <w:autoSpaceDE/>
              <w:autoSpaceDN/>
              <w:snapToGrid/>
              <w:spacing w:line="240" w:lineRule="auto"/>
              <w:ind w:firstLine="0"/>
              <w:jc w:val="left"/>
              <w:rPr>
                <w:rFonts w:eastAsia="Times New Roman"/>
                <w:sz w:val="20"/>
                <w:szCs w:val="20"/>
              </w:rPr>
            </w:pPr>
          </w:p>
        </w:tc>
        <w:tc>
          <w:tcPr>
            <w:tcW w:w="1216" w:type="dxa"/>
            <w:tcBorders>
              <w:top w:val="nil"/>
              <w:left w:val="nil"/>
              <w:bottom w:val="nil"/>
              <w:right w:val="nil"/>
            </w:tcBorders>
            <w:vAlign w:val="center"/>
          </w:tcPr>
          <w:p w:rsidR="006D1FF2" w:rsidRDefault="006D1FF2">
            <w:pPr>
              <w:widowControl/>
              <w:autoSpaceDE/>
              <w:autoSpaceDN/>
              <w:snapToGrid/>
              <w:spacing w:line="240" w:lineRule="auto"/>
              <w:ind w:firstLine="0"/>
              <w:jc w:val="left"/>
              <w:rPr>
                <w:rFonts w:eastAsia="Times New Roman"/>
                <w:sz w:val="20"/>
                <w:szCs w:val="20"/>
              </w:rPr>
            </w:pPr>
          </w:p>
        </w:tc>
        <w:tc>
          <w:tcPr>
            <w:tcW w:w="1216" w:type="dxa"/>
            <w:tcBorders>
              <w:top w:val="nil"/>
              <w:left w:val="nil"/>
              <w:bottom w:val="nil"/>
              <w:right w:val="nil"/>
            </w:tcBorders>
            <w:vAlign w:val="center"/>
          </w:tcPr>
          <w:p w:rsidR="006D1FF2" w:rsidRDefault="006D1FF2">
            <w:pPr>
              <w:widowControl/>
              <w:autoSpaceDE/>
              <w:autoSpaceDN/>
              <w:snapToGrid/>
              <w:spacing w:line="240" w:lineRule="auto"/>
              <w:ind w:firstLine="0"/>
              <w:jc w:val="left"/>
              <w:rPr>
                <w:rFonts w:eastAsia="宋体"/>
                <w:sz w:val="20"/>
                <w:szCs w:val="20"/>
              </w:rPr>
            </w:pPr>
            <w:r>
              <w:rPr>
                <w:rFonts w:eastAsia="宋体" w:cs="宋体" w:hint="eastAsia"/>
                <w:sz w:val="20"/>
                <w:szCs w:val="20"/>
              </w:rPr>
              <w:t>单位：万元</w:t>
            </w:r>
          </w:p>
        </w:tc>
      </w:tr>
      <w:tr w:rsidR="006D1FF2">
        <w:trPr>
          <w:trHeight w:val="240"/>
        </w:trPr>
        <w:tc>
          <w:tcPr>
            <w:tcW w:w="1296"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6D1FF2" w:rsidRDefault="006D1FF2">
            <w:pPr>
              <w:widowControl/>
              <w:autoSpaceDE/>
              <w:autoSpaceDN/>
              <w:snapToGrid/>
              <w:spacing w:line="240" w:lineRule="exact"/>
              <w:ind w:firstLine="0"/>
              <w:jc w:val="center"/>
              <w:rPr>
                <w:rFonts w:eastAsia="宋体"/>
                <w:b/>
                <w:bCs/>
                <w:sz w:val="20"/>
                <w:szCs w:val="20"/>
              </w:rPr>
            </w:pPr>
            <w:r>
              <w:rPr>
                <w:rFonts w:eastAsia="宋体" w:cs="宋体" w:hint="eastAsia"/>
                <w:b/>
                <w:bCs/>
                <w:sz w:val="20"/>
                <w:szCs w:val="20"/>
              </w:rPr>
              <w:t>采购品目大类</w:t>
            </w:r>
          </w:p>
        </w:tc>
        <w:tc>
          <w:tcPr>
            <w:tcW w:w="1616"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6D1FF2" w:rsidRDefault="006D1FF2">
            <w:pPr>
              <w:widowControl/>
              <w:autoSpaceDE/>
              <w:autoSpaceDN/>
              <w:snapToGrid/>
              <w:spacing w:line="240" w:lineRule="exact"/>
              <w:ind w:firstLine="0"/>
              <w:jc w:val="center"/>
              <w:rPr>
                <w:rFonts w:eastAsia="宋体"/>
                <w:b/>
                <w:bCs/>
                <w:sz w:val="20"/>
                <w:szCs w:val="20"/>
              </w:rPr>
            </w:pPr>
            <w:r>
              <w:rPr>
                <w:rFonts w:eastAsia="宋体" w:cs="宋体" w:hint="eastAsia"/>
                <w:b/>
                <w:bCs/>
                <w:sz w:val="20"/>
                <w:szCs w:val="20"/>
              </w:rPr>
              <w:t>专项名称</w:t>
            </w:r>
          </w:p>
        </w:tc>
        <w:tc>
          <w:tcPr>
            <w:tcW w:w="1616"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6D1FF2" w:rsidRDefault="006D1FF2">
            <w:pPr>
              <w:widowControl/>
              <w:autoSpaceDE/>
              <w:autoSpaceDN/>
              <w:snapToGrid/>
              <w:spacing w:line="240" w:lineRule="exact"/>
              <w:ind w:firstLine="0"/>
              <w:jc w:val="center"/>
              <w:rPr>
                <w:rFonts w:eastAsia="宋体"/>
                <w:b/>
                <w:bCs/>
                <w:sz w:val="20"/>
                <w:szCs w:val="20"/>
              </w:rPr>
            </w:pPr>
            <w:r>
              <w:rPr>
                <w:rFonts w:eastAsia="宋体" w:cs="宋体" w:hint="eastAsia"/>
                <w:b/>
                <w:bCs/>
                <w:sz w:val="20"/>
                <w:szCs w:val="20"/>
              </w:rPr>
              <w:t>经济科目</w:t>
            </w:r>
          </w:p>
        </w:tc>
        <w:tc>
          <w:tcPr>
            <w:tcW w:w="2016"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6D1FF2" w:rsidRDefault="006D1FF2">
            <w:pPr>
              <w:widowControl/>
              <w:autoSpaceDE/>
              <w:autoSpaceDN/>
              <w:snapToGrid/>
              <w:spacing w:line="240" w:lineRule="exact"/>
              <w:ind w:firstLine="0"/>
              <w:jc w:val="center"/>
              <w:rPr>
                <w:rFonts w:eastAsia="宋体"/>
                <w:b/>
                <w:bCs/>
                <w:sz w:val="20"/>
                <w:szCs w:val="20"/>
              </w:rPr>
            </w:pPr>
            <w:r>
              <w:rPr>
                <w:rFonts w:eastAsia="宋体" w:cs="宋体" w:hint="eastAsia"/>
                <w:b/>
                <w:bCs/>
                <w:sz w:val="20"/>
                <w:szCs w:val="20"/>
              </w:rPr>
              <w:t>采购物品名称</w:t>
            </w:r>
          </w:p>
        </w:tc>
        <w:tc>
          <w:tcPr>
            <w:tcW w:w="1216"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6D1FF2" w:rsidRDefault="006D1FF2">
            <w:pPr>
              <w:widowControl/>
              <w:autoSpaceDE/>
              <w:autoSpaceDN/>
              <w:snapToGrid/>
              <w:spacing w:line="240" w:lineRule="exact"/>
              <w:ind w:firstLine="0"/>
              <w:jc w:val="center"/>
              <w:rPr>
                <w:rFonts w:eastAsia="宋体"/>
                <w:b/>
                <w:bCs/>
                <w:sz w:val="20"/>
                <w:szCs w:val="20"/>
              </w:rPr>
            </w:pPr>
            <w:r>
              <w:rPr>
                <w:rFonts w:eastAsia="宋体" w:cs="宋体" w:hint="eastAsia"/>
                <w:b/>
                <w:bCs/>
                <w:sz w:val="20"/>
                <w:szCs w:val="20"/>
              </w:rPr>
              <w:t>采购组织形式</w:t>
            </w:r>
          </w:p>
        </w:tc>
        <w:tc>
          <w:tcPr>
            <w:tcW w:w="1216"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6D1FF2" w:rsidRDefault="006D1FF2">
            <w:pPr>
              <w:widowControl/>
              <w:autoSpaceDE/>
              <w:autoSpaceDN/>
              <w:snapToGrid/>
              <w:spacing w:line="240" w:lineRule="exact"/>
              <w:ind w:firstLine="0"/>
              <w:jc w:val="center"/>
              <w:rPr>
                <w:rFonts w:eastAsia="宋体"/>
                <w:b/>
                <w:bCs/>
                <w:sz w:val="20"/>
                <w:szCs w:val="20"/>
              </w:rPr>
            </w:pPr>
            <w:r>
              <w:rPr>
                <w:rFonts w:eastAsia="宋体" w:cs="宋体" w:hint="eastAsia"/>
                <w:b/>
                <w:bCs/>
                <w:sz w:val="20"/>
                <w:szCs w:val="20"/>
              </w:rPr>
              <w:t>总计</w:t>
            </w:r>
          </w:p>
        </w:tc>
      </w:tr>
      <w:tr w:rsidR="006D1FF2">
        <w:trPr>
          <w:trHeight w:val="312"/>
        </w:trPr>
        <w:tc>
          <w:tcPr>
            <w:tcW w:w="1296" w:type="dxa"/>
            <w:vMerge/>
            <w:tcBorders>
              <w:top w:val="single" w:sz="4" w:space="0" w:color="auto"/>
              <w:left w:val="single" w:sz="4" w:space="0" w:color="auto"/>
              <w:bottom w:val="single" w:sz="4" w:space="0" w:color="auto"/>
              <w:right w:val="single" w:sz="4" w:space="0" w:color="auto"/>
            </w:tcBorders>
            <w:vAlign w:val="center"/>
          </w:tcPr>
          <w:p w:rsidR="006D1FF2" w:rsidRDefault="006D1FF2">
            <w:pPr>
              <w:widowControl/>
              <w:autoSpaceDE/>
              <w:autoSpaceDN/>
              <w:snapToGrid/>
              <w:spacing w:line="240" w:lineRule="auto"/>
              <w:ind w:firstLine="0"/>
              <w:jc w:val="left"/>
              <w:rPr>
                <w:rFonts w:eastAsia="宋体"/>
                <w:b/>
                <w:bCs/>
                <w:sz w:val="20"/>
                <w:szCs w:val="20"/>
              </w:rPr>
            </w:pPr>
          </w:p>
        </w:tc>
        <w:tc>
          <w:tcPr>
            <w:tcW w:w="1616" w:type="dxa"/>
            <w:vMerge/>
            <w:tcBorders>
              <w:top w:val="single" w:sz="4" w:space="0" w:color="auto"/>
              <w:left w:val="single" w:sz="4" w:space="0" w:color="auto"/>
              <w:bottom w:val="single" w:sz="4" w:space="0" w:color="auto"/>
              <w:right w:val="single" w:sz="4" w:space="0" w:color="auto"/>
            </w:tcBorders>
            <w:vAlign w:val="center"/>
          </w:tcPr>
          <w:p w:rsidR="006D1FF2" w:rsidRDefault="006D1FF2">
            <w:pPr>
              <w:widowControl/>
              <w:autoSpaceDE/>
              <w:autoSpaceDN/>
              <w:snapToGrid/>
              <w:spacing w:line="240" w:lineRule="auto"/>
              <w:ind w:firstLine="0"/>
              <w:jc w:val="left"/>
              <w:rPr>
                <w:rFonts w:eastAsia="宋体"/>
                <w:b/>
                <w:bCs/>
                <w:sz w:val="20"/>
                <w:szCs w:val="20"/>
              </w:rPr>
            </w:pPr>
          </w:p>
        </w:tc>
        <w:tc>
          <w:tcPr>
            <w:tcW w:w="1616" w:type="dxa"/>
            <w:vMerge/>
            <w:tcBorders>
              <w:top w:val="single" w:sz="4" w:space="0" w:color="auto"/>
              <w:left w:val="single" w:sz="4" w:space="0" w:color="auto"/>
              <w:bottom w:val="single" w:sz="4" w:space="0" w:color="auto"/>
              <w:right w:val="single" w:sz="4" w:space="0" w:color="auto"/>
            </w:tcBorders>
            <w:vAlign w:val="center"/>
          </w:tcPr>
          <w:p w:rsidR="006D1FF2" w:rsidRDefault="006D1FF2">
            <w:pPr>
              <w:widowControl/>
              <w:autoSpaceDE/>
              <w:autoSpaceDN/>
              <w:snapToGrid/>
              <w:spacing w:line="240" w:lineRule="auto"/>
              <w:ind w:firstLine="0"/>
              <w:jc w:val="left"/>
              <w:rPr>
                <w:rFonts w:eastAsia="宋体"/>
                <w:b/>
                <w:bCs/>
                <w:sz w:val="20"/>
                <w:szCs w:val="20"/>
              </w:rPr>
            </w:pPr>
          </w:p>
        </w:tc>
        <w:tc>
          <w:tcPr>
            <w:tcW w:w="2016" w:type="dxa"/>
            <w:vMerge/>
            <w:tcBorders>
              <w:top w:val="single" w:sz="4" w:space="0" w:color="auto"/>
              <w:left w:val="single" w:sz="4" w:space="0" w:color="auto"/>
              <w:bottom w:val="single" w:sz="4" w:space="0" w:color="auto"/>
              <w:right w:val="single" w:sz="4" w:space="0" w:color="auto"/>
            </w:tcBorders>
            <w:vAlign w:val="center"/>
          </w:tcPr>
          <w:p w:rsidR="006D1FF2" w:rsidRDefault="006D1FF2">
            <w:pPr>
              <w:widowControl/>
              <w:autoSpaceDE/>
              <w:autoSpaceDN/>
              <w:snapToGrid/>
              <w:spacing w:line="240" w:lineRule="auto"/>
              <w:ind w:firstLine="0"/>
              <w:jc w:val="left"/>
              <w:rPr>
                <w:rFonts w:eastAsia="宋体"/>
                <w:b/>
                <w:bCs/>
                <w:sz w:val="20"/>
                <w:szCs w:val="20"/>
              </w:rPr>
            </w:pPr>
          </w:p>
        </w:tc>
        <w:tc>
          <w:tcPr>
            <w:tcW w:w="1216" w:type="dxa"/>
            <w:vMerge/>
            <w:tcBorders>
              <w:top w:val="single" w:sz="4" w:space="0" w:color="auto"/>
              <w:left w:val="single" w:sz="4" w:space="0" w:color="auto"/>
              <w:bottom w:val="single" w:sz="4" w:space="0" w:color="auto"/>
              <w:right w:val="single" w:sz="4" w:space="0" w:color="auto"/>
            </w:tcBorders>
            <w:vAlign w:val="center"/>
          </w:tcPr>
          <w:p w:rsidR="006D1FF2" w:rsidRDefault="006D1FF2">
            <w:pPr>
              <w:widowControl/>
              <w:autoSpaceDE/>
              <w:autoSpaceDN/>
              <w:snapToGrid/>
              <w:spacing w:line="240" w:lineRule="auto"/>
              <w:ind w:firstLine="0"/>
              <w:jc w:val="left"/>
              <w:rPr>
                <w:rFonts w:eastAsia="宋体"/>
                <w:b/>
                <w:bCs/>
                <w:sz w:val="20"/>
                <w:szCs w:val="20"/>
              </w:rPr>
            </w:pPr>
          </w:p>
        </w:tc>
        <w:tc>
          <w:tcPr>
            <w:tcW w:w="1216" w:type="dxa"/>
            <w:vMerge/>
            <w:tcBorders>
              <w:top w:val="single" w:sz="4" w:space="0" w:color="auto"/>
              <w:left w:val="single" w:sz="4" w:space="0" w:color="auto"/>
              <w:bottom w:val="single" w:sz="4" w:space="0" w:color="auto"/>
              <w:right w:val="single" w:sz="4" w:space="0" w:color="auto"/>
            </w:tcBorders>
            <w:vAlign w:val="center"/>
          </w:tcPr>
          <w:p w:rsidR="006D1FF2" w:rsidRDefault="006D1FF2">
            <w:pPr>
              <w:widowControl/>
              <w:autoSpaceDE/>
              <w:autoSpaceDN/>
              <w:snapToGrid/>
              <w:spacing w:line="240" w:lineRule="auto"/>
              <w:ind w:firstLine="0"/>
              <w:jc w:val="left"/>
              <w:rPr>
                <w:rFonts w:eastAsia="宋体"/>
                <w:b/>
                <w:bCs/>
                <w:sz w:val="20"/>
                <w:szCs w:val="20"/>
              </w:rPr>
            </w:pPr>
          </w:p>
        </w:tc>
      </w:tr>
      <w:tr w:rsidR="006D1FF2">
        <w:trPr>
          <w:trHeight w:val="141"/>
        </w:trPr>
        <w:tc>
          <w:tcPr>
            <w:tcW w:w="1296" w:type="dxa"/>
            <w:tcBorders>
              <w:top w:val="nil"/>
              <w:left w:val="single" w:sz="4" w:space="0" w:color="auto"/>
              <w:bottom w:val="single" w:sz="4" w:space="0" w:color="auto"/>
              <w:right w:val="single" w:sz="4" w:space="0" w:color="auto"/>
            </w:tcBorders>
            <w:vAlign w:val="center"/>
          </w:tcPr>
          <w:p w:rsidR="006D1FF2" w:rsidRDefault="006D1FF2">
            <w:pPr>
              <w:widowControl/>
              <w:autoSpaceDE/>
              <w:autoSpaceDN/>
              <w:snapToGrid/>
              <w:spacing w:line="240" w:lineRule="auto"/>
              <w:ind w:firstLine="0"/>
              <w:jc w:val="left"/>
              <w:rPr>
                <w:rFonts w:eastAsia="宋体"/>
                <w:b/>
                <w:bCs/>
                <w:sz w:val="20"/>
                <w:szCs w:val="20"/>
              </w:rPr>
            </w:pPr>
            <w:r>
              <w:rPr>
                <w:rFonts w:eastAsia="宋体" w:cs="宋体" w:hint="eastAsia"/>
                <w:b/>
                <w:bCs/>
                <w:sz w:val="20"/>
                <w:szCs w:val="20"/>
              </w:rPr>
              <w:t>合计</w:t>
            </w:r>
          </w:p>
        </w:tc>
        <w:tc>
          <w:tcPr>
            <w:tcW w:w="1616" w:type="dxa"/>
            <w:tcBorders>
              <w:top w:val="nil"/>
              <w:left w:val="nil"/>
              <w:bottom w:val="single" w:sz="4" w:space="0" w:color="auto"/>
              <w:right w:val="single" w:sz="4" w:space="0" w:color="auto"/>
            </w:tcBorders>
            <w:vAlign w:val="center"/>
          </w:tcPr>
          <w:p w:rsidR="006D1FF2" w:rsidRDefault="006D1FF2">
            <w:pPr>
              <w:widowControl/>
              <w:autoSpaceDE/>
              <w:autoSpaceDN/>
              <w:snapToGrid/>
              <w:spacing w:line="240" w:lineRule="auto"/>
              <w:ind w:firstLine="0"/>
              <w:jc w:val="left"/>
              <w:rPr>
                <w:rFonts w:eastAsia="宋体"/>
                <w:sz w:val="20"/>
                <w:szCs w:val="20"/>
              </w:rPr>
            </w:pPr>
            <w:r>
              <w:rPr>
                <w:rFonts w:eastAsia="宋体" w:cs="宋体" w:hint="eastAsia"/>
                <w:sz w:val="20"/>
                <w:szCs w:val="20"/>
              </w:rPr>
              <w:t xml:space="preserve">　</w:t>
            </w:r>
          </w:p>
        </w:tc>
        <w:tc>
          <w:tcPr>
            <w:tcW w:w="1616" w:type="dxa"/>
            <w:tcBorders>
              <w:top w:val="nil"/>
              <w:left w:val="nil"/>
              <w:bottom w:val="single" w:sz="4" w:space="0" w:color="auto"/>
              <w:right w:val="single" w:sz="4" w:space="0" w:color="auto"/>
            </w:tcBorders>
            <w:vAlign w:val="center"/>
          </w:tcPr>
          <w:p w:rsidR="006D1FF2" w:rsidRDefault="006D1FF2">
            <w:pPr>
              <w:widowControl/>
              <w:autoSpaceDE/>
              <w:autoSpaceDN/>
              <w:snapToGrid/>
              <w:spacing w:line="240" w:lineRule="auto"/>
              <w:ind w:firstLine="0"/>
              <w:jc w:val="left"/>
              <w:rPr>
                <w:rFonts w:eastAsia="宋体"/>
                <w:sz w:val="20"/>
                <w:szCs w:val="20"/>
              </w:rPr>
            </w:pPr>
            <w:r>
              <w:rPr>
                <w:rFonts w:eastAsia="宋体" w:cs="宋体" w:hint="eastAsia"/>
                <w:sz w:val="20"/>
                <w:szCs w:val="20"/>
              </w:rPr>
              <w:t xml:space="preserve">　</w:t>
            </w:r>
          </w:p>
        </w:tc>
        <w:tc>
          <w:tcPr>
            <w:tcW w:w="2016" w:type="dxa"/>
            <w:tcBorders>
              <w:top w:val="nil"/>
              <w:left w:val="nil"/>
              <w:bottom w:val="single" w:sz="4" w:space="0" w:color="auto"/>
              <w:right w:val="single" w:sz="4" w:space="0" w:color="auto"/>
            </w:tcBorders>
            <w:vAlign w:val="center"/>
          </w:tcPr>
          <w:p w:rsidR="006D1FF2" w:rsidRDefault="006D1FF2">
            <w:pPr>
              <w:widowControl/>
              <w:autoSpaceDE/>
              <w:autoSpaceDN/>
              <w:snapToGrid/>
              <w:spacing w:line="240" w:lineRule="auto"/>
              <w:ind w:firstLine="0"/>
              <w:jc w:val="left"/>
              <w:rPr>
                <w:rFonts w:eastAsia="宋体"/>
                <w:sz w:val="20"/>
                <w:szCs w:val="20"/>
              </w:rPr>
            </w:pPr>
            <w:r>
              <w:rPr>
                <w:rFonts w:eastAsia="宋体" w:cs="宋体" w:hint="eastAsia"/>
                <w:sz w:val="20"/>
                <w:szCs w:val="20"/>
              </w:rPr>
              <w:t xml:space="preserve">　</w:t>
            </w:r>
          </w:p>
        </w:tc>
        <w:tc>
          <w:tcPr>
            <w:tcW w:w="1216" w:type="dxa"/>
            <w:tcBorders>
              <w:top w:val="nil"/>
              <w:left w:val="nil"/>
              <w:bottom w:val="single" w:sz="4" w:space="0" w:color="auto"/>
              <w:right w:val="single" w:sz="4" w:space="0" w:color="auto"/>
            </w:tcBorders>
            <w:vAlign w:val="center"/>
          </w:tcPr>
          <w:p w:rsidR="006D1FF2" w:rsidRDefault="006D1FF2">
            <w:pPr>
              <w:widowControl/>
              <w:autoSpaceDE/>
              <w:autoSpaceDN/>
              <w:snapToGrid/>
              <w:spacing w:line="240" w:lineRule="auto"/>
              <w:ind w:firstLine="0"/>
              <w:jc w:val="left"/>
              <w:rPr>
                <w:rFonts w:eastAsia="宋体"/>
                <w:sz w:val="20"/>
                <w:szCs w:val="20"/>
              </w:rPr>
            </w:pPr>
            <w:r>
              <w:rPr>
                <w:rFonts w:eastAsia="宋体" w:cs="宋体" w:hint="eastAsia"/>
                <w:sz w:val="20"/>
                <w:szCs w:val="20"/>
              </w:rPr>
              <w:t xml:space="preserve">　</w:t>
            </w:r>
          </w:p>
        </w:tc>
        <w:tc>
          <w:tcPr>
            <w:tcW w:w="1216" w:type="dxa"/>
            <w:tcBorders>
              <w:top w:val="nil"/>
              <w:left w:val="nil"/>
              <w:bottom w:val="single" w:sz="4" w:space="0" w:color="auto"/>
              <w:right w:val="single" w:sz="4" w:space="0" w:color="auto"/>
            </w:tcBorders>
            <w:vAlign w:val="center"/>
          </w:tcPr>
          <w:p w:rsidR="006D1FF2" w:rsidRDefault="006D1FF2">
            <w:pPr>
              <w:widowControl/>
              <w:autoSpaceDE/>
              <w:autoSpaceDN/>
              <w:snapToGrid/>
              <w:spacing w:line="240" w:lineRule="auto"/>
              <w:ind w:firstLine="0"/>
              <w:rPr>
                <w:rFonts w:eastAsia="宋体"/>
                <w:sz w:val="20"/>
                <w:szCs w:val="20"/>
              </w:rPr>
            </w:pPr>
            <w:r>
              <w:rPr>
                <w:rFonts w:eastAsia="宋体"/>
                <w:sz w:val="20"/>
                <w:szCs w:val="20"/>
              </w:rPr>
              <w:t>3.00</w:t>
            </w:r>
            <w:r>
              <w:rPr>
                <w:rFonts w:eastAsia="宋体" w:cs="宋体" w:hint="eastAsia"/>
                <w:sz w:val="20"/>
                <w:szCs w:val="20"/>
              </w:rPr>
              <w:t xml:space="preserve">　</w:t>
            </w:r>
          </w:p>
        </w:tc>
      </w:tr>
      <w:tr w:rsidR="006D1FF2">
        <w:trPr>
          <w:trHeight w:val="149"/>
        </w:trPr>
        <w:tc>
          <w:tcPr>
            <w:tcW w:w="1296" w:type="dxa"/>
            <w:tcBorders>
              <w:top w:val="nil"/>
              <w:left w:val="single" w:sz="4" w:space="0" w:color="auto"/>
              <w:bottom w:val="single" w:sz="4" w:space="0" w:color="auto"/>
              <w:right w:val="single" w:sz="4" w:space="0" w:color="auto"/>
            </w:tcBorders>
            <w:vAlign w:val="center"/>
          </w:tcPr>
          <w:p w:rsidR="006D1FF2" w:rsidRDefault="006D1FF2">
            <w:pPr>
              <w:widowControl/>
              <w:autoSpaceDE/>
              <w:autoSpaceDN/>
              <w:snapToGrid/>
              <w:spacing w:line="240" w:lineRule="auto"/>
              <w:ind w:firstLine="0"/>
              <w:jc w:val="left"/>
              <w:rPr>
                <w:rFonts w:eastAsia="宋体"/>
                <w:sz w:val="20"/>
                <w:szCs w:val="20"/>
              </w:rPr>
            </w:pPr>
            <w:r>
              <w:rPr>
                <w:rFonts w:eastAsia="宋体" w:cs="宋体" w:hint="eastAsia"/>
                <w:sz w:val="20"/>
                <w:szCs w:val="20"/>
              </w:rPr>
              <w:t>一、货物</w:t>
            </w:r>
            <w:r>
              <w:rPr>
                <w:rFonts w:eastAsia="宋体"/>
                <w:sz w:val="20"/>
                <w:szCs w:val="20"/>
              </w:rPr>
              <w:t>A</w:t>
            </w:r>
          </w:p>
        </w:tc>
        <w:tc>
          <w:tcPr>
            <w:tcW w:w="1616" w:type="dxa"/>
            <w:tcBorders>
              <w:top w:val="nil"/>
              <w:left w:val="nil"/>
              <w:bottom w:val="single" w:sz="4" w:space="0" w:color="auto"/>
              <w:right w:val="single" w:sz="4" w:space="0" w:color="auto"/>
            </w:tcBorders>
            <w:vAlign w:val="center"/>
          </w:tcPr>
          <w:p w:rsidR="006D1FF2" w:rsidRDefault="006D1FF2">
            <w:pPr>
              <w:widowControl/>
              <w:autoSpaceDE/>
              <w:autoSpaceDN/>
              <w:snapToGrid/>
              <w:spacing w:line="240" w:lineRule="auto"/>
              <w:ind w:firstLine="0"/>
              <w:jc w:val="left"/>
              <w:rPr>
                <w:rFonts w:eastAsia="宋体"/>
                <w:sz w:val="20"/>
                <w:szCs w:val="20"/>
              </w:rPr>
            </w:pPr>
            <w:r>
              <w:rPr>
                <w:rFonts w:eastAsia="宋体" w:cs="宋体" w:hint="eastAsia"/>
                <w:sz w:val="20"/>
                <w:szCs w:val="20"/>
              </w:rPr>
              <w:t xml:space="preserve">　</w:t>
            </w:r>
          </w:p>
        </w:tc>
        <w:tc>
          <w:tcPr>
            <w:tcW w:w="1616" w:type="dxa"/>
            <w:tcBorders>
              <w:top w:val="nil"/>
              <w:left w:val="nil"/>
              <w:bottom w:val="single" w:sz="4" w:space="0" w:color="auto"/>
              <w:right w:val="single" w:sz="4" w:space="0" w:color="auto"/>
            </w:tcBorders>
            <w:vAlign w:val="center"/>
          </w:tcPr>
          <w:p w:rsidR="006D1FF2" w:rsidRDefault="006D1FF2">
            <w:pPr>
              <w:widowControl/>
              <w:autoSpaceDE/>
              <w:autoSpaceDN/>
              <w:snapToGrid/>
              <w:spacing w:line="240" w:lineRule="auto"/>
              <w:ind w:firstLine="0"/>
              <w:jc w:val="left"/>
              <w:rPr>
                <w:rFonts w:eastAsia="宋体"/>
                <w:sz w:val="20"/>
                <w:szCs w:val="20"/>
              </w:rPr>
            </w:pPr>
            <w:r>
              <w:rPr>
                <w:rFonts w:eastAsia="宋体" w:cs="宋体" w:hint="eastAsia"/>
                <w:sz w:val="20"/>
                <w:szCs w:val="20"/>
              </w:rPr>
              <w:t xml:space="preserve">　</w:t>
            </w:r>
          </w:p>
        </w:tc>
        <w:tc>
          <w:tcPr>
            <w:tcW w:w="2016" w:type="dxa"/>
            <w:tcBorders>
              <w:top w:val="nil"/>
              <w:left w:val="nil"/>
              <w:bottom w:val="single" w:sz="4" w:space="0" w:color="auto"/>
              <w:right w:val="single" w:sz="4" w:space="0" w:color="auto"/>
            </w:tcBorders>
            <w:vAlign w:val="center"/>
          </w:tcPr>
          <w:p w:rsidR="006D1FF2" w:rsidRDefault="006D1FF2">
            <w:pPr>
              <w:widowControl/>
              <w:autoSpaceDE/>
              <w:autoSpaceDN/>
              <w:snapToGrid/>
              <w:spacing w:line="240" w:lineRule="auto"/>
              <w:ind w:firstLine="0"/>
              <w:jc w:val="left"/>
              <w:rPr>
                <w:rFonts w:eastAsia="宋体"/>
                <w:sz w:val="20"/>
                <w:szCs w:val="20"/>
              </w:rPr>
            </w:pPr>
            <w:r>
              <w:rPr>
                <w:rFonts w:eastAsia="宋体" w:cs="宋体" w:hint="eastAsia"/>
                <w:sz w:val="20"/>
                <w:szCs w:val="20"/>
              </w:rPr>
              <w:t xml:space="preserve">　</w:t>
            </w:r>
          </w:p>
        </w:tc>
        <w:tc>
          <w:tcPr>
            <w:tcW w:w="1216" w:type="dxa"/>
            <w:tcBorders>
              <w:top w:val="nil"/>
              <w:left w:val="nil"/>
              <w:bottom w:val="single" w:sz="4" w:space="0" w:color="auto"/>
              <w:right w:val="single" w:sz="4" w:space="0" w:color="auto"/>
            </w:tcBorders>
            <w:vAlign w:val="center"/>
          </w:tcPr>
          <w:p w:rsidR="006D1FF2" w:rsidRDefault="006D1FF2">
            <w:pPr>
              <w:widowControl/>
              <w:autoSpaceDE/>
              <w:autoSpaceDN/>
              <w:snapToGrid/>
              <w:spacing w:line="240" w:lineRule="auto"/>
              <w:ind w:firstLine="0"/>
              <w:jc w:val="left"/>
              <w:rPr>
                <w:rFonts w:eastAsia="宋体"/>
                <w:sz w:val="20"/>
                <w:szCs w:val="20"/>
              </w:rPr>
            </w:pPr>
            <w:r>
              <w:rPr>
                <w:rFonts w:eastAsia="宋体" w:cs="宋体" w:hint="eastAsia"/>
                <w:sz w:val="20"/>
                <w:szCs w:val="20"/>
              </w:rPr>
              <w:t xml:space="preserve">　</w:t>
            </w:r>
          </w:p>
        </w:tc>
        <w:tc>
          <w:tcPr>
            <w:tcW w:w="1216" w:type="dxa"/>
            <w:tcBorders>
              <w:top w:val="nil"/>
              <w:left w:val="nil"/>
              <w:bottom w:val="single" w:sz="4" w:space="0" w:color="auto"/>
              <w:right w:val="single" w:sz="4" w:space="0" w:color="auto"/>
            </w:tcBorders>
            <w:vAlign w:val="center"/>
          </w:tcPr>
          <w:p w:rsidR="006D1FF2" w:rsidRDefault="006D1FF2">
            <w:pPr>
              <w:widowControl/>
              <w:autoSpaceDE/>
              <w:autoSpaceDN/>
              <w:snapToGrid/>
              <w:spacing w:line="240" w:lineRule="auto"/>
              <w:ind w:firstLine="0"/>
              <w:jc w:val="left"/>
              <w:rPr>
                <w:rFonts w:eastAsia="宋体"/>
                <w:sz w:val="20"/>
                <w:szCs w:val="20"/>
              </w:rPr>
            </w:pPr>
            <w:r>
              <w:rPr>
                <w:rFonts w:eastAsia="宋体"/>
                <w:sz w:val="20"/>
                <w:szCs w:val="20"/>
              </w:rPr>
              <w:t>3.00</w:t>
            </w:r>
          </w:p>
        </w:tc>
      </w:tr>
      <w:tr w:rsidR="006D1FF2">
        <w:trPr>
          <w:trHeight w:val="141"/>
        </w:trPr>
        <w:tc>
          <w:tcPr>
            <w:tcW w:w="1296" w:type="dxa"/>
            <w:tcBorders>
              <w:top w:val="nil"/>
              <w:left w:val="single" w:sz="4" w:space="0" w:color="auto"/>
              <w:bottom w:val="single" w:sz="4" w:space="0" w:color="auto"/>
              <w:right w:val="single" w:sz="4" w:space="0" w:color="auto"/>
            </w:tcBorders>
            <w:vAlign w:val="center"/>
          </w:tcPr>
          <w:p w:rsidR="006D1FF2" w:rsidRDefault="006D1FF2">
            <w:pPr>
              <w:widowControl/>
              <w:autoSpaceDE/>
              <w:autoSpaceDN/>
              <w:snapToGrid/>
              <w:spacing w:line="240" w:lineRule="auto"/>
              <w:ind w:firstLine="0"/>
              <w:jc w:val="left"/>
              <w:rPr>
                <w:rFonts w:eastAsia="宋体"/>
                <w:sz w:val="20"/>
                <w:szCs w:val="20"/>
              </w:rPr>
            </w:pPr>
            <w:r>
              <w:rPr>
                <w:rFonts w:eastAsia="宋体"/>
                <w:sz w:val="20"/>
                <w:szCs w:val="20"/>
              </w:rPr>
              <w:t>A030201</w:t>
            </w:r>
          </w:p>
        </w:tc>
        <w:tc>
          <w:tcPr>
            <w:tcW w:w="1616" w:type="dxa"/>
            <w:tcBorders>
              <w:top w:val="nil"/>
              <w:left w:val="nil"/>
              <w:bottom w:val="single" w:sz="4" w:space="0" w:color="auto"/>
              <w:right w:val="single" w:sz="4" w:space="0" w:color="auto"/>
            </w:tcBorders>
            <w:vAlign w:val="center"/>
          </w:tcPr>
          <w:p w:rsidR="006D1FF2" w:rsidRDefault="006D1FF2">
            <w:pPr>
              <w:widowControl/>
              <w:autoSpaceDE/>
              <w:autoSpaceDN/>
              <w:snapToGrid/>
              <w:spacing w:line="240" w:lineRule="auto"/>
              <w:ind w:firstLine="0"/>
              <w:jc w:val="left"/>
              <w:rPr>
                <w:rFonts w:eastAsia="宋体"/>
                <w:sz w:val="20"/>
                <w:szCs w:val="20"/>
              </w:rPr>
            </w:pPr>
            <w:r>
              <w:rPr>
                <w:rFonts w:eastAsia="宋体" w:cs="宋体" w:hint="eastAsia"/>
                <w:sz w:val="20"/>
                <w:szCs w:val="20"/>
              </w:rPr>
              <w:t>办公设备购置</w:t>
            </w:r>
          </w:p>
        </w:tc>
        <w:tc>
          <w:tcPr>
            <w:tcW w:w="1616" w:type="dxa"/>
            <w:tcBorders>
              <w:top w:val="nil"/>
              <w:left w:val="nil"/>
              <w:bottom w:val="single" w:sz="4" w:space="0" w:color="auto"/>
              <w:right w:val="single" w:sz="4" w:space="0" w:color="auto"/>
            </w:tcBorders>
            <w:vAlign w:val="center"/>
          </w:tcPr>
          <w:p w:rsidR="006D1FF2" w:rsidRDefault="006D1FF2">
            <w:pPr>
              <w:widowControl/>
              <w:autoSpaceDE/>
              <w:autoSpaceDN/>
              <w:snapToGrid/>
              <w:spacing w:line="240" w:lineRule="auto"/>
              <w:ind w:firstLine="0"/>
              <w:jc w:val="left"/>
              <w:rPr>
                <w:rFonts w:eastAsia="宋体"/>
                <w:sz w:val="20"/>
                <w:szCs w:val="20"/>
              </w:rPr>
            </w:pPr>
            <w:r>
              <w:rPr>
                <w:rFonts w:eastAsia="宋体" w:cs="宋体" w:hint="eastAsia"/>
                <w:sz w:val="20"/>
                <w:szCs w:val="20"/>
              </w:rPr>
              <w:t>办公设备购置</w:t>
            </w:r>
          </w:p>
        </w:tc>
        <w:tc>
          <w:tcPr>
            <w:tcW w:w="2016" w:type="dxa"/>
            <w:tcBorders>
              <w:top w:val="nil"/>
              <w:left w:val="nil"/>
              <w:bottom w:val="single" w:sz="4" w:space="0" w:color="auto"/>
              <w:right w:val="single" w:sz="4" w:space="0" w:color="auto"/>
            </w:tcBorders>
            <w:vAlign w:val="center"/>
          </w:tcPr>
          <w:p w:rsidR="006D1FF2" w:rsidRDefault="006D1FF2">
            <w:pPr>
              <w:widowControl/>
              <w:autoSpaceDE/>
              <w:autoSpaceDN/>
              <w:snapToGrid/>
              <w:spacing w:line="240" w:lineRule="auto"/>
              <w:ind w:firstLine="0"/>
              <w:jc w:val="left"/>
              <w:rPr>
                <w:rFonts w:eastAsia="宋体"/>
                <w:sz w:val="20"/>
                <w:szCs w:val="20"/>
              </w:rPr>
            </w:pPr>
            <w:r>
              <w:rPr>
                <w:rFonts w:eastAsia="宋体" w:cs="宋体" w:hint="eastAsia"/>
                <w:sz w:val="20"/>
                <w:szCs w:val="20"/>
              </w:rPr>
              <w:t>计算机及外部设备</w:t>
            </w:r>
          </w:p>
        </w:tc>
        <w:tc>
          <w:tcPr>
            <w:tcW w:w="1216" w:type="dxa"/>
            <w:tcBorders>
              <w:top w:val="nil"/>
              <w:left w:val="nil"/>
              <w:bottom w:val="single" w:sz="4" w:space="0" w:color="auto"/>
              <w:right w:val="single" w:sz="4" w:space="0" w:color="auto"/>
            </w:tcBorders>
            <w:vAlign w:val="center"/>
          </w:tcPr>
          <w:p w:rsidR="006D1FF2" w:rsidRDefault="006D1FF2">
            <w:pPr>
              <w:widowControl/>
              <w:autoSpaceDE/>
              <w:autoSpaceDN/>
              <w:snapToGrid/>
              <w:spacing w:line="240" w:lineRule="auto"/>
              <w:ind w:firstLine="0"/>
              <w:jc w:val="left"/>
              <w:rPr>
                <w:rFonts w:eastAsia="宋体"/>
                <w:sz w:val="20"/>
                <w:szCs w:val="20"/>
              </w:rPr>
            </w:pPr>
            <w:r>
              <w:rPr>
                <w:rFonts w:eastAsia="宋体" w:cs="宋体" w:hint="eastAsia"/>
                <w:sz w:val="20"/>
                <w:szCs w:val="20"/>
              </w:rPr>
              <w:t>集中采购</w:t>
            </w:r>
          </w:p>
        </w:tc>
        <w:tc>
          <w:tcPr>
            <w:tcW w:w="1216" w:type="dxa"/>
            <w:tcBorders>
              <w:top w:val="nil"/>
              <w:left w:val="nil"/>
              <w:bottom w:val="single" w:sz="4" w:space="0" w:color="auto"/>
              <w:right w:val="single" w:sz="4" w:space="0" w:color="auto"/>
            </w:tcBorders>
            <w:vAlign w:val="center"/>
          </w:tcPr>
          <w:p w:rsidR="006D1FF2" w:rsidRDefault="006D1FF2">
            <w:pPr>
              <w:widowControl/>
              <w:autoSpaceDE/>
              <w:autoSpaceDN/>
              <w:snapToGrid/>
              <w:spacing w:line="240" w:lineRule="auto"/>
              <w:ind w:firstLine="0"/>
              <w:jc w:val="left"/>
              <w:rPr>
                <w:rFonts w:eastAsia="宋体"/>
                <w:sz w:val="20"/>
                <w:szCs w:val="20"/>
              </w:rPr>
            </w:pPr>
            <w:r>
              <w:rPr>
                <w:rFonts w:eastAsia="宋体"/>
                <w:sz w:val="20"/>
                <w:szCs w:val="20"/>
              </w:rPr>
              <w:t>3.00</w:t>
            </w:r>
          </w:p>
        </w:tc>
      </w:tr>
      <w:tr w:rsidR="006D1FF2">
        <w:trPr>
          <w:trHeight w:val="141"/>
        </w:trPr>
        <w:tc>
          <w:tcPr>
            <w:tcW w:w="1296" w:type="dxa"/>
            <w:tcBorders>
              <w:top w:val="nil"/>
              <w:left w:val="single" w:sz="4" w:space="0" w:color="auto"/>
              <w:bottom w:val="single" w:sz="4" w:space="0" w:color="auto"/>
              <w:right w:val="single" w:sz="4" w:space="0" w:color="auto"/>
            </w:tcBorders>
            <w:vAlign w:val="center"/>
          </w:tcPr>
          <w:p w:rsidR="006D1FF2" w:rsidRDefault="006D1FF2">
            <w:pPr>
              <w:widowControl/>
              <w:autoSpaceDE/>
              <w:autoSpaceDN/>
              <w:snapToGrid/>
              <w:spacing w:line="240" w:lineRule="auto"/>
              <w:ind w:firstLine="0"/>
              <w:jc w:val="left"/>
              <w:rPr>
                <w:rFonts w:eastAsia="宋体"/>
                <w:sz w:val="20"/>
                <w:szCs w:val="20"/>
              </w:rPr>
            </w:pPr>
            <w:r>
              <w:rPr>
                <w:rFonts w:eastAsia="宋体" w:cs="宋体" w:hint="eastAsia"/>
                <w:sz w:val="20"/>
                <w:szCs w:val="20"/>
              </w:rPr>
              <w:t xml:space="preserve">　</w:t>
            </w:r>
          </w:p>
        </w:tc>
        <w:tc>
          <w:tcPr>
            <w:tcW w:w="1616" w:type="dxa"/>
            <w:tcBorders>
              <w:top w:val="nil"/>
              <w:left w:val="nil"/>
              <w:bottom w:val="single" w:sz="4" w:space="0" w:color="auto"/>
              <w:right w:val="single" w:sz="4" w:space="0" w:color="auto"/>
            </w:tcBorders>
            <w:vAlign w:val="center"/>
          </w:tcPr>
          <w:p w:rsidR="006D1FF2" w:rsidRDefault="006D1FF2">
            <w:pPr>
              <w:widowControl/>
              <w:autoSpaceDE/>
              <w:autoSpaceDN/>
              <w:snapToGrid/>
              <w:spacing w:line="240" w:lineRule="auto"/>
              <w:ind w:firstLine="0"/>
              <w:jc w:val="left"/>
              <w:rPr>
                <w:rFonts w:eastAsia="宋体"/>
                <w:sz w:val="20"/>
                <w:szCs w:val="20"/>
              </w:rPr>
            </w:pPr>
            <w:r>
              <w:rPr>
                <w:rFonts w:eastAsia="宋体" w:cs="宋体" w:hint="eastAsia"/>
                <w:sz w:val="20"/>
                <w:szCs w:val="20"/>
              </w:rPr>
              <w:t xml:space="preserve">　</w:t>
            </w:r>
          </w:p>
        </w:tc>
        <w:tc>
          <w:tcPr>
            <w:tcW w:w="1616" w:type="dxa"/>
            <w:tcBorders>
              <w:top w:val="nil"/>
              <w:left w:val="nil"/>
              <w:bottom w:val="single" w:sz="4" w:space="0" w:color="auto"/>
              <w:right w:val="single" w:sz="4" w:space="0" w:color="auto"/>
            </w:tcBorders>
            <w:vAlign w:val="center"/>
          </w:tcPr>
          <w:p w:rsidR="006D1FF2" w:rsidRDefault="006D1FF2">
            <w:pPr>
              <w:widowControl/>
              <w:autoSpaceDE/>
              <w:autoSpaceDN/>
              <w:snapToGrid/>
              <w:spacing w:line="240" w:lineRule="auto"/>
              <w:ind w:firstLine="0"/>
              <w:jc w:val="left"/>
              <w:rPr>
                <w:rFonts w:eastAsia="宋体"/>
                <w:sz w:val="20"/>
                <w:szCs w:val="20"/>
              </w:rPr>
            </w:pPr>
            <w:r>
              <w:rPr>
                <w:rFonts w:eastAsia="宋体" w:cs="宋体" w:hint="eastAsia"/>
                <w:sz w:val="20"/>
                <w:szCs w:val="20"/>
              </w:rPr>
              <w:t xml:space="preserve">　</w:t>
            </w:r>
          </w:p>
        </w:tc>
        <w:tc>
          <w:tcPr>
            <w:tcW w:w="2016" w:type="dxa"/>
            <w:tcBorders>
              <w:top w:val="nil"/>
              <w:left w:val="nil"/>
              <w:bottom w:val="single" w:sz="4" w:space="0" w:color="auto"/>
              <w:right w:val="single" w:sz="4" w:space="0" w:color="auto"/>
            </w:tcBorders>
            <w:vAlign w:val="center"/>
          </w:tcPr>
          <w:p w:rsidR="006D1FF2" w:rsidRDefault="006D1FF2">
            <w:pPr>
              <w:widowControl/>
              <w:autoSpaceDE/>
              <w:autoSpaceDN/>
              <w:snapToGrid/>
              <w:spacing w:line="240" w:lineRule="auto"/>
              <w:ind w:firstLine="0"/>
              <w:jc w:val="left"/>
              <w:rPr>
                <w:rFonts w:eastAsia="宋体"/>
                <w:sz w:val="20"/>
                <w:szCs w:val="20"/>
              </w:rPr>
            </w:pPr>
            <w:r>
              <w:rPr>
                <w:rFonts w:eastAsia="宋体" w:cs="宋体" w:hint="eastAsia"/>
                <w:sz w:val="20"/>
                <w:szCs w:val="20"/>
              </w:rPr>
              <w:t xml:space="preserve">　</w:t>
            </w:r>
          </w:p>
        </w:tc>
        <w:tc>
          <w:tcPr>
            <w:tcW w:w="1216" w:type="dxa"/>
            <w:tcBorders>
              <w:top w:val="nil"/>
              <w:left w:val="nil"/>
              <w:bottom w:val="single" w:sz="4" w:space="0" w:color="auto"/>
              <w:right w:val="single" w:sz="4" w:space="0" w:color="auto"/>
            </w:tcBorders>
            <w:vAlign w:val="center"/>
          </w:tcPr>
          <w:p w:rsidR="006D1FF2" w:rsidRDefault="006D1FF2">
            <w:pPr>
              <w:widowControl/>
              <w:autoSpaceDE/>
              <w:autoSpaceDN/>
              <w:snapToGrid/>
              <w:spacing w:line="240" w:lineRule="auto"/>
              <w:ind w:firstLine="0"/>
              <w:jc w:val="left"/>
              <w:rPr>
                <w:rFonts w:eastAsia="宋体"/>
                <w:sz w:val="20"/>
                <w:szCs w:val="20"/>
              </w:rPr>
            </w:pPr>
            <w:r>
              <w:rPr>
                <w:rFonts w:eastAsia="宋体" w:cs="宋体" w:hint="eastAsia"/>
                <w:sz w:val="20"/>
                <w:szCs w:val="20"/>
              </w:rPr>
              <w:t xml:space="preserve">　</w:t>
            </w:r>
          </w:p>
        </w:tc>
        <w:tc>
          <w:tcPr>
            <w:tcW w:w="1216" w:type="dxa"/>
            <w:tcBorders>
              <w:top w:val="nil"/>
              <w:left w:val="nil"/>
              <w:bottom w:val="single" w:sz="4" w:space="0" w:color="auto"/>
              <w:right w:val="single" w:sz="4" w:space="0" w:color="auto"/>
            </w:tcBorders>
            <w:vAlign w:val="center"/>
          </w:tcPr>
          <w:p w:rsidR="006D1FF2" w:rsidRDefault="006D1FF2">
            <w:pPr>
              <w:widowControl/>
              <w:autoSpaceDE/>
              <w:autoSpaceDN/>
              <w:snapToGrid/>
              <w:spacing w:line="240" w:lineRule="auto"/>
              <w:ind w:firstLine="0"/>
              <w:jc w:val="left"/>
              <w:rPr>
                <w:rFonts w:eastAsia="宋体"/>
                <w:sz w:val="20"/>
                <w:szCs w:val="20"/>
              </w:rPr>
            </w:pPr>
            <w:r>
              <w:rPr>
                <w:rFonts w:eastAsia="宋体" w:cs="宋体" w:hint="eastAsia"/>
                <w:sz w:val="20"/>
                <w:szCs w:val="20"/>
              </w:rPr>
              <w:t xml:space="preserve">　</w:t>
            </w:r>
          </w:p>
        </w:tc>
      </w:tr>
      <w:tr w:rsidR="006D1FF2">
        <w:trPr>
          <w:trHeight w:val="141"/>
        </w:trPr>
        <w:tc>
          <w:tcPr>
            <w:tcW w:w="1296" w:type="dxa"/>
            <w:tcBorders>
              <w:top w:val="single" w:sz="4" w:space="0" w:color="auto"/>
              <w:left w:val="single" w:sz="4" w:space="0" w:color="auto"/>
              <w:bottom w:val="single" w:sz="4" w:space="0" w:color="auto"/>
              <w:right w:val="single" w:sz="4" w:space="0" w:color="auto"/>
            </w:tcBorders>
            <w:vAlign w:val="center"/>
          </w:tcPr>
          <w:p w:rsidR="006D1FF2" w:rsidRDefault="006D1FF2">
            <w:pPr>
              <w:widowControl/>
              <w:autoSpaceDE/>
              <w:autoSpaceDN/>
              <w:snapToGrid/>
              <w:spacing w:line="240" w:lineRule="auto"/>
              <w:ind w:firstLine="0"/>
              <w:jc w:val="left"/>
              <w:rPr>
                <w:rFonts w:eastAsia="宋体"/>
                <w:sz w:val="20"/>
                <w:szCs w:val="20"/>
              </w:rPr>
            </w:pPr>
            <w:r>
              <w:rPr>
                <w:rFonts w:eastAsia="宋体" w:cs="宋体" w:hint="eastAsia"/>
                <w:sz w:val="20"/>
                <w:szCs w:val="20"/>
              </w:rPr>
              <w:t xml:space="preserve">　</w:t>
            </w:r>
          </w:p>
        </w:tc>
        <w:tc>
          <w:tcPr>
            <w:tcW w:w="1616" w:type="dxa"/>
            <w:tcBorders>
              <w:top w:val="single" w:sz="4" w:space="0" w:color="auto"/>
              <w:left w:val="nil"/>
              <w:bottom w:val="single" w:sz="4" w:space="0" w:color="auto"/>
              <w:right w:val="single" w:sz="4" w:space="0" w:color="auto"/>
            </w:tcBorders>
            <w:vAlign w:val="center"/>
          </w:tcPr>
          <w:p w:rsidR="006D1FF2" w:rsidRDefault="006D1FF2">
            <w:pPr>
              <w:widowControl/>
              <w:autoSpaceDE/>
              <w:autoSpaceDN/>
              <w:snapToGrid/>
              <w:spacing w:line="240" w:lineRule="auto"/>
              <w:ind w:firstLine="0"/>
              <w:jc w:val="left"/>
              <w:rPr>
                <w:rFonts w:eastAsia="宋体"/>
                <w:sz w:val="20"/>
                <w:szCs w:val="20"/>
              </w:rPr>
            </w:pPr>
            <w:r>
              <w:rPr>
                <w:rFonts w:eastAsia="宋体" w:cs="宋体" w:hint="eastAsia"/>
                <w:sz w:val="20"/>
                <w:szCs w:val="20"/>
              </w:rPr>
              <w:t xml:space="preserve">　</w:t>
            </w:r>
          </w:p>
        </w:tc>
        <w:tc>
          <w:tcPr>
            <w:tcW w:w="1616" w:type="dxa"/>
            <w:tcBorders>
              <w:top w:val="single" w:sz="4" w:space="0" w:color="auto"/>
              <w:left w:val="nil"/>
              <w:bottom w:val="single" w:sz="4" w:space="0" w:color="auto"/>
              <w:right w:val="single" w:sz="4" w:space="0" w:color="auto"/>
            </w:tcBorders>
            <w:vAlign w:val="center"/>
          </w:tcPr>
          <w:p w:rsidR="006D1FF2" w:rsidRDefault="006D1FF2">
            <w:pPr>
              <w:widowControl/>
              <w:autoSpaceDE/>
              <w:autoSpaceDN/>
              <w:snapToGrid/>
              <w:spacing w:line="240" w:lineRule="auto"/>
              <w:ind w:firstLine="0"/>
              <w:jc w:val="left"/>
              <w:rPr>
                <w:rFonts w:eastAsia="宋体"/>
                <w:sz w:val="20"/>
                <w:szCs w:val="20"/>
              </w:rPr>
            </w:pPr>
            <w:r>
              <w:rPr>
                <w:rFonts w:eastAsia="宋体" w:cs="宋体" w:hint="eastAsia"/>
                <w:sz w:val="20"/>
                <w:szCs w:val="20"/>
              </w:rPr>
              <w:t xml:space="preserve">　</w:t>
            </w:r>
          </w:p>
        </w:tc>
        <w:tc>
          <w:tcPr>
            <w:tcW w:w="2016" w:type="dxa"/>
            <w:tcBorders>
              <w:top w:val="single" w:sz="4" w:space="0" w:color="auto"/>
              <w:left w:val="nil"/>
              <w:bottom w:val="single" w:sz="4" w:space="0" w:color="auto"/>
              <w:right w:val="single" w:sz="4" w:space="0" w:color="auto"/>
            </w:tcBorders>
            <w:vAlign w:val="center"/>
          </w:tcPr>
          <w:p w:rsidR="006D1FF2" w:rsidRDefault="006D1FF2">
            <w:pPr>
              <w:widowControl/>
              <w:autoSpaceDE/>
              <w:autoSpaceDN/>
              <w:snapToGrid/>
              <w:spacing w:line="240" w:lineRule="auto"/>
              <w:ind w:firstLine="0"/>
              <w:jc w:val="left"/>
              <w:rPr>
                <w:rFonts w:eastAsia="宋体"/>
                <w:sz w:val="20"/>
                <w:szCs w:val="20"/>
              </w:rPr>
            </w:pPr>
            <w:r>
              <w:rPr>
                <w:rFonts w:eastAsia="宋体" w:cs="宋体" w:hint="eastAsia"/>
                <w:sz w:val="20"/>
                <w:szCs w:val="20"/>
              </w:rPr>
              <w:t xml:space="preserve">　</w:t>
            </w:r>
          </w:p>
        </w:tc>
        <w:tc>
          <w:tcPr>
            <w:tcW w:w="1216" w:type="dxa"/>
            <w:tcBorders>
              <w:top w:val="single" w:sz="4" w:space="0" w:color="auto"/>
              <w:left w:val="nil"/>
              <w:bottom w:val="single" w:sz="4" w:space="0" w:color="auto"/>
              <w:right w:val="single" w:sz="4" w:space="0" w:color="auto"/>
            </w:tcBorders>
            <w:vAlign w:val="center"/>
          </w:tcPr>
          <w:p w:rsidR="006D1FF2" w:rsidRDefault="006D1FF2">
            <w:pPr>
              <w:widowControl/>
              <w:autoSpaceDE/>
              <w:autoSpaceDN/>
              <w:snapToGrid/>
              <w:spacing w:line="240" w:lineRule="auto"/>
              <w:ind w:firstLine="0"/>
              <w:jc w:val="left"/>
              <w:rPr>
                <w:rFonts w:eastAsia="宋体"/>
                <w:sz w:val="20"/>
                <w:szCs w:val="20"/>
              </w:rPr>
            </w:pPr>
            <w:r>
              <w:rPr>
                <w:rFonts w:eastAsia="宋体" w:cs="宋体" w:hint="eastAsia"/>
                <w:sz w:val="20"/>
                <w:szCs w:val="20"/>
              </w:rPr>
              <w:t xml:space="preserve">　</w:t>
            </w:r>
          </w:p>
        </w:tc>
        <w:tc>
          <w:tcPr>
            <w:tcW w:w="1216" w:type="dxa"/>
            <w:tcBorders>
              <w:top w:val="single" w:sz="4" w:space="0" w:color="auto"/>
              <w:left w:val="nil"/>
              <w:bottom w:val="single" w:sz="4" w:space="0" w:color="auto"/>
              <w:right w:val="single" w:sz="4" w:space="0" w:color="auto"/>
            </w:tcBorders>
            <w:vAlign w:val="center"/>
          </w:tcPr>
          <w:p w:rsidR="006D1FF2" w:rsidRDefault="006D1FF2">
            <w:pPr>
              <w:widowControl/>
              <w:autoSpaceDE/>
              <w:autoSpaceDN/>
              <w:snapToGrid/>
              <w:spacing w:line="240" w:lineRule="auto"/>
              <w:ind w:firstLine="0"/>
              <w:jc w:val="left"/>
              <w:rPr>
                <w:rFonts w:eastAsia="宋体"/>
                <w:sz w:val="20"/>
                <w:szCs w:val="20"/>
              </w:rPr>
            </w:pPr>
            <w:r>
              <w:rPr>
                <w:rFonts w:eastAsia="宋体" w:cs="宋体" w:hint="eastAsia"/>
                <w:sz w:val="20"/>
                <w:szCs w:val="20"/>
              </w:rPr>
              <w:t xml:space="preserve">　</w:t>
            </w:r>
          </w:p>
        </w:tc>
      </w:tr>
      <w:tr w:rsidR="006D1FF2">
        <w:trPr>
          <w:trHeight w:val="141"/>
        </w:trPr>
        <w:tc>
          <w:tcPr>
            <w:tcW w:w="1296" w:type="dxa"/>
            <w:tcBorders>
              <w:top w:val="single" w:sz="4" w:space="0" w:color="auto"/>
              <w:left w:val="single" w:sz="4" w:space="0" w:color="auto"/>
              <w:bottom w:val="single" w:sz="4" w:space="0" w:color="auto"/>
              <w:right w:val="single" w:sz="4" w:space="0" w:color="auto"/>
            </w:tcBorders>
            <w:vAlign w:val="center"/>
          </w:tcPr>
          <w:p w:rsidR="006D1FF2" w:rsidRDefault="006D1FF2">
            <w:pPr>
              <w:widowControl/>
              <w:autoSpaceDE/>
              <w:autoSpaceDN/>
              <w:snapToGrid/>
              <w:spacing w:line="240" w:lineRule="auto"/>
              <w:ind w:firstLine="0"/>
              <w:jc w:val="left"/>
              <w:rPr>
                <w:rFonts w:eastAsia="宋体"/>
                <w:sz w:val="20"/>
                <w:szCs w:val="20"/>
              </w:rPr>
            </w:pPr>
            <w:r>
              <w:rPr>
                <w:rFonts w:eastAsia="宋体" w:cs="宋体" w:hint="eastAsia"/>
                <w:sz w:val="20"/>
                <w:szCs w:val="20"/>
              </w:rPr>
              <w:t xml:space="preserve">　</w:t>
            </w:r>
          </w:p>
        </w:tc>
        <w:tc>
          <w:tcPr>
            <w:tcW w:w="1616" w:type="dxa"/>
            <w:tcBorders>
              <w:top w:val="single" w:sz="4" w:space="0" w:color="auto"/>
              <w:left w:val="nil"/>
              <w:bottom w:val="single" w:sz="4" w:space="0" w:color="auto"/>
              <w:right w:val="single" w:sz="4" w:space="0" w:color="auto"/>
            </w:tcBorders>
            <w:vAlign w:val="center"/>
          </w:tcPr>
          <w:p w:rsidR="006D1FF2" w:rsidRDefault="006D1FF2">
            <w:pPr>
              <w:widowControl/>
              <w:autoSpaceDE/>
              <w:autoSpaceDN/>
              <w:snapToGrid/>
              <w:spacing w:line="240" w:lineRule="auto"/>
              <w:ind w:firstLine="0"/>
              <w:jc w:val="left"/>
              <w:rPr>
                <w:rFonts w:eastAsia="宋体"/>
                <w:sz w:val="20"/>
                <w:szCs w:val="20"/>
              </w:rPr>
            </w:pPr>
            <w:r>
              <w:rPr>
                <w:rFonts w:eastAsia="宋体" w:cs="宋体" w:hint="eastAsia"/>
                <w:sz w:val="20"/>
                <w:szCs w:val="20"/>
              </w:rPr>
              <w:t xml:space="preserve">　</w:t>
            </w:r>
          </w:p>
        </w:tc>
        <w:tc>
          <w:tcPr>
            <w:tcW w:w="1616" w:type="dxa"/>
            <w:tcBorders>
              <w:top w:val="single" w:sz="4" w:space="0" w:color="auto"/>
              <w:left w:val="nil"/>
              <w:bottom w:val="single" w:sz="4" w:space="0" w:color="auto"/>
              <w:right w:val="single" w:sz="4" w:space="0" w:color="auto"/>
            </w:tcBorders>
            <w:vAlign w:val="center"/>
          </w:tcPr>
          <w:p w:rsidR="006D1FF2" w:rsidRDefault="006D1FF2">
            <w:pPr>
              <w:widowControl/>
              <w:autoSpaceDE/>
              <w:autoSpaceDN/>
              <w:snapToGrid/>
              <w:spacing w:line="240" w:lineRule="auto"/>
              <w:ind w:firstLine="0"/>
              <w:jc w:val="left"/>
              <w:rPr>
                <w:rFonts w:eastAsia="宋体"/>
                <w:sz w:val="20"/>
                <w:szCs w:val="20"/>
              </w:rPr>
            </w:pPr>
            <w:r>
              <w:rPr>
                <w:rFonts w:eastAsia="宋体" w:cs="宋体" w:hint="eastAsia"/>
                <w:sz w:val="20"/>
                <w:szCs w:val="20"/>
              </w:rPr>
              <w:t xml:space="preserve">　</w:t>
            </w:r>
          </w:p>
        </w:tc>
        <w:tc>
          <w:tcPr>
            <w:tcW w:w="2016" w:type="dxa"/>
            <w:tcBorders>
              <w:top w:val="single" w:sz="4" w:space="0" w:color="auto"/>
              <w:left w:val="nil"/>
              <w:bottom w:val="single" w:sz="4" w:space="0" w:color="auto"/>
              <w:right w:val="single" w:sz="4" w:space="0" w:color="auto"/>
            </w:tcBorders>
            <w:vAlign w:val="center"/>
          </w:tcPr>
          <w:p w:rsidR="006D1FF2" w:rsidRDefault="006D1FF2">
            <w:pPr>
              <w:widowControl/>
              <w:autoSpaceDE/>
              <w:autoSpaceDN/>
              <w:snapToGrid/>
              <w:spacing w:line="240" w:lineRule="auto"/>
              <w:ind w:firstLine="0"/>
              <w:jc w:val="left"/>
              <w:rPr>
                <w:rFonts w:eastAsia="宋体"/>
                <w:sz w:val="20"/>
                <w:szCs w:val="20"/>
              </w:rPr>
            </w:pPr>
            <w:r>
              <w:rPr>
                <w:rFonts w:eastAsia="宋体" w:cs="宋体" w:hint="eastAsia"/>
                <w:sz w:val="20"/>
                <w:szCs w:val="20"/>
              </w:rPr>
              <w:t xml:space="preserve">　</w:t>
            </w:r>
          </w:p>
        </w:tc>
        <w:tc>
          <w:tcPr>
            <w:tcW w:w="1216" w:type="dxa"/>
            <w:tcBorders>
              <w:top w:val="single" w:sz="4" w:space="0" w:color="auto"/>
              <w:left w:val="nil"/>
              <w:bottom w:val="single" w:sz="4" w:space="0" w:color="auto"/>
              <w:right w:val="single" w:sz="4" w:space="0" w:color="auto"/>
            </w:tcBorders>
            <w:vAlign w:val="center"/>
          </w:tcPr>
          <w:p w:rsidR="006D1FF2" w:rsidRDefault="006D1FF2">
            <w:pPr>
              <w:widowControl/>
              <w:autoSpaceDE/>
              <w:autoSpaceDN/>
              <w:snapToGrid/>
              <w:spacing w:line="240" w:lineRule="auto"/>
              <w:ind w:firstLine="0"/>
              <w:jc w:val="left"/>
              <w:rPr>
                <w:rFonts w:eastAsia="宋体"/>
                <w:sz w:val="20"/>
                <w:szCs w:val="20"/>
              </w:rPr>
            </w:pPr>
            <w:r>
              <w:rPr>
                <w:rFonts w:eastAsia="宋体" w:cs="宋体" w:hint="eastAsia"/>
                <w:sz w:val="20"/>
                <w:szCs w:val="20"/>
              </w:rPr>
              <w:t xml:space="preserve">　</w:t>
            </w:r>
          </w:p>
        </w:tc>
        <w:tc>
          <w:tcPr>
            <w:tcW w:w="1216" w:type="dxa"/>
            <w:tcBorders>
              <w:top w:val="single" w:sz="4" w:space="0" w:color="auto"/>
              <w:left w:val="nil"/>
              <w:bottom w:val="single" w:sz="4" w:space="0" w:color="auto"/>
              <w:right w:val="single" w:sz="4" w:space="0" w:color="auto"/>
            </w:tcBorders>
            <w:vAlign w:val="center"/>
          </w:tcPr>
          <w:p w:rsidR="006D1FF2" w:rsidRDefault="006D1FF2">
            <w:pPr>
              <w:widowControl/>
              <w:autoSpaceDE/>
              <w:autoSpaceDN/>
              <w:snapToGrid/>
              <w:spacing w:line="240" w:lineRule="auto"/>
              <w:ind w:firstLine="0"/>
              <w:jc w:val="left"/>
              <w:rPr>
                <w:rFonts w:eastAsia="宋体"/>
                <w:sz w:val="20"/>
                <w:szCs w:val="20"/>
              </w:rPr>
            </w:pPr>
            <w:r>
              <w:rPr>
                <w:rFonts w:eastAsia="宋体" w:cs="宋体" w:hint="eastAsia"/>
                <w:sz w:val="20"/>
                <w:szCs w:val="20"/>
              </w:rPr>
              <w:t xml:space="preserve">　</w:t>
            </w:r>
          </w:p>
        </w:tc>
      </w:tr>
      <w:tr w:rsidR="006D1FF2">
        <w:trPr>
          <w:trHeight w:val="149"/>
        </w:trPr>
        <w:tc>
          <w:tcPr>
            <w:tcW w:w="1296" w:type="dxa"/>
            <w:tcBorders>
              <w:top w:val="nil"/>
              <w:left w:val="single" w:sz="4" w:space="0" w:color="auto"/>
              <w:bottom w:val="single" w:sz="4" w:space="0" w:color="auto"/>
              <w:right w:val="single" w:sz="4" w:space="0" w:color="auto"/>
            </w:tcBorders>
            <w:vAlign w:val="center"/>
          </w:tcPr>
          <w:p w:rsidR="006D1FF2" w:rsidRDefault="006D1FF2">
            <w:pPr>
              <w:widowControl/>
              <w:autoSpaceDE/>
              <w:autoSpaceDN/>
              <w:snapToGrid/>
              <w:spacing w:line="240" w:lineRule="auto"/>
              <w:ind w:firstLine="0"/>
              <w:jc w:val="left"/>
              <w:rPr>
                <w:rFonts w:eastAsia="宋体"/>
                <w:sz w:val="20"/>
                <w:szCs w:val="20"/>
              </w:rPr>
            </w:pPr>
            <w:r>
              <w:rPr>
                <w:rFonts w:eastAsia="宋体" w:cs="宋体" w:hint="eastAsia"/>
                <w:sz w:val="20"/>
                <w:szCs w:val="20"/>
              </w:rPr>
              <w:t>二、工程</w:t>
            </w:r>
            <w:r>
              <w:rPr>
                <w:rFonts w:eastAsia="宋体"/>
                <w:sz w:val="20"/>
                <w:szCs w:val="20"/>
              </w:rPr>
              <w:t>B</w:t>
            </w:r>
          </w:p>
        </w:tc>
        <w:tc>
          <w:tcPr>
            <w:tcW w:w="1616" w:type="dxa"/>
            <w:tcBorders>
              <w:top w:val="nil"/>
              <w:left w:val="nil"/>
              <w:bottom w:val="single" w:sz="4" w:space="0" w:color="auto"/>
              <w:right w:val="single" w:sz="4" w:space="0" w:color="auto"/>
            </w:tcBorders>
            <w:vAlign w:val="center"/>
          </w:tcPr>
          <w:p w:rsidR="006D1FF2" w:rsidRDefault="006D1FF2">
            <w:pPr>
              <w:widowControl/>
              <w:autoSpaceDE/>
              <w:autoSpaceDN/>
              <w:snapToGrid/>
              <w:spacing w:line="240" w:lineRule="auto"/>
              <w:ind w:firstLine="0"/>
              <w:jc w:val="left"/>
              <w:rPr>
                <w:rFonts w:eastAsia="宋体"/>
                <w:sz w:val="20"/>
                <w:szCs w:val="20"/>
              </w:rPr>
            </w:pPr>
            <w:r>
              <w:rPr>
                <w:rFonts w:eastAsia="宋体" w:cs="宋体" w:hint="eastAsia"/>
                <w:sz w:val="20"/>
                <w:szCs w:val="20"/>
              </w:rPr>
              <w:t xml:space="preserve">　</w:t>
            </w:r>
          </w:p>
        </w:tc>
        <w:tc>
          <w:tcPr>
            <w:tcW w:w="1616" w:type="dxa"/>
            <w:tcBorders>
              <w:top w:val="nil"/>
              <w:left w:val="nil"/>
              <w:bottom w:val="single" w:sz="4" w:space="0" w:color="auto"/>
              <w:right w:val="single" w:sz="4" w:space="0" w:color="auto"/>
            </w:tcBorders>
            <w:vAlign w:val="center"/>
          </w:tcPr>
          <w:p w:rsidR="006D1FF2" w:rsidRDefault="006D1FF2">
            <w:pPr>
              <w:widowControl/>
              <w:autoSpaceDE/>
              <w:autoSpaceDN/>
              <w:snapToGrid/>
              <w:spacing w:line="240" w:lineRule="auto"/>
              <w:ind w:firstLine="0"/>
              <w:jc w:val="left"/>
              <w:rPr>
                <w:rFonts w:eastAsia="宋体"/>
                <w:sz w:val="20"/>
                <w:szCs w:val="20"/>
              </w:rPr>
            </w:pPr>
            <w:r>
              <w:rPr>
                <w:rFonts w:eastAsia="宋体" w:cs="宋体" w:hint="eastAsia"/>
                <w:sz w:val="20"/>
                <w:szCs w:val="20"/>
              </w:rPr>
              <w:t xml:space="preserve">　</w:t>
            </w:r>
          </w:p>
        </w:tc>
        <w:tc>
          <w:tcPr>
            <w:tcW w:w="2016" w:type="dxa"/>
            <w:tcBorders>
              <w:top w:val="nil"/>
              <w:left w:val="nil"/>
              <w:bottom w:val="single" w:sz="4" w:space="0" w:color="auto"/>
              <w:right w:val="single" w:sz="4" w:space="0" w:color="auto"/>
            </w:tcBorders>
            <w:vAlign w:val="center"/>
          </w:tcPr>
          <w:p w:rsidR="006D1FF2" w:rsidRDefault="006D1FF2">
            <w:pPr>
              <w:widowControl/>
              <w:autoSpaceDE/>
              <w:autoSpaceDN/>
              <w:snapToGrid/>
              <w:spacing w:line="240" w:lineRule="auto"/>
              <w:ind w:firstLine="0"/>
              <w:jc w:val="left"/>
              <w:rPr>
                <w:rFonts w:eastAsia="宋体"/>
                <w:sz w:val="20"/>
                <w:szCs w:val="20"/>
              </w:rPr>
            </w:pPr>
            <w:r>
              <w:rPr>
                <w:rFonts w:eastAsia="宋体" w:cs="宋体" w:hint="eastAsia"/>
                <w:sz w:val="20"/>
                <w:szCs w:val="20"/>
              </w:rPr>
              <w:t xml:space="preserve">　</w:t>
            </w:r>
          </w:p>
        </w:tc>
        <w:tc>
          <w:tcPr>
            <w:tcW w:w="1216" w:type="dxa"/>
            <w:tcBorders>
              <w:top w:val="nil"/>
              <w:left w:val="nil"/>
              <w:bottom w:val="single" w:sz="4" w:space="0" w:color="auto"/>
              <w:right w:val="single" w:sz="4" w:space="0" w:color="auto"/>
            </w:tcBorders>
            <w:vAlign w:val="center"/>
          </w:tcPr>
          <w:p w:rsidR="006D1FF2" w:rsidRDefault="006D1FF2">
            <w:pPr>
              <w:widowControl/>
              <w:autoSpaceDE/>
              <w:autoSpaceDN/>
              <w:snapToGrid/>
              <w:spacing w:line="240" w:lineRule="auto"/>
              <w:ind w:firstLine="0"/>
              <w:jc w:val="left"/>
              <w:rPr>
                <w:rFonts w:eastAsia="宋体"/>
                <w:sz w:val="20"/>
                <w:szCs w:val="20"/>
              </w:rPr>
            </w:pPr>
            <w:r>
              <w:rPr>
                <w:rFonts w:eastAsia="宋体" w:cs="宋体" w:hint="eastAsia"/>
                <w:sz w:val="20"/>
                <w:szCs w:val="20"/>
              </w:rPr>
              <w:t xml:space="preserve">　</w:t>
            </w:r>
          </w:p>
        </w:tc>
        <w:tc>
          <w:tcPr>
            <w:tcW w:w="1216" w:type="dxa"/>
            <w:tcBorders>
              <w:top w:val="nil"/>
              <w:left w:val="nil"/>
              <w:bottom w:val="single" w:sz="4" w:space="0" w:color="auto"/>
              <w:right w:val="single" w:sz="4" w:space="0" w:color="auto"/>
            </w:tcBorders>
            <w:vAlign w:val="center"/>
          </w:tcPr>
          <w:p w:rsidR="006D1FF2" w:rsidRDefault="006D1FF2">
            <w:pPr>
              <w:widowControl/>
              <w:autoSpaceDE/>
              <w:autoSpaceDN/>
              <w:snapToGrid/>
              <w:spacing w:line="240" w:lineRule="auto"/>
              <w:ind w:firstLine="0"/>
              <w:jc w:val="left"/>
              <w:rPr>
                <w:rFonts w:eastAsia="宋体"/>
                <w:sz w:val="20"/>
                <w:szCs w:val="20"/>
              </w:rPr>
            </w:pPr>
            <w:r>
              <w:rPr>
                <w:rFonts w:eastAsia="宋体"/>
                <w:sz w:val="20"/>
                <w:szCs w:val="20"/>
              </w:rPr>
              <w:t>0.00</w:t>
            </w:r>
          </w:p>
        </w:tc>
      </w:tr>
      <w:tr w:rsidR="006D1FF2">
        <w:trPr>
          <w:trHeight w:val="141"/>
        </w:trPr>
        <w:tc>
          <w:tcPr>
            <w:tcW w:w="1296" w:type="dxa"/>
            <w:tcBorders>
              <w:top w:val="nil"/>
              <w:left w:val="single" w:sz="4" w:space="0" w:color="auto"/>
              <w:bottom w:val="single" w:sz="4" w:space="0" w:color="auto"/>
              <w:right w:val="single" w:sz="4" w:space="0" w:color="auto"/>
            </w:tcBorders>
            <w:vAlign w:val="center"/>
          </w:tcPr>
          <w:p w:rsidR="006D1FF2" w:rsidRDefault="006D1FF2">
            <w:pPr>
              <w:widowControl/>
              <w:autoSpaceDE/>
              <w:autoSpaceDN/>
              <w:snapToGrid/>
              <w:spacing w:line="240" w:lineRule="auto"/>
              <w:ind w:firstLine="0"/>
              <w:jc w:val="left"/>
              <w:rPr>
                <w:rFonts w:eastAsia="宋体"/>
                <w:sz w:val="20"/>
                <w:szCs w:val="20"/>
              </w:rPr>
            </w:pPr>
            <w:r>
              <w:rPr>
                <w:rFonts w:eastAsia="宋体" w:cs="宋体" w:hint="eastAsia"/>
                <w:sz w:val="20"/>
                <w:szCs w:val="20"/>
              </w:rPr>
              <w:t xml:space="preserve">　</w:t>
            </w:r>
          </w:p>
        </w:tc>
        <w:tc>
          <w:tcPr>
            <w:tcW w:w="1616" w:type="dxa"/>
            <w:tcBorders>
              <w:top w:val="nil"/>
              <w:left w:val="nil"/>
              <w:bottom w:val="single" w:sz="4" w:space="0" w:color="auto"/>
              <w:right w:val="single" w:sz="4" w:space="0" w:color="auto"/>
            </w:tcBorders>
            <w:vAlign w:val="center"/>
          </w:tcPr>
          <w:p w:rsidR="006D1FF2" w:rsidRDefault="006D1FF2">
            <w:pPr>
              <w:widowControl/>
              <w:autoSpaceDE/>
              <w:autoSpaceDN/>
              <w:snapToGrid/>
              <w:spacing w:line="240" w:lineRule="auto"/>
              <w:ind w:firstLine="0"/>
              <w:jc w:val="left"/>
              <w:rPr>
                <w:rFonts w:eastAsia="宋体"/>
                <w:sz w:val="20"/>
                <w:szCs w:val="20"/>
              </w:rPr>
            </w:pPr>
            <w:r>
              <w:rPr>
                <w:rFonts w:eastAsia="宋体" w:cs="宋体" w:hint="eastAsia"/>
                <w:sz w:val="20"/>
                <w:szCs w:val="20"/>
              </w:rPr>
              <w:t xml:space="preserve">　</w:t>
            </w:r>
          </w:p>
        </w:tc>
        <w:tc>
          <w:tcPr>
            <w:tcW w:w="1616" w:type="dxa"/>
            <w:tcBorders>
              <w:top w:val="nil"/>
              <w:left w:val="nil"/>
              <w:bottom w:val="single" w:sz="4" w:space="0" w:color="auto"/>
              <w:right w:val="single" w:sz="4" w:space="0" w:color="auto"/>
            </w:tcBorders>
            <w:vAlign w:val="center"/>
          </w:tcPr>
          <w:p w:rsidR="006D1FF2" w:rsidRDefault="006D1FF2">
            <w:pPr>
              <w:widowControl/>
              <w:autoSpaceDE/>
              <w:autoSpaceDN/>
              <w:snapToGrid/>
              <w:spacing w:line="240" w:lineRule="auto"/>
              <w:ind w:firstLine="0"/>
              <w:jc w:val="left"/>
              <w:rPr>
                <w:rFonts w:eastAsia="宋体"/>
                <w:sz w:val="20"/>
                <w:szCs w:val="20"/>
              </w:rPr>
            </w:pPr>
            <w:r>
              <w:rPr>
                <w:rFonts w:eastAsia="宋体" w:cs="宋体" w:hint="eastAsia"/>
                <w:sz w:val="20"/>
                <w:szCs w:val="20"/>
              </w:rPr>
              <w:t xml:space="preserve">　</w:t>
            </w:r>
          </w:p>
        </w:tc>
        <w:tc>
          <w:tcPr>
            <w:tcW w:w="2016" w:type="dxa"/>
            <w:tcBorders>
              <w:top w:val="nil"/>
              <w:left w:val="nil"/>
              <w:bottom w:val="single" w:sz="4" w:space="0" w:color="auto"/>
              <w:right w:val="single" w:sz="4" w:space="0" w:color="auto"/>
            </w:tcBorders>
            <w:vAlign w:val="center"/>
          </w:tcPr>
          <w:p w:rsidR="006D1FF2" w:rsidRDefault="006D1FF2">
            <w:pPr>
              <w:widowControl/>
              <w:autoSpaceDE/>
              <w:autoSpaceDN/>
              <w:snapToGrid/>
              <w:spacing w:line="240" w:lineRule="auto"/>
              <w:ind w:firstLine="0"/>
              <w:jc w:val="left"/>
              <w:rPr>
                <w:rFonts w:eastAsia="宋体"/>
                <w:sz w:val="20"/>
                <w:szCs w:val="20"/>
              </w:rPr>
            </w:pPr>
            <w:r>
              <w:rPr>
                <w:rFonts w:eastAsia="宋体" w:cs="宋体" w:hint="eastAsia"/>
                <w:sz w:val="20"/>
                <w:szCs w:val="20"/>
              </w:rPr>
              <w:t xml:space="preserve">　</w:t>
            </w:r>
          </w:p>
        </w:tc>
        <w:tc>
          <w:tcPr>
            <w:tcW w:w="1216" w:type="dxa"/>
            <w:tcBorders>
              <w:top w:val="nil"/>
              <w:left w:val="nil"/>
              <w:bottom w:val="single" w:sz="4" w:space="0" w:color="auto"/>
              <w:right w:val="single" w:sz="4" w:space="0" w:color="auto"/>
            </w:tcBorders>
            <w:vAlign w:val="center"/>
          </w:tcPr>
          <w:p w:rsidR="006D1FF2" w:rsidRDefault="006D1FF2">
            <w:pPr>
              <w:widowControl/>
              <w:autoSpaceDE/>
              <w:autoSpaceDN/>
              <w:snapToGrid/>
              <w:spacing w:line="240" w:lineRule="auto"/>
              <w:ind w:firstLine="0"/>
              <w:jc w:val="left"/>
              <w:rPr>
                <w:rFonts w:eastAsia="宋体"/>
                <w:sz w:val="20"/>
                <w:szCs w:val="20"/>
              </w:rPr>
            </w:pPr>
            <w:r>
              <w:rPr>
                <w:rFonts w:eastAsia="宋体" w:cs="宋体" w:hint="eastAsia"/>
                <w:sz w:val="20"/>
                <w:szCs w:val="20"/>
              </w:rPr>
              <w:t xml:space="preserve">　</w:t>
            </w:r>
          </w:p>
        </w:tc>
        <w:tc>
          <w:tcPr>
            <w:tcW w:w="1216" w:type="dxa"/>
            <w:tcBorders>
              <w:top w:val="nil"/>
              <w:left w:val="nil"/>
              <w:bottom w:val="single" w:sz="4" w:space="0" w:color="auto"/>
              <w:right w:val="single" w:sz="4" w:space="0" w:color="auto"/>
            </w:tcBorders>
            <w:vAlign w:val="center"/>
          </w:tcPr>
          <w:p w:rsidR="006D1FF2" w:rsidRDefault="006D1FF2">
            <w:pPr>
              <w:widowControl/>
              <w:autoSpaceDE/>
              <w:autoSpaceDN/>
              <w:snapToGrid/>
              <w:spacing w:line="240" w:lineRule="auto"/>
              <w:ind w:firstLine="0"/>
              <w:jc w:val="left"/>
              <w:rPr>
                <w:rFonts w:eastAsia="宋体"/>
                <w:sz w:val="20"/>
                <w:szCs w:val="20"/>
              </w:rPr>
            </w:pPr>
            <w:r>
              <w:rPr>
                <w:rFonts w:eastAsia="宋体" w:cs="宋体" w:hint="eastAsia"/>
                <w:sz w:val="20"/>
                <w:szCs w:val="20"/>
              </w:rPr>
              <w:t xml:space="preserve">　</w:t>
            </w:r>
          </w:p>
        </w:tc>
      </w:tr>
      <w:tr w:rsidR="006D1FF2">
        <w:trPr>
          <w:trHeight w:val="141"/>
        </w:trPr>
        <w:tc>
          <w:tcPr>
            <w:tcW w:w="1296" w:type="dxa"/>
            <w:tcBorders>
              <w:top w:val="nil"/>
              <w:left w:val="single" w:sz="4" w:space="0" w:color="auto"/>
              <w:bottom w:val="single" w:sz="4" w:space="0" w:color="auto"/>
              <w:right w:val="single" w:sz="4" w:space="0" w:color="auto"/>
            </w:tcBorders>
            <w:vAlign w:val="center"/>
          </w:tcPr>
          <w:p w:rsidR="006D1FF2" w:rsidRDefault="006D1FF2">
            <w:pPr>
              <w:widowControl/>
              <w:autoSpaceDE/>
              <w:autoSpaceDN/>
              <w:snapToGrid/>
              <w:spacing w:line="240" w:lineRule="auto"/>
              <w:ind w:firstLine="0"/>
              <w:jc w:val="left"/>
              <w:rPr>
                <w:rFonts w:eastAsia="宋体"/>
                <w:sz w:val="20"/>
                <w:szCs w:val="20"/>
              </w:rPr>
            </w:pPr>
            <w:r>
              <w:rPr>
                <w:rFonts w:eastAsia="宋体" w:cs="宋体" w:hint="eastAsia"/>
                <w:sz w:val="20"/>
                <w:szCs w:val="20"/>
              </w:rPr>
              <w:t xml:space="preserve">　</w:t>
            </w:r>
          </w:p>
        </w:tc>
        <w:tc>
          <w:tcPr>
            <w:tcW w:w="1616" w:type="dxa"/>
            <w:tcBorders>
              <w:top w:val="nil"/>
              <w:left w:val="nil"/>
              <w:bottom w:val="single" w:sz="4" w:space="0" w:color="auto"/>
              <w:right w:val="single" w:sz="4" w:space="0" w:color="auto"/>
            </w:tcBorders>
            <w:vAlign w:val="center"/>
          </w:tcPr>
          <w:p w:rsidR="006D1FF2" w:rsidRDefault="006D1FF2">
            <w:pPr>
              <w:widowControl/>
              <w:autoSpaceDE/>
              <w:autoSpaceDN/>
              <w:snapToGrid/>
              <w:spacing w:line="240" w:lineRule="auto"/>
              <w:ind w:firstLine="0"/>
              <w:jc w:val="left"/>
              <w:rPr>
                <w:rFonts w:eastAsia="宋体"/>
                <w:sz w:val="20"/>
                <w:szCs w:val="20"/>
              </w:rPr>
            </w:pPr>
            <w:r>
              <w:rPr>
                <w:rFonts w:eastAsia="宋体" w:cs="宋体" w:hint="eastAsia"/>
                <w:sz w:val="20"/>
                <w:szCs w:val="20"/>
              </w:rPr>
              <w:t xml:space="preserve">　</w:t>
            </w:r>
          </w:p>
        </w:tc>
        <w:tc>
          <w:tcPr>
            <w:tcW w:w="1616" w:type="dxa"/>
            <w:tcBorders>
              <w:top w:val="nil"/>
              <w:left w:val="nil"/>
              <w:bottom w:val="single" w:sz="4" w:space="0" w:color="auto"/>
              <w:right w:val="single" w:sz="4" w:space="0" w:color="auto"/>
            </w:tcBorders>
            <w:vAlign w:val="center"/>
          </w:tcPr>
          <w:p w:rsidR="006D1FF2" w:rsidRDefault="006D1FF2">
            <w:pPr>
              <w:widowControl/>
              <w:autoSpaceDE/>
              <w:autoSpaceDN/>
              <w:snapToGrid/>
              <w:spacing w:line="240" w:lineRule="auto"/>
              <w:ind w:firstLine="0"/>
              <w:jc w:val="left"/>
              <w:rPr>
                <w:rFonts w:eastAsia="宋体"/>
                <w:sz w:val="20"/>
                <w:szCs w:val="20"/>
              </w:rPr>
            </w:pPr>
            <w:r>
              <w:rPr>
                <w:rFonts w:eastAsia="宋体" w:cs="宋体" w:hint="eastAsia"/>
                <w:sz w:val="20"/>
                <w:szCs w:val="20"/>
              </w:rPr>
              <w:t xml:space="preserve">　</w:t>
            </w:r>
          </w:p>
        </w:tc>
        <w:tc>
          <w:tcPr>
            <w:tcW w:w="2016" w:type="dxa"/>
            <w:tcBorders>
              <w:top w:val="nil"/>
              <w:left w:val="nil"/>
              <w:bottom w:val="single" w:sz="4" w:space="0" w:color="auto"/>
              <w:right w:val="single" w:sz="4" w:space="0" w:color="auto"/>
            </w:tcBorders>
            <w:vAlign w:val="center"/>
          </w:tcPr>
          <w:p w:rsidR="006D1FF2" w:rsidRDefault="006D1FF2">
            <w:pPr>
              <w:widowControl/>
              <w:autoSpaceDE/>
              <w:autoSpaceDN/>
              <w:snapToGrid/>
              <w:spacing w:line="240" w:lineRule="auto"/>
              <w:ind w:firstLine="0"/>
              <w:jc w:val="left"/>
              <w:rPr>
                <w:rFonts w:eastAsia="宋体"/>
                <w:sz w:val="20"/>
                <w:szCs w:val="20"/>
              </w:rPr>
            </w:pPr>
            <w:r>
              <w:rPr>
                <w:rFonts w:eastAsia="宋体" w:cs="宋体" w:hint="eastAsia"/>
                <w:sz w:val="20"/>
                <w:szCs w:val="20"/>
              </w:rPr>
              <w:t xml:space="preserve">　</w:t>
            </w:r>
          </w:p>
        </w:tc>
        <w:tc>
          <w:tcPr>
            <w:tcW w:w="1216" w:type="dxa"/>
            <w:tcBorders>
              <w:top w:val="nil"/>
              <w:left w:val="nil"/>
              <w:bottom w:val="single" w:sz="4" w:space="0" w:color="auto"/>
              <w:right w:val="single" w:sz="4" w:space="0" w:color="auto"/>
            </w:tcBorders>
            <w:vAlign w:val="center"/>
          </w:tcPr>
          <w:p w:rsidR="006D1FF2" w:rsidRDefault="006D1FF2">
            <w:pPr>
              <w:widowControl/>
              <w:autoSpaceDE/>
              <w:autoSpaceDN/>
              <w:snapToGrid/>
              <w:spacing w:line="240" w:lineRule="auto"/>
              <w:ind w:firstLine="0"/>
              <w:jc w:val="left"/>
              <w:rPr>
                <w:rFonts w:eastAsia="宋体"/>
                <w:sz w:val="20"/>
                <w:szCs w:val="20"/>
              </w:rPr>
            </w:pPr>
            <w:r>
              <w:rPr>
                <w:rFonts w:eastAsia="宋体" w:cs="宋体" w:hint="eastAsia"/>
                <w:sz w:val="20"/>
                <w:szCs w:val="20"/>
              </w:rPr>
              <w:t xml:space="preserve">　</w:t>
            </w:r>
          </w:p>
        </w:tc>
        <w:tc>
          <w:tcPr>
            <w:tcW w:w="1216" w:type="dxa"/>
            <w:tcBorders>
              <w:top w:val="nil"/>
              <w:left w:val="nil"/>
              <w:bottom w:val="single" w:sz="4" w:space="0" w:color="auto"/>
              <w:right w:val="single" w:sz="4" w:space="0" w:color="auto"/>
            </w:tcBorders>
            <w:vAlign w:val="center"/>
          </w:tcPr>
          <w:p w:rsidR="006D1FF2" w:rsidRDefault="006D1FF2">
            <w:pPr>
              <w:widowControl/>
              <w:autoSpaceDE/>
              <w:autoSpaceDN/>
              <w:snapToGrid/>
              <w:spacing w:line="240" w:lineRule="auto"/>
              <w:ind w:firstLine="0"/>
              <w:jc w:val="left"/>
              <w:rPr>
                <w:rFonts w:eastAsia="宋体"/>
                <w:sz w:val="20"/>
                <w:szCs w:val="20"/>
              </w:rPr>
            </w:pPr>
            <w:r>
              <w:rPr>
                <w:rFonts w:eastAsia="宋体" w:cs="宋体" w:hint="eastAsia"/>
                <w:sz w:val="20"/>
                <w:szCs w:val="20"/>
              </w:rPr>
              <w:t xml:space="preserve">　</w:t>
            </w:r>
          </w:p>
        </w:tc>
      </w:tr>
      <w:tr w:rsidR="006D1FF2">
        <w:trPr>
          <w:trHeight w:val="141"/>
        </w:trPr>
        <w:tc>
          <w:tcPr>
            <w:tcW w:w="1296" w:type="dxa"/>
            <w:tcBorders>
              <w:top w:val="nil"/>
              <w:left w:val="single" w:sz="4" w:space="0" w:color="auto"/>
              <w:bottom w:val="single" w:sz="4" w:space="0" w:color="auto"/>
              <w:right w:val="single" w:sz="4" w:space="0" w:color="auto"/>
            </w:tcBorders>
            <w:vAlign w:val="center"/>
          </w:tcPr>
          <w:p w:rsidR="006D1FF2" w:rsidRDefault="006D1FF2">
            <w:pPr>
              <w:widowControl/>
              <w:autoSpaceDE/>
              <w:autoSpaceDN/>
              <w:snapToGrid/>
              <w:spacing w:line="240" w:lineRule="auto"/>
              <w:ind w:firstLine="0"/>
              <w:jc w:val="left"/>
              <w:rPr>
                <w:rFonts w:eastAsia="宋体"/>
                <w:sz w:val="20"/>
                <w:szCs w:val="20"/>
              </w:rPr>
            </w:pPr>
            <w:r>
              <w:rPr>
                <w:rFonts w:eastAsia="宋体" w:cs="宋体" w:hint="eastAsia"/>
                <w:sz w:val="20"/>
                <w:szCs w:val="20"/>
              </w:rPr>
              <w:t xml:space="preserve">　</w:t>
            </w:r>
          </w:p>
        </w:tc>
        <w:tc>
          <w:tcPr>
            <w:tcW w:w="1616" w:type="dxa"/>
            <w:tcBorders>
              <w:top w:val="nil"/>
              <w:left w:val="nil"/>
              <w:bottom w:val="single" w:sz="4" w:space="0" w:color="auto"/>
              <w:right w:val="single" w:sz="4" w:space="0" w:color="auto"/>
            </w:tcBorders>
            <w:vAlign w:val="center"/>
          </w:tcPr>
          <w:p w:rsidR="006D1FF2" w:rsidRDefault="006D1FF2">
            <w:pPr>
              <w:widowControl/>
              <w:autoSpaceDE/>
              <w:autoSpaceDN/>
              <w:snapToGrid/>
              <w:spacing w:line="240" w:lineRule="auto"/>
              <w:ind w:firstLine="0"/>
              <w:jc w:val="left"/>
              <w:rPr>
                <w:rFonts w:eastAsia="宋体"/>
                <w:sz w:val="20"/>
                <w:szCs w:val="20"/>
              </w:rPr>
            </w:pPr>
            <w:r>
              <w:rPr>
                <w:rFonts w:eastAsia="宋体" w:cs="宋体" w:hint="eastAsia"/>
                <w:sz w:val="20"/>
                <w:szCs w:val="20"/>
              </w:rPr>
              <w:t xml:space="preserve">　</w:t>
            </w:r>
          </w:p>
        </w:tc>
        <w:tc>
          <w:tcPr>
            <w:tcW w:w="1616" w:type="dxa"/>
            <w:tcBorders>
              <w:top w:val="nil"/>
              <w:left w:val="nil"/>
              <w:bottom w:val="single" w:sz="4" w:space="0" w:color="auto"/>
              <w:right w:val="single" w:sz="4" w:space="0" w:color="auto"/>
            </w:tcBorders>
            <w:vAlign w:val="center"/>
          </w:tcPr>
          <w:p w:rsidR="006D1FF2" w:rsidRDefault="006D1FF2">
            <w:pPr>
              <w:widowControl/>
              <w:autoSpaceDE/>
              <w:autoSpaceDN/>
              <w:snapToGrid/>
              <w:spacing w:line="240" w:lineRule="auto"/>
              <w:ind w:firstLine="0"/>
              <w:jc w:val="left"/>
              <w:rPr>
                <w:rFonts w:eastAsia="宋体"/>
                <w:sz w:val="20"/>
                <w:szCs w:val="20"/>
              </w:rPr>
            </w:pPr>
            <w:r>
              <w:rPr>
                <w:rFonts w:eastAsia="宋体" w:cs="宋体" w:hint="eastAsia"/>
                <w:sz w:val="20"/>
                <w:szCs w:val="20"/>
              </w:rPr>
              <w:t xml:space="preserve">　</w:t>
            </w:r>
          </w:p>
        </w:tc>
        <w:tc>
          <w:tcPr>
            <w:tcW w:w="2016" w:type="dxa"/>
            <w:tcBorders>
              <w:top w:val="nil"/>
              <w:left w:val="nil"/>
              <w:bottom w:val="single" w:sz="4" w:space="0" w:color="auto"/>
              <w:right w:val="single" w:sz="4" w:space="0" w:color="auto"/>
            </w:tcBorders>
            <w:vAlign w:val="center"/>
          </w:tcPr>
          <w:p w:rsidR="006D1FF2" w:rsidRDefault="006D1FF2">
            <w:pPr>
              <w:widowControl/>
              <w:autoSpaceDE/>
              <w:autoSpaceDN/>
              <w:snapToGrid/>
              <w:spacing w:line="240" w:lineRule="auto"/>
              <w:ind w:firstLine="0"/>
              <w:jc w:val="left"/>
              <w:rPr>
                <w:rFonts w:eastAsia="宋体"/>
                <w:sz w:val="20"/>
                <w:szCs w:val="20"/>
              </w:rPr>
            </w:pPr>
            <w:r>
              <w:rPr>
                <w:rFonts w:eastAsia="宋体" w:cs="宋体" w:hint="eastAsia"/>
                <w:sz w:val="20"/>
                <w:szCs w:val="20"/>
              </w:rPr>
              <w:t xml:space="preserve">　</w:t>
            </w:r>
          </w:p>
        </w:tc>
        <w:tc>
          <w:tcPr>
            <w:tcW w:w="1216" w:type="dxa"/>
            <w:tcBorders>
              <w:top w:val="nil"/>
              <w:left w:val="nil"/>
              <w:bottom w:val="single" w:sz="4" w:space="0" w:color="auto"/>
              <w:right w:val="single" w:sz="4" w:space="0" w:color="auto"/>
            </w:tcBorders>
            <w:vAlign w:val="center"/>
          </w:tcPr>
          <w:p w:rsidR="006D1FF2" w:rsidRDefault="006D1FF2">
            <w:pPr>
              <w:widowControl/>
              <w:autoSpaceDE/>
              <w:autoSpaceDN/>
              <w:snapToGrid/>
              <w:spacing w:line="240" w:lineRule="auto"/>
              <w:ind w:firstLine="0"/>
              <w:jc w:val="left"/>
              <w:rPr>
                <w:rFonts w:eastAsia="宋体"/>
                <w:sz w:val="20"/>
                <w:szCs w:val="20"/>
              </w:rPr>
            </w:pPr>
            <w:r>
              <w:rPr>
                <w:rFonts w:eastAsia="宋体" w:cs="宋体" w:hint="eastAsia"/>
                <w:sz w:val="20"/>
                <w:szCs w:val="20"/>
              </w:rPr>
              <w:t xml:space="preserve">　</w:t>
            </w:r>
          </w:p>
        </w:tc>
        <w:tc>
          <w:tcPr>
            <w:tcW w:w="1216" w:type="dxa"/>
            <w:tcBorders>
              <w:top w:val="nil"/>
              <w:left w:val="nil"/>
              <w:bottom w:val="single" w:sz="4" w:space="0" w:color="auto"/>
              <w:right w:val="single" w:sz="4" w:space="0" w:color="auto"/>
            </w:tcBorders>
            <w:vAlign w:val="center"/>
          </w:tcPr>
          <w:p w:rsidR="006D1FF2" w:rsidRDefault="006D1FF2">
            <w:pPr>
              <w:widowControl/>
              <w:autoSpaceDE/>
              <w:autoSpaceDN/>
              <w:snapToGrid/>
              <w:spacing w:line="240" w:lineRule="auto"/>
              <w:ind w:firstLine="0"/>
              <w:jc w:val="left"/>
              <w:rPr>
                <w:rFonts w:eastAsia="宋体"/>
                <w:sz w:val="20"/>
                <w:szCs w:val="20"/>
              </w:rPr>
            </w:pPr>
            <w:r>
              <w:rPr>
                <w:rFonts w:eastAsia="宋体" w:cs="宋体" w:hint="eastAsia"/>
                <w:sz w:val="20"/>
                <w:szCs w:val="20"/>
              </w:rPr>
              <w:t xml:space="preserve">　</w:t>
            </w:r>
          </w:p>
        </w:tc>
      </w:tr>
      <w:tr w:rsidR="006D1FF2">
        <w:trPr>
          <w:trHeight w:val="141"/>
        </w:trPr>
        <w:tc>
          <w:tcPr>
            <w:tcW w:w="1296" w:type="dxa"/>
            <w:tcBorders>
              <w:top w:val="nil"/>
              <w:left w:val="single" w:sz="4" w:space="0" w:color="auto"/>
              <w:bottom w:val="single" w:sz="4" w:space="0" w:color="auto"/>
              <w:right w:val="single" w:sz="4" w:space="0" w:color="auto"/>
            </w:tcBorders>
            <w:vAlign w:val="center"/>
          </w:tcPr>
          <w:p w:rsidR="006D1FF2" w:rsidRDefault="006D1FF2">
            <w:pPr>
              <w:widowControl/>
              <w:autoSpaceDE/>
              <w:autoSpaceDN/>
              <w:snapToGrid/>
              <w:spacing w:line="240" w:lineRule="auto"/>
              <w:ind w:firstLine="0"/>
              <w:jc w:val="left"/>
              <w:rPr>
                <w:rFonts w:eastAsia="宋体"/>
                <w:sz w:val="20"/>
                <w:szCs w:val="20"/>
              </w:rPr>
            </w:pPr>
            <w:r>
              <w:rPr>
                <w:rFonts w:eastAsia="宋体" w:cs="宋体" w:hint="eastAsia"/>
                <w:sz w:val="20"/>
                <w:szCs w:val="20"/>
              </w:rPr>
              <w:t xml:space="preserve">　</w:t>
            </w:r>
          </w:p>
        </w:tc>
        <w:tc>
          <w:tcPr>
            <w:tcW w:w="1616" w:type="dxa"/>
            <w:tcBorders>
              <w:top w:val="nil"/>
              <w:left w:val="nil"/>
              <w:bottom w:val="single" w:sz="4" w:space="0" w:color="auto"/>
              <w:right w:val="single" w:sz="4" w:space="0" w:color="auto"/>
            </w:tcBorders>
            <w:vAlign w:val="center"/>
          </w:tcPr>
          <w:p w:rsidR="006D1FF2" w:rsidRDefault="006D1FF2">
            <w:pPr>
              <w:widowControl/>
              <w:autoSpaceDE/>
              <w:autoSpaceDN/>
              <w:snapToGrid/>
              <w:spacing w:line="240" w:lineRule="auto"/>
              <w:ind w:firstLine="0"/>
              <w:jc w:val="left"/>
              <w:rPr>
                <w:rFonts w:eastAsia="宋体"/>
                <w:sz w:val="20"/>
                <w:szCs w:val="20"/>
              </w:rPr>
            </w:pPr>
            <w:r>
              <w:rPr>
                <w:rFonts w:eastAsia="宋体" w:cs="宋体" w:hint="eastAsia"/>
                <w:sz w:val="20"/>
                <w:szCs w:val="20"/>
              </w:rPr>
              <w:t xml:space="preserve">　</w:t>
            </w:r>
          </w:p>
        </w:tc>
        <w:tc>
          <w:tcPr>
            <w:tcW w:w="1616" w:type="dxa"/>
            <w:tcBorders>
              <w:top w:val="nil"/>
              <w:left w:val="nil"/>
              <w:bottom w:val="single" w:sz="4" w:space="0" w:color="auto"/>
              <w:right w:val="single" w:sz="4" w:space="0" w:color="auto"/>
            </w:tcBorders>
            <w:vAlign w:val="center"/>
          </w:tcPr>
          <w:p w:rsidR="006D1FF2" w:rsidRDefault="006D1FF2">
            <w:pPr>
              <w:widowControl/>
              <w:autoSpaceDE/>
              <w:autoSpaceDN/>
              <w:snapToGrid/>
              <w:spacing w:line="240" w:lineRule="auto"/>
              <w:ind w:firstLine="0"/>
              <w:jc w:val="left"/>
              <w:rPr>
                <w:rFonts w:eastAsia="宋体"/>
                <w:sz w:val="20"/>
                <w:szCs w:val="20"/>
              </w:rPr>
            </w:pPr>
            <w:r>
              <w:rPr>
                <w:rFonts w:eastAsia="宋体" w:cs="宋体" w:hint="eastAsia"/>
                <w:sz w:val="20"/>
                <w:szCs w:val="20"/>
              </w:rPr>
              <w:t xml:space="preserve">　</w:t>
            </w:r>
          </w:p>
        </w:tc>
        <w:tc>
          <w:tcPr>
            <w:tcW w:w="2016" w:type="dxa"/>
            <w:tcBorders>
              <w:top w:val="nil"/>
              <w:left w:val="nil"/>
              <w:bottom w:val="single" w:sz="4" w:space="0" w:color="auto"/>
              <w:right w:val="single" w:sz="4" w:space="0" w:color="auto"/>
            </w:tcBorders>
            <w:vAlign w:val="center"/>
          </w:tcPr>
          <w:p w:rsidR="006D1FF2" w:rsidRDefault="006D1FF2">
            <w:pPr>
              <w:widowControl/>
              <w:autoSpaceDE/>
              <w:autoSpaceDN/>
              <w:snapToGrid/>
              <w:spacing w:line="240" w:lineRule="auto"/>
              <w:ind w:firstLine="0"/>
              <w:jc w:val="left"/>
              <w:rPr>
                <w:rFonts w:eastAsia="宋体"/>
                <w:sz w:val="20"/>
                <w:szCs w:val="20"/>
              </w:rPr>
            </w:pPr>
            <w:r>
              <w:rPr>
                <w:rFonts w:eastAsia="宋体" w:cs="宋体" w:hint="eastAsia"/>
                <w:sz w:val="20"/>
                <w:szCs w:val="20"/>
              </w:rPr>
              <w:t xml:space="preserve">　</w:t>
            </w:r>
          </w:p>
        </w:tc>
        <w:tc>
          <w:tcPr>
            <w:tcW w:w="1216" w:type="dxa"/>
            <w:tcBorders>
              <w:top w:val="nil"/>
              <w:left w:val="nil"/>
              <w:bottom w:val="single" w:sz="4" w:space="0" w:color="auto"/>
              <w:right w:val="single" w:sz="4" w:space="0" w:color="auto"/>
            </w:tcBorders>
            <w:vAlign w:val="center"/>
          </w:tcPr>
          <w:p w:rsidR="006D1FF2" w:rsidRDefault="006D1FF2">
            <w:pPr>
              <w:widowControl/>
              <w:autoSpaceDE/>
              <w:autoSpaceDN/>
              <w:snapToGrid/>
              <w:spacing w:line="240" w:lineRule="auto"/>
              <w:ind w:firstLine="0"/>
              <w:jc w:val="left"/>
              <w:rPr>
                <w:rFonts w:eastAsia="宋体"/>
                <w:sz w:val="20"/>
                <w:szCs w:val="20"/>
              </w:rPr>
            </w:pPr>
            <w:r>
              <w:rPr>
                <w:rFonts w:eastAsia="宋体" w:cs="宋体" w:hint="eastAsia"/>
                <w:sz w:val="20"/>
                <w:szCs w:val="20"/>
              </w:rPr>
              <w:t xml:space="preserve">　</w:t>
            </w:r>
          </w:p>
        </w:tc>
        <w:tc>
          <w:tcPr>
            <w:tcW w:w="1216" w:type="dxa"/>
            <w:tcBorders>
              <w:top w:val="nil"/>
              <w:left w:val="nil"/>
              <w:bottom w:val="single" w:sz="4" w:space="0" w:color="auto"/>
              <w:right w:val="single" w:sz="4" w:space="0" w:color="auto"/>
            </w:tcBorders>
            <w:vAlign w:val="center"/>
          </w:tcPr>
          <w:p w:rsidR="006D1FF2" w:rsidRDefault="006D1FF2">
            <w:pPr>
              <w:widowControl/>
              <w:autoSpaceDE/>
              <w:autoSpaceDN/>
              <w:snapToGrid/>
              <w:spacing w:line="240" w:lineRule="auto"/>
              <w:ind w:firstLine="0"/>
              <w:jc w:val="left"/>
              <w:rPr>
                <w:rFonts w:eastAsia="宋体"/>
                <w:sz w:val="20"/>
                <w:szCs w:val="20"/>
              </w:rPr>
            </w:pPr>
            <w:r>
              <w:rPr>
                <w:rFonts w:eastAsia="宋体" w:cs="宋体" w:hint="eastAsia"/>
                <w:sz w:val="20"/>
                <w:szCs w:val="20"/>
              </w:rPr>
              <w:t xml:space="preserve">　</w:t>
            </w:r>
          </w:p>
        </w:tc>
      </w:tr>
      <w:tr w:rsidR="006D1FF2">
        <w:trPr>
          <w:trHeight w:val="141"/>
        </w:trPr>
        <w:tc>
          <w:tcPr>
            <w:tcW w:w="1296" w:type="dxa"/>
            <w:tcBorders>
              <w:top w:val="single" w:sz="4" w:space="0" w:color="auto"/>
              <w:left w:val="single" w:sz="4" w:space="0" w:color="auto"/>
              <w:bottom w:val="single" w:sz="4" w:space="0" w:color="auto"/>
              <w:right w:val="single" w:sz="4" w:space="0" w:color="auto"/>
            </w:tcBorders>
            <w:vAlign w:val="center"/>
          </w:tcPr>
          <w:p w:rsidR="006D1FF2" w:rsidRDefault="006D1FF2">
            <w:pPr>
              <w:widowControl/>
              <w:autoSpaceDE/>
              <w:autoSpaceDN/>
              <w:snapToGrid/>
              <w:spacing w:line="240" w:lineRule="auto"/>
              <w:ind w:firstLine="0"/>
              <w:jc w:val="left"/>
              <w:rPr>
                <w:rFonts w:eastAsia="宋体"/>
                <w:sz w:val="20"/>
                <w:szCs w:val="20"/>
              </w:rPr>
            </w:pPr>
            <w:r>
              <w:rPr>
                <w:rFonts w:eastAsia="宋体" w:cs="宋体" w:hint="eastAsia"/>
                <w:sz w:val="20"/>
                <w:szCs w:val="20"/>
              </w:rPr>
              <w:t xml:space="preserve">　</w:t>
            </w:r>
          </w:p>
        </w:tc>
        <w:tc>
          <w:tcPr>
            <w:tcW w:w="1616" w:type="dxa"/>
            <w:tcBorders>
              <w:top w:val="single" w:sz="4" w:space="0" w:color="auto"/>
              <w:left w:val="nil"/>
              <w:bottom w:val="single" w:sz="4" w:space="0" w:color="auto"/>
              <w:right w:val="single" w:sz="4" w:space="0" w:color="auto"/>
            </w:tcBorders>
            <w:vAlign w:val="center"/>
          </w:tcPr>
          <w:p w:rsidR="006D1FF2" w:rsidRDefault="006D1FF2">
            <w:pPr>
              <w:widowControl/>
              <w:autoSpaceDE/>
              <w:autoSpaceDN/>
              <w:snapToGrid/>
              <w:spacing w:line="240" w:lineRule="auto"/>
              <w:ind w:firstLine="0"/>
              <w:jc w:val="left"/>
              <w:rPr>
                <w:rFonts w:eastAsia="宋体"/>
                <w:sz w:val="20"/>
                <w:szCs w:val="20"/>
              </w:rPr>
            </w:pPr>
            <w:r>
              <w:rPr>
                <w:rFonts w:eastAsia="宋体" w:cs="宋体" w:hint="eastAsia"/>
                <w:sz w:val="20"/>
                <w:szCs w:val="20"/>
              </w:rPr>
              <w:t xml:space="preserve">　</w:t>
            </w:r>
          </w:p>
        </w:tc>
        <w:tc>
          <w:tcPr>
            <w:tcW w:w="1616" w:type="dxa"/>
            <w:tcBorders>
              <w:top w:val="single" w:sz="4" w:space="0" w:color="auto"/>
              <w:left w:val="nil"/>
              <w:bottom w:val="single" w:sz="4" w:space="0" w:color="auto"/>
              <w:right w:val="single" w:sz="4" w:space="0" w:color="auto"/>
            </w:tcBorders>
            <w:vAlign w:val="center"/>
          </w:tcPr>
          <w:p w:rsidR="006D1FF2" w:rsidRDefault="006D1FF2">
            <w:pPr>
              <w:widowControl/>
              <w:autoSpaceDE/>
              <w:autoSpaceDN/>
              <w:snapToGrid/>
              <w:spacing w:line="240" w:lineRule="auto"/>
              <w:ind w:firstLine="0"/>
              <w:jc w:val="left"/>
              <w:rPr>
                <w:rFonts w:eastAsia="宋体"/>
                <w:sz w:val="20"/>
                <w:szCs w:val="20"/>
              </w:rPr>
            </w:pPr>
            <w:r>
              <w:rPr>
                <w:rFonts w:eastAsia="宋体" w:cs="宋体" w:hint="eastAsia"/>
                <w:sz w:val="20"/>
                <w:szCs w:val="20"/>
              </w:rPr>
              <w:t xml:space="preserve">　</w:t>
            </w:r>
          </w:p>
        </w:tc>
        <w:tc>
          <w:tcPr>
            <w:tcW w:w="2016" w:type="dxa"/>
            <w:tcBorders>
              <w:top w:val="single" w:sz="4" w:space="0" w:color="auto"/>
              <w:left w:val="nil"/>
              <w:bottom w:val="single" w:sz="4" w:space="0" w:color="auto"/>
              <w:right w:val="single" w:sz="4" w:space="0" w:color="auto"/>
            </w:tcBorders>
            <w:vAlign w:val="center"/>
          </w:tcPr>
          <w:p w:rsidR="006D1FF2" w:rsidRDefault="006D1FF2">
            <w:pPr>
              <w:widowControl/>
              <w:autoSpaceDE/>
              <w:autoSpaceDN/>
              <w:snapToGrid/>
              <w:spacing w:line="240" w:lineRule="auto"/>
              <w:ind w:firstLine="0"/>
              <w:jc w:val="left"/>
              <w:rPr>
                <w:rFonts w:eastAsia="宋体"/>
                <w:sz w:val="20"/>
                <w:szCs w:val="20"/>
              </w:rPr>
            </w:pPr>
            <w:r>
              <w:rPr>
                <w:rFonts w:eastAsia="宋体" w:cs="宋体" w:hint="eastAsia"/>
                <w:sz w:val="20"/>
                <w:szCs w:val="20"/>
              </w:rPr>
              <w:t xml:space="preserve">　</w:t>
            </w:r>
          </w:p>
        </w:tc>
        <w:tc>
          <w:tcPr>
            <w:tcW w:w="1216" w:type="dxa"/>
            <w:tcBorders>
              <w:top w:val="single" w:sz="4" w:space="0" w:color="auto"/>
              <w:left w:val="nil"/>
              <w:bottom w:val="single" w:sz="4" w:space="0" w:color="auto"/>
              <w:right w:val="single" w:sz="4" w:space="0" w:color="auto"/>
            </w:tcBorders>
            <w:vAlign w:val="center"/>
          </w:tcPr>
          <w:p w:rsidR="006D1FF2" w:rsidRDefault="006D1FF2">
            <w:pPr>
              <w:widowControl/>
              <w:autoSpaceDE/>
              <w:autoSpaceDN/>
              <w:snapToGrid/>
              <w:spacing w:line="240" w:lineRule="auto"/>
              <w:ind w:firstLine="0"/>
              <w:jc w:val="left"/>
              <w:rPr>
                <w:rFonts w:eastAsia="宋体"/>
                <w:sz w:val="20"/>
                <w:szCs w:val="20"/>
              </w:rPr>
            </w:pPr>
            <w:r>
              <w:rPr>
                <w:rFonts w:eastAsia="宋体" w:cs="宋体" w:hint="eastAsia"/>
                <w:sz w:val="20"/>
                <w:szCs w:val="20"/>
              </w:rPr>
              <w:t xml:space="preserve">　</w:t>
            </w:r>
          </w:p>
        </w:tc>
        <w:tc>
          <w:tcPr>
            <w:tcW w:w="1216" w:type="dxa"/>
            <w:tcBorders>
              <w:top w:val="single" w:sz="4" w:space="0" w:color="auto"/>
              <w:left w:val="nil"/>
              <w:bottom w:val="single" w:sz="4" w:space="0" w:color="auto"/>
              <w:right w:val="single" w:sz="4" w:space="0" w:color="auto"/>
            </w:tcBorders>
            <w:vAlign w:val="center"/>
          </w:tcPr>
          <w:p w:rsidR="006D1FF2" w:rsidRDefault="006D1FF2">
            <w:pPr>
              <w:widowControl/>
              <w:autoSpaceDE/>
              <w:autoSpaceDN/>
              <w:snapToGrid/>
              <w:spacing w:line="240" w:lineRule="auto"/>
              <w:ind w:firstLine="0"/>
              <w:jc w:val="left"/>
              <w:rPr>
                <w:rFonts w:eastAsia="宋体"/>
                <w:sz w:val="20"/>
                <w:szCs w:val="20"/>
              </w:rPr>
            </w:pPr>
            <w:r>
              <w:rPr>
                <w:rFonts w:eastAsia="宋体" w:cs="宋体" w:hint="eastAsia"/>
                <w:sz w:val="20"/>
                <w:szCs w:val="20"/>
              </w:rPr>
              <w:t xml:space="preserve">　</w:t>
            </w:r>
          </w:p>
        </w:tc>
      </w:tr>
      <w:tr w:rsidR="006D1FF2">
        <w:trPr>
          <w:trHeight w:val="149"/>
        </w:trPr>
        <w:tc>
          <w:tcPr>
            <w:tcW w:w="1296" w:type="dxa"/>
            <w:tcBorders>
              <w:top w:val="nil"/>
              <w:left w:val="single" w:sz="4" w:space="0" w:color="auto"/>
              <w:bottom w:val="single" w:sz="4" w:space="0" w:color="auto"/>
              <w:right w:val="single" w:sz="4" w:space="0" w:color="auto"/>
            </w:tcBorders>
            <w:vAlign w:val="center"/>
          </w:tcPr>
          <w:p w:rsidR="006D1FF2" w:rsidRDefault="006D1FF2">
            <w:pPr>
              <w:widowControl/>
              <w:autoSpaceDE/>
              <w:autoSpaceDN/>
              <w:snapToGrid/>
              <w:spacing w:line="240" w:lineRule="auto"/>
              <w:ind w:firstLine="0"/>
              <w:jc w:val="left"/>
              <w:rPr>
                <w:rFonts w:eastAsia="宋体"/>
                <w:sz w:val="20"/>
                <w:szCs w:val="20"/>
              </w:rPr>
            </w:pPr>
            <w:r>
              <w:rPr>
                <w:rFonts w:eastAsia="宋体" w:cs="宋体" w:hint="eastAsia"/>
                <w:sz w:val="20"/>
                <w:szCs w:val="20"/>
              </w:rPr>
              <w:t>三、服务</w:t>
            </w:r>
            <w:r>
              <w:rPr>
                <w:rFonts w:eastAsia="宋体"/>
                <w:sz w:val="20"/>
                <w:szCs w:val="20"/>
              </w:rPr>
              <w:t>C</w:t>
            </w:r>
          </w:p>
        </w:tc>
        <w:tc>
          <w:tcPr>
            <w:tcW w:w="1616" w:type="dxa"/>
            <w:tcBorders>
              <w:top w:val="nil"/>
              <w:left w:val="nil"/>
              <w:bottom w:val="single" w:sz="4" w:space="0" w:color="auto"/>
              <w:right w:val="single" w:sz="4" w:space="0" w:color="auto"/>
            </w:tcBorders>
            <w:vAlign w:val="center"/>
          </w:tcPr>
          <w:p w:rsidR="006D1FF2" w:rsidRDefault="006D1FF2">
            <w:pPr>
              <w:widowControl/>
              <w:autoSpaceDE/>
              <w:autoSpaceDN/>
              <w:snapToGrid/>
              <w:spacing w:line="240" w:lineRule="auto"/>
              <w:ind w:firstLine="0"/>
              <w:jc w:val="left"/>
              <w:rPr>
                <w:rFonts w:eastAsia="宋体"/>
                <w:sz w:val="20"/>
                <w:szCs w:val="20"/>
              </w:rPr>
            </w:pPr>
            <w:r>
              <w:rPr>
                <w:rFonts w:eastAsia="宋体" w:cs="宋体" w:hint="eastAsia"/>
                <w:sz w:val="20"/>
                <w:szCs w:val="20"/>
              </w:rPr>
              <w:t xml:space="preserve">　</w:t>
            </w:r>
          </w:p>
        </w:tc>
        <w:tc>
          <w:tcPr>
            <w:tcW w:w="1616" w:type="dxa"/>
            <w:tcBorders>
              <w:top w:val="nil"/>
              <w:left w:val="nil"/>
              <w:bottom w:val="single" w:sz="4" w:space="0" w:color="auto"/>
              <w:right w:val="single" w:sz="4" w:space="0" w:color="auto"/>
            </w:tcBorders>
            <w:vAlign w:val="center"/>
          </w:tcPr>
          <w:p w:rsidR="006D1FF2" w:rsidRDefault="006D1FF2">
            <w:pPr>
              <w:widowControl/>
              <w:autoSpaceDE/>
              <w:autoSpaceDN/>
              <w:snapToGrid/>
              <w:spacing w:line="240" w:lineRule="auto"/>
              <w:ind w:firstLine="0"/>
              <w:jc w:val="left"/>
              <w:rPr>
                <w:rFonts w:eastAsia="宋体"/>
                <w:sz w:val="20"/>
                <w:szCs w:val="20"/>
              </w:rPr>
            </w:pPr>
            <w:r>
              <w:rPr>
                <w:rFonts w:eastAsia="宋体" w:cs="宋体" w:hint="eastAsia"/>
                <w:sz w:val="20"/>
                <w:szCs w:val="20"/>
              </w:rPr>
              <w:t xml:space="preserve">　</w:t>
            </w:r>
          </w:p>
        </w:tc>
        <w:tc>
          <w:tcPr>
            <w:tcW w:w="2016" w:type="dxa"/>
            <w:tcBorders>
              <w:top w:val="nil"/>
              <w:left w:val="nil"/>
              <w:bottom w:val="single" w:sz="4" w:space="0" w:color="auto"/>
              <w:right w:val="single" w:sz="4" w:space="0" w:color="auto"/>
            </w:tcBorders>
            <w:vAlign w:val="center"/>
          </w:tcPr>
          <w:p w:rsidR="006D1FF2" w:rsidRDefault="006D1FF2">
            <w:pPr>
              <w:widowControl/>
              <w:autoSpaceDE/>
              <w:autoSpaceDN/>
              <w:snapToGrid/>
              <w:spacing w:line="240" w:lineRule="auto"/>
              <w:ind w:firstLine="0"/>
              <w:jc w:val="left"/>
              <w:rPr>
                <w:rFonts w:eastAsia="宋体"/>
                <w:sz w:val="20"/>
                <w:szCs w:val="20"/>
              </w:rPr>
            </w:pPr>
            <w:r>
              <w:rPr>
                <w:rFonts w:eastAsia="宋体" w:cs="宋体" w:hint="eastAsia"/>
                <w:sz w:val="20"/>
                <w:szCs w:val="20"/>
              </w:rPr>
              <w:t xml:space="preserve">　</w:t>
            </w:r>
          </w:p>
        </w:tc>
        <w:tc>
          <w:tcPr>
            <w:tcW w:w="1216" w:type="dxa"/>
            <w:tcBorders>
              <w:top w:val="nil"/>
              <w:left w:val="nil"/>
              <w:bottom w:val="single" w:sz="4" w:space="0" w:color="auto"/>
              <w:right w:val="single" w:sz="4" w:space="0" w:color="auto"/>
            </w:tcBorders>
            <w:vAlign w:val="center"/>
          </w:tcPr>
          <w:p w:rsidR="006D1FF2" w:rsidRDefault="006D1FF2">
            <w:pPr>
              <w:widowControl/>
              <w:autoSpaceDE/>
              <w:autoSpaceDN/>
              <w:snapToGrid/>
              <w:spacing w:line="240" w:lineRule="auto"/>
              <w:ind w:firstLine="0"/>
              <w:jc w:val="left"/>
              <w:rPr>
                <w:rFonts w:eastAsia="宋体"/>
                <w:sz w:val="20"/>
                <w:szCs w:val="20"/>
              </w:rPr>
            </w:pPr>
            <w:r>
              <w:rPr>
                <w:rFonts w:eastAsia="宋体" w:cs="宋体" w:hint="eastAsia"/>
                <w:sz w:val="20"/>
                <w:szCs w:val="20"/>
              </w:rPr>
              <w:t xml:space="preserve">　</w:t>
            </w:r>
          </w:p>
        </w:tc>
        <w:tc>
          <w:tcPr>
            <w:tcW w:w="1216" w:type="dxa"/>
            <w:tcBorders>
              <w:top w:val="nil"/>
              <w:left w:val="nil"/>
              <w:bottom w:val="single" w:sz="4" w:space="0" w:color="auto"/>
              <w:right w:val="single" w:sz="4" w:space="0" w:color="auto"/>
            </w:tcBorders>
            <w:vAlign w:val="center"/>
          </w:tcPr>
          <w:p w:rsidR="006D1FF2" w:rsidRDefault="006D1FF2">
            <w:pPr>
              <w:widowControl/>
              <w:autoSpaceDE/>
              <w:autoSpaceDN/>
              <w:snapToGrid/>
              <w:spacing w:line="240" w:lineRule="auto"/>
              <w:ind w:firstLine="0"/>
              <w:jc w:val="left"/>
              <w:rPr>
                <w:rFonts w:eastAsia="宋体"/>
                <w:sz w:val="20"/>
                <w:szCs w:val="20"/>
              </w:rPr>
            </w:pPr>
            <w:r>
              <w:rPr>
                <w:rFonts w:eastAsia="宋体"/>
                <w:sz w:val="20"/>
                <w:szCs w:val="20"/>
              </w:rPr>
              <w:t>0.00</w:t>
            </w:r>
          </w:p>
        </w:tc>
      </w:tr>
      <w:tr w:rsidR="006D1FF2">
        <w:trPr>
          <w:trHeight w:val="141"/>
        </w:trPr>
        <w:tc>
          <w:tcPr>
            <w:tcW w:w="1296" w:type="dxa"/>
            <w:tcBorders>
              <w:top w:val="single" w:sz="4" w:space="0" w:color="auto"/>
              <w:left w:val="single" w:sz="4" w:space="0" w:color="auto"/>
              <w:bottom w:val="single" w:sz="4" w:space="0" w:color="auto"/>
              <w:right w:val="single" w:sz="4" w:space="0" w:color="auto"/>
            </w:tcBorders>
            <w:vAlign w:val="center"/>
          </w:tcPr>
          <w:p w:rsidR="006D1FF2" w:rsidRDefault="006D1FF2">
            <w:pPr>
              <w:widowControl/>
              <w:autoSpaceDE/>
              <w:autoSpaceDN/>
              <w:snapToGrid/>
              <w:spacing w:line="240" w:lineRule="auto"/>
              <w:ind w:firstLine="0"/>
              <w:jc w:val="left"/>
              <w:rPr>
                <w:rFonts w:eastAsia="宋体"/>
                <w:b/>
                <w:bCs/>
                <w:sz w:val="20"/>
                <w:szCs w:val="20"/>
              </w:rPr>
            </w:pPr>
            <w:r>
              <w:rPr>
                <w:rFonts w:eastAsia="宋体" w:cs="宋体" w:hint="eastAsia"/>
                <w:b/>
                <w:bCs/>
                <w:sz w:val="20"/>
                <w:szCs w:val="20"/>
              </w:rPr>
              <w:t xml:space="preserve">　</w:t>
            </w:r>
          </w:p>
        </w:tc>
        <w:tc>
          <w:tcPr>
            <w:tcW w:w="1616" w:type="dxa"/>
            <w:tcBorders>
              <w:top w:val="single" w:sz="4" w:space="0" w:color="auto"/>
              <w:left w:val="nil"/>
              <w:bottom w:val="single" w:sz="4" w:space="0" w:color="auto"/>
              <w:right w:val="single" w:sz="4" w:space="0" w:color="auto"/>
            </w:tcBorders>
            <w:vAlign w:val="center"/>
          </w:tcPr>
          <w:p w:rsidR="006D1FF2" w:rsidRDefault="006D1FF2">
            <w:pPr>
              <w:widowControl/>
              <w:autoSpaceDE/>
              <w:autoSpaceDN/>
              <w:snapToGrid/>
              <w:spacing w:line="240" w:lineRule="auto"/>
              <w:ind w:firstLine="0"/>
              <w:jc w:val="left"/>
              <w:rPr>
                <w:rFonts w:eastAsia="宋体"/>
                <w:sz w:val="20"/>
                <w:szCs w:val="20"/>
              </w:rPr>
            </w:pPr>
            <w:r>
              <w:rPr>
                <w:rFonts w:eastAsia="宋体" w:cs="宋体" w:hint="eastAsia"/>
                <w:sz w:val="20"/>
                <w:szCs w:val="20"/>
              </w:rPr>
              <w:t xml:space="preserve">　</w:t>
            </w:r>
          </w:p>
        </w:tc>
        <w:tc>
          <w:tcPr>
            <w:tcW w:w="1616" w:type="dxa"/>
            <w:tcBorders>
              <w:top w:val="single" w:sz="4" w:space="0" w:color="auto"/>
              <w:left w:val="nil"/>
              <w:bottom w:val="single" w:sz="4" w:space="0" w:color="auto"/>
              <w:right w:val="single" w:sz="4" w:space="0" w:color="auto"/>
            </w:tcBorders>
            <w:vAlign w:val="center"/>
          </w:tcPr>
          <w:p w:rsidR="006D1FF2" w:rsidRDefault="006D1FF2">
            <w:pPr>
              <w:widowControl/>
              <w:autoSpaceDE/>
              <w:autoSpaceDN/>
              <w:snapToGrid/>
              <w:spacing w:line="240" w:lineRule="auto"/>
              <w:ind w:firstLine="0"/>
              <w:jc w:val="left"/>
              <w:rPr>
                <w:rFonts w:eastAsia="宋体"/>
                <w:sz w:val="20"/>
                <w:szCs w:val="20"/>
              </w:rPr>
            </w:pPr>
            <w:r>
              <w:rPr>
                <w:rFonts w:eastAsia="宋体" w:cs="宋体" w:hint="eastAsia"/>
                <w:sz w:val="20"/>
                <w:szCs w:val="20"/>
              </w:rPr>
              <w:t xml:space="preserve">　</w:t>
            </w:r>
          </w:p>
        </w:tc>
        <w:tc>
          <w:tcPr>
            <w:tcW w:w="2016" w:type="dxa"/>
            <w:tcBorders>
              <w:top w:val="single" w:sz="4" w:space="0" w:color="auto"/>
              <w:left w:val="nil"/>
              <w:bottom w:val="single" w:sz="4" w:space="0" w:color="auto"/>
              <w:right w:val="single" w:sz="4" w:space="0" w:color="auto"/>
            </w:tcBorders>
            <w:vAlign w:val="center"/>
          </w:tcPr>
          <w:p w:rsidR="006D1FF2" w:rsidRDefault="006D1FF2">
            <w:pPr>
              <w:widowControl/>
              <w:autoSpaceDE/>
              <w:autoSpaceDN/>
              <w:snapToGrid/>
              <w:spacing w:line="240" w:lineRule="auto"/>
              <w:ind w:firstLine="0"/>
              <w:jc w:val="left"/>
              <w:rPr>
                <w:rFonts w:eastAsia="宋体"/>
                <w:sz w:val="20"/>
                <w:szCs w:val="20"/>
              </w:rPr>
            </w:pPr>
            <w:r>
              <w:rPr>
                <w:rFonts w:eastAsia="宋体" w:cs="宋体" w:hint="eastAsia"/>
                <w:sz w:val="20"/>
                <w:szCs w:val="20"/>
              </w:rPr>
              <w:t xml:space="preserve">　</w:t>
            </w:r>
          </w:p>
        </w:tc>
        <w:tc>
          <w:tcPr>
            <w:tcW w:w="1216" w:type="dxa"/>
            <w:tcBorders>
              <w:top w:val="single" w:sz="4" w:space="0" w:color="auto"/>
              <w:left w:val="nil"/>
              <w:bottom w:val="single" w:sz="4" w:space="0" w:color="auto"/>
              <w:right w:val="single" w:sz="4" w:space="0" w:color="auto"/>
            </w:tcBorders>
            <w:vAlign w:val="center"/>
          </w:tcPr>
          <w:p w:rsidR="006D1FF2" w:rsidRDefault="006D1FF2">
            <w:pPr>
              <w:widowControl/>
              <w:autoSpaceDE/>
              <w:autoSpaceDN/>
              <w:snapToGrid/>
              <w:spacing w:line="240" w:lineRule="auto"/>
              <w:ind w:firstLine="0"/>
              <w:jc w:val="left"/>
              <w:rPr>
                <w:rFonts w:eastAsia="宋体"/>
                <w:sz w:val="20"/>
                <w:szCs w:val="20"/>
              </w:rPr>
            </w:pPr>
            <w:r>
              <w:rPr>
                <w:rFonts w:eastAsia="宋体" w:cs="宋体" w:hint="eastAsia"/>
                <w:sz w:val="20"/>
                <w:szCs w:val="20"/>
              </w:rPr>
              <w:t xml:space="preserve">　</w:t>
            </w:r>
          </w:p>
        </w:tc>
        <w:tc>
          <w:tcPr>
            <w:tcW w:w="1216" w:type="dxa"/>
            <w:tcBorders>
              <w:top w:val="single" w:sz="4" w:space="0" w:color="auto"/>
              <w:left w:val="nil"/>
              <w:bottom w:val="single" w:sz="4" w:space="0" w:color="auto"/>
              <w:right w:val="single" w:sz="4" w:space="0" w:color="auto"/>
            </w:tcBorders>
            <w:vAlign w:val="center"/>
          </w:tcPr>
          <w:p w:rsidR="006D1FF2" w:rsidRDefault="006D1FF2">
            <w:pPr>
              <w:widowControl/>
              <w:autoSpaceDE/>
              <w:autoSpaceDN/>
              <w:snapToGrid/>
              <w:spacing w:line="240" w:lineRule="auto"/>
              <w:ind w:firstLine="0"/>
              <w:jc w:val="left"/>
              <w:rPr>
                <w:rFonts w:eastAsia="宋体"/>
                <w:sz w:val="20"/>
                <w:szCs w:val="20"/>
              </w:rPr>
            </w:pPr>
            <w:r>
              <w:rPr>
                <w:rFonts w:eastAsia="宋体" w:cs="宋体" w:hint="eastAsia"/>
                <w:sz w:val="20"/>
                <w:szCs w:val="20"/>
              </w:rPr>
              <w:t xml:space="preserve">　</w:t>
            </w:r>
          </w:p>
        </w:tc>
      </w:tr>
      <w:tr w:rsidR="006D1FF2">
        <w:trPr>
          <w:trHeight w:val="141"/>
        </w:trPr>
        <w:tc>
          <w:tcPr>
            <w:tcW w:w="1296" w:type="dxa"/>
            <w:tcBorders>
              <w:top w:val="nil"/>
              <w:left w:val="single" w:sz="4" w:space="0" w:color="auto"/>
              <w:bottom w:val="single" w:sz="4" w:space="0" w:color="auto"/>
              <w:right w:val="single" w:sz="4" w:space="0" w:color="auto"/>
            </w:tcBorders>
            <w:vAlign w:val="center"/>
          </w:tcPr>
          <w:p w:rsidR="006D1FF2" w:rsidRDefault="006D1FF2">
            <w:pPr>
              <w:widowControl/>
              <w:autoSpaceDE/>
              <w:autoSpaceDN/>
              <w:snapToGrid/>
              <w:spacing w:line="240" w:lineRule="auto"/>
              <w:ind w:firstLine="0"/>
              <w:jc w:val="left"/>
              <w:rPr>
                <w:rFonts w:eastAsia="宋体"/>
                <w:b/>
                <w:bCs/>
                <w:sz w:val="20"/>
                <w:szCs w:val="20"/>
              </w:rPr>
            </w:pPr>
            <w:r>
              <w:rPr>
                <w:rFonts w:eastAsia="宋体" w:cs="宋体" w:hint="eastAsia"/>
                <w:b/>
                <w:bCs/>
                <w:sz w:val="20"/>
                <w:szCs w:val="20"/>
              </w:rPr>
              <w:t xml:space="preserve">　</w:t>
            </w:r>
          </w:p>
        </w:tc>
        <w:tc>
          <w:tcPr>
            <w:tcW w:w="1616" w:type="dxa"/>
            <w:tcBorders>
              <w:top w:val="nil"/>
              <w:left w:val="nil"/>
              <w:bottom w:val="single" w:sz="4" w:space="0" w:color="auto"/>
              <w:right w:val="single" w:sz="4" w:space="0" w:color="auto"/>
            </w:tcBorders>
            <w:vAlign w:val="center"/>
          </w:tcPr>
          <w:p w:rsidR="006D1FF2" w:rsidRDefault="006D1FF2">
            <w:pPr>
              <w:widowControl/>
              <w:autoSpaceDE/>
              <w:autoSpaceDN/>
              <w:snapToGrid/>
              <w:spacing w:line="240" w:lineRule="auto"/>
              <w:ind w:firstLine="0"/>
              <w:jc w:val="left"/>
              <w:rPr>
                <w:rFonts w:eastAsia="宋体"/>
                <w:sz w:val="20"/>
                <w:szCs w:val="20"/>
              </w:rPr>
            </w:pPr>
            <w:r>
              <w:rPr>
                <w:rFonts w:eastAsia="宋体" w:cs="宋体" w:hint="eastAsia"/>
                <w:sz w:val="20"/>
                <w:szCs w:val="20"/>
              </w:rPr>
              <w:t xml:space="preserve">　</w:t>
            </w:r>
          </w:p>
        </w:tc>
        <w:tc>
          <w:tcPr>
            <w:tcW w:w="1616" w:type="dxa"/>
            <w:tcBorders>
              <w:top w:val="nil"/>
              <w:left w:val="nil"/>
              <w:bottom w:val="single" w:sz="4" w:space="0" w:color="auto"/>
              <w:right w:val="single" w:sz="4" w:space="0" w:color="auto"/>
            </w:tcBorders>
            <w:vAlign w:val="center"/>
          </w:tcPr>
          <w:p w:rsidR="006D1FF2" w:rsidRDefault="006D1FF2">
            <w:pPr>
              <w:widowControl/>
              <w:autoSpaceDE/>
              <w:autoSpaceDN/>
              <w:snapToGrid/>
              <w:spacing w:line="240" w:lineRule="auto"/>
              <w:ind w:firstLine="0"/>
              <w:jc w:val="left"/>
              <w:rPr>
                <w:rFonts w:eastAsia="宋体"/>
                <w:sz w:val="20"/>
                <w:szCs w:val="20"/>
              </w:rPr>
            </w:pPr>
            <w:r>
              <w:rPr>
                <w:rFonts w:eastAsia="宋体" w:cs="宋体" w:hint="eastAsia"/>
                <w:sz w:val="20"/>
                <w:szCs w:val="20"/>
              </w:rPr>
              <w:t xml:space="preserve">　</w:t>
            </w:r>
          </w:p>
        </w:tc>
        <w:tc>
          <w:tcPr>
            <w:tcW w:w="2016" w:type="dxa"/>
            <w:tcBorders>
              <w:top w:val="nil"/>
              <w:left w:val="nil"/>
              <w:bottom w:val="single" w:sz="4" w:space="0" w:color="auto"/>
              <w:right w:val="single" w:sz="4" w:space="0" w:color="auto"/>
            </w:tcBorders>
            <w:vAlign w:val="center"/>
          </w:tcPr>
          <w:p w:rsidR="006D1FF2" w:rsidRDefault="006D1FF2">
            <w:pPr>
              <w:widowControl/>
              <w:autoSpaceDE/>
              <w:autoSpaceDN/>
              <w:snapToGrid/>
              <w:spacing w:line="240" w:lineRule="auto"/>
              <w:ind w:firstLine="0"/>
              <w:jc w:val="left"/>
              <w:rPr>
                <w:rFonts w:eastAsia="宋体"/>
                <w:sz w:val="20"/>
                <w:szCs w:val="20"/>
              </w:rPr>
            </w:pPr>
            <w:r>
              <w:rPr>
                <w:rFonts w:eastAsia="宋体" w:cs="宋体" w:hint="eastAsia"/>
                <w:sz w:val="20"/>
                <w:szCs w:val="20"/>
              </w:rPr>
              <w:t xml:space="preserve">　</w:t>
            </w:r>
          </w:p>
        </w:tc>
        <w:tc>
          <w:tcPr>
            <w:tcW w:w="1216" w:type="dxa"/>
            <w:tcBorders>
              <w:top w:val="nil"/>
              <w:left w:val="nil"/>
              <w:bottom w:val="single" w:sz="4" w:space="0" w:color="auto"/>
              <w:right w:val="single" w:sz="4" w:space="0" w:color="auto"/>
            </w:tcBorders>
            <w:vAlign w:val="center"/>
          </w:tcPr>
          <w:p w:rsidR="006D1FF2" w:rsidRDefault="006D1FF2">
            <w:pPr>
              <w:widowControl/>
              <w:autoSpaceDE/>
              <w:autoSpaceDN/>
              <w:snapToGrid/>
              <w:spacing w:line="240" w:lineRule="auto"/>
              <w:ind w:firstLine="0"/>
              <w:jc w:val="left"/>
              <w:rPr>
                <w:rFonts w:eastAsia="宋体"/>
                <w:sz w:val="20"/>
                <w:szCs w:val="20"/>
              </w:rPr>
            </w:pPr>
            <w:r>
              <w:rPr>
                <w:rFonts w:eastAsia="宋体" w:cs="宋体" w:hint="eastAsia"/>
                <w:sz w:val="20"/>
                <w:szCs w:val="20"/>
              </w:rPr>
              <w:t xml:space="preserve">　</w:t>
            </w:r>
          </w:p>
        </w:tc>
        <w:tc>
          <w:tcPr>
            <w:tcW w:w="1216" w:type="dxa"/>
            <w:tcBorders>
              <w:top w:val="nil"/>
              <w:left w:val="nil"/>
              <w:bottom w:val="single" w:sz="4" w:space="0" w:color="auto"/>
              <w:right w:val="single" w:sz="4" w:space="0" w:color="auto"/>
            </w:tcBorders>
            <w:vAlign w:val="center"/>
          </w:tcPr>
          <w:p w:rsidR="006D1FF2" w:rsidRDefault="006D1FF2">
            <w:pPr>
              <w:widowControl/>
              <w:autoSpaceDE/>
              <w:autoSpaceDN/>
              <w:snapToGrid/>
              <w:spacing w:line="240" w:lineRule="auto"/>
              <w:ind w:firstLine="0"/>
              <w:jc w:val="left"/>
              <w:rPr>
                <w:rFonts w:eastAsia="宋体"/>
                <w:sz w:val="20"/>
                <w:szCs w:val="20"/>
              </w:rPr>
            </w:pPr>
            <w:r>
              <w:rPr>
                <w:rFonts w:eastAsia="宋体" w:cs="宋体" w:hint="eastAsia"/>
                <w:sz w:val="20"/>
                <w:szCs w:val="20"/>
              </w:rPr>
              <w:t xml:space="preserve">　</w:t>
            </w:r>
          </w:p>
        </w:tc>
      </w:tr>
      <w:tr w:rsidR="006D1FF2">
        <w:trPr>
          <w:trHeight w:val="141"/>
        </w:trPr>
        <w:tc>
          <w:tcPr>
            <w:tcW w:w="1296" w:type="dxa"/>
            <w:tcBorders>
              <w:top w:val="nil"/>
              <w:left w:val="single" w:sz="4" w:space="0" w:color="auto"/>
              <w:bottom w:val="single" w:sz="4" w:space="0" w:color="auto"/>
              <w:right w:val="single" w:sz="4" w:space="0" w:color="auto"/>
            </w:tcBorders>
            <w:vAlign w:val="center"/>
          </w:tcPr>
          <w:p w:rsidR="006D1FF2" w:rsidRDefault="006D1FF2">
            <w:pPr>
              <w:widowControl/>
              <w:autoSpaceDE/>
              <w:autoSpaceDN/>
              <w:snapToGrid/>
              <w:spacing w:line="240" w:lineRule="auto"/>
              <w:ind w:firstLine="0"/>
              <w:jc w:val="left"/>
              <w:rPr>
                <w:rFonts w:eastAsia="宋体"/>
                <w:b/>
                <w:bCs/>
                <w:sz w:val="20"/>
                <w:szCs w:val="20"/>
              </w:rPr>
            </w:pPr>
            <w:r>
              <w:rPr>
                <w:rFonts w:eastAsia="宋体" w:cs="宋体" w:hint="eastAsia"/>
                <w:b/>
                <w:bCs/>
                <w:sz w:val="20"/>
                <w:szCs w:val="20"/>
              </w:rPr>
              <w:t xml:space="preserve">　</w:t>
            </w:r>
          </w:p>
        </w:tc>
        <w:tc>
          <w:tcPr>
            <w:tcW w:w="1616" w:type="dxa"/>
            <w:tcBorders>
              <w:top w:val="nil"/>
              <w:left w:val="nil"/>
              <w:bottom w:val="single" w:sz="4" w:space="0" w:color="auto"/>
              <w:right w:val="single" w:sz="4" w:space="0" w:color="auto"/>
            </w:tcBorders>
            <w:vAlign w:val="center"/>
          </w:tcPr>
          <w:p w:rsidR="006D1FF2" w:rsidRDefault="006D1FF2">
            <w:pPr>
              <w:widowControl/>
              <w:autoSpaceDE/>
              <w:autoSpaceDN/>
              <w:snapToGrid/>
              <w:spacing w:line="240" w:lineRule="auto"/>
              <w:ind w:firstLine="0"/>
              <w:jc w:val="left"/>
              <w:rPr>
                <w:rFonts w:eastAsia="宋体"/>
                <w:sz w:val="20"/>
                <w:szCs w:val="20"/>
              </w:rPr>
            </w:pPr>
            <w:r>
              <w:rPr>
                <w:rFonts w:eastAsia="宋体" w:cs="宋体" w:hint="eastAsia"/>
                <w:sz w:val="20"/>
                <w:szCs w:val="20"/>
              </w:rPr>
              <w:t xml:space="preserve">　</w:t>
            </w:r>
          </w:p>
        </w:tc>
        <w:tc>
          <w:tcPr>
            <w:tcW w:w="1616" w:type="dxa"/>
            <w:tcBorders>
              <w:top w:val="nil"/>
              <w:left w:val="nil"/>
              <w:bottom w:val="single" w:sz="4" w:space="0" w:color="auto"/>
              <w:right w:val="single" w:sz="4" w:space="0" w:color="auto"/>
            </w:tcBorders>
            <w:vAlign w:val="center"/>
          </w:tcPr>
          <w:p w:rsidR="006D1FF2" w:rsidRDefault="006D1FF2">
            <w:pPr>
              <w:widowControl/>
              <w:autoSpaceDE/>
              <w:autoSpaceDN/>
              <w:snapToGrid/>
              <w:spacing w:line="240" w:lineRule="auto"/>
              <w:ind w:firstLine="0"/>
              <w:jc w:val="left"/>
              <w:rPr>
                <w:rFonts w:eastAsia="宋体"/>
                <w:sz w:val="20"/>
                <w:szCs w:val="20"/>
              </w:rPr>
            </w:pPr>
            <w:r>
              <w:rPr>
                <w:rFonts w:eastAsia="宋体" w:cs="宋体" w:hint="eastAsia"/>
                <w:sz w:val="20"/>
                <w:szCs w:val="20"/>
              </w:rPr>
              <w:t xml:space="preserve">　</w:t>
            </w:r>
          </w:p>
        </w:tc>
        <w:tc>
          <w:tcPr>
            <w:tcW w:w="2016" w:type="dxa"/>
            <w:tcBorders>
              <w:top w:val="nil"/>
              <w:left w:val="nil"/>
              <w:bottom w:val="single" w:sz="4" w:space="0" w:color="auto"/>
              <w:right w:val="single" w:sz="4" w:space="0" w:color="auto"/>
            </w:tcBorders>
            <w:vAlign w:val="center"/>
          </w:tcPr>
          <w:p w:rsidR="006D1FF2" w:rsidRDefault="006D1FF2">
            <w:pPr>
              <w:widowControl/>
              <w:autoSpaceDE/>
              <w:autoSpaceDN/>
              <w:snapToGrid/>
              <w:spacing w:line="240" w:lineRule="auto"/>
              <w:ind w:firstLine="0"/>
              <w:jc w:val="left"/>
              <w:rPr>
                <w:rFonts w:eastAsia="宋体"/>
                <w:sz w:val="20"/>
                <w:szCs w:val="20"/>
              </w:rPr>
            </w:pPr>
            <w:r>
              <w:rPr>
                <w:rFonts w:eastAsia="宋体" w:cs="宋体" w:hint="eastAsia"/>
                <w:sz w:val="20"/>
                <w:szCs w:val="20"/>
              </w:rPr>
              <w:t xml:space="preserve">　</w:t>
            </w:r>
          </w:p>
        </w:tc>
        <w:tc>
          <w:tcPr>
            <w:tcW w:w="1216" w:type="dxa"/>
            <w:tcBorders>
              <w:top w:val="nil"/>
              <w:left w:val="nil"/>
              <w:bottom w:val="single" w:sz="4" w:space="0" w:color="auto"/>
              <w:right w:val="single" w:sz="4" w:space="0" w:color="auto"/>
            </w:tcBorders>
            <w:vAlign w:val="center"/>
          </w:tcPr>
          <w:p w:rsidR="006D1FF2" w:rsidRDefault="006D1FF2">
            <w:pPr>
              <w:widowControl/>
              <w:autoSpaceDE/>
              <w:autoSpaceDN/>
              <w:snapToGrid/>
              <w:spacing w:line="240" w:lineRule="auto"/>
              <w:ind w:firstLine="0"/>
              <w:jc w:val="left"/>
              <w:rPr>
                <w:rFonts w:eastAsia="宋体"/>
                <w:sz w:val="20"/>
                <w:szCs w:val="20"/>
              </w:rPr>
            </w:pPr>
            <w:r>
              <w:rPr>
                <w:rFonts w:eastAsia="宋体" w:cs="宋体" w:hint="eastAsia"/>
                <w:sz w:val="20"/>
                <w:szCs w:val="20"/>
              </w:rPr>
              <w:t xml:space="preserve">　</w:t>
            </w:r>
          </w:p>
        </w:tc>
        <w:tc>
          <w:tcPr>
            <w:tcW w:w="1216" w:type="dxa"/>
            <w:tcBorders>
              <w:top w:val="nil"/>
              <w:left w:val="nil"/>
              <w:bottom w:val="single" w:sz="4" w:space="0" w:color="auto"/>
              <w:right w:val="single" w:sz="4" w:space="0" w:color="auto"/>
            </w:tcBorders>
            <w:vAlign w:val="center"/>
          </w:tcPr>
          <w:p w:rsidR="006D1FF2" w:rsidRDefault="006D1FF2">
            <w:pPr>
              <w:widowControl/>
              <w:autoSpaceDE/>
              <w:autoSpaceDN/>
              <w:snapToGrid/>
              <w:spacing w:line="240" w:lineRule="auto"/>
              <w:ind w:firstLine="0"/>
              <w:jc w:val="left"/>
              <w:rPr>
                <w:rFonts w:eastAsia="宋体"/>
                <w:sz w:val="20"/>
                <w:szCs w:val="20"/>
              </w:rPr>
            </w:pPr>
            <w:r>
              <w:rPr>
                <w:rFonts w:eastAsia="宋体" w:cs="宋体" w:hint="eastAsia"/>
                <w:sz w:val="20"/>
                <w:szCs w:val="20"/>
              </w:rPr>
              <w:t xml:space="preserve">　</w:t>
            </w:r>
          </w:p>
        </w:tc>
      </w:tr>
      <w:tr w:rsidR="006D1FF2">
        <w:trPr>
          <w:trHeight w:val="141"/>
        </w:trPr>
        <w:tc>
          <w:tcPr>
            <w:tcW w:w="1296" w:type="dxa"/>
            <w:tcBorders>
              <w:top w:val="nil"/>
              <w:left w:val="single" w:sz="4" w:space="0" w:color="auto"/>
              <w:bottom w:val="single" w:sz="4" w:space="0" w:color="auto"/>
              <w:right w:val="single" w:sz="4" w:space="0" w:color="auto"/>
            </w:tcBorders>
            <w:vAlign w:val="center"/>
          </w:tcPr>
          <w:p w:rsidR="006D1FF2" w:rsidRDefault="006D1FF2">
            <w:pPr>
              <w:widowControl/>
              <w:autoSpaceDE/>
              <w:autoSpaceDN/>
              <w:snapToGrid/>
              <w:spacing w:line="240" w:lineRule="auto"/>
              <w:ind w:firstLine="0"/>
              <w:jc w:val="left"/>
              <w:rPr>
                <w:rFonts w:eastAsia="宋体"/>
                <w:b/>
                <w:bCs/>
                <w:sz w:val="20"/>
                <w:szCs w:val="20"/>
              </w:rPr>
            </w:pPr>
            <w:r>
              <w:rPr>
                <w:rFonts w:eastAsia="宋体" w:cs="宋体" w:hint="eastAsia"/>
                <w:b/>
                <w:bCs/>
                <w:sz w:val="20"/>
                <w:szCs w:val="20"/>
              </w:rPr>
              <w:t xml:space="preserve">　</w:t>
            </w:r>
          </w:p>
        </w:tc>
        <w:tc>
          <w:tcPr>
            <w:tcW w:w="1616" w:type="dxa"/>
            <w:tcBorders>
              <w:top w:val="nil"/>
              <w:left w:val="nil"/>
              <w:bottom w:val="single" w:sz="4" w:space="0" w:color="auto"/>
              <w:right w:val="single" w:sz="4" w:space="0" w:color="auto"/>
            </w:tcBorders>
            <w:vAlign w:val="center"/>
          </w:tcPr>
          <w:p w:rsidR="006D1FF2" w:rsidRDefault="006D1FF2">
            <w:pPr>
              <w:widowControl/>
              <w:autoSpaceDE/>
              <w:autoSpaceDN/>
              <w:snapToGrid/>
              <w:spacing w:line="240" w:lineRule="auto"/>
              <w:ind w:firstLine="0"/>
              <w:jc w:val="left"/>
              <w:rPr>
                <w:rFonts w:eastAsia="宋体"/>
                <w:sz w:val="20"/>
                <w:szCs w:val="20"/>
              </w:rPr>
            </w:pPr>
            <w:r>
              <w:rPr>
                <w:rFonts w:eastAsia="宋体" w:cs="宋体" w:hint="eastAsia"/>
                <w:sz w:val="20"/>
                <w:szCs w:val="20"/>
              </w:rPr>
              <w:t xml:space="preserve">　</w:t>
            </w:r>
          </w:p>
        </w:tc>
        <w:tc>
          <w:tcPr>
            <w:tcW w:w="1616" w:type="dxa"/>
            <w:tcBorders>
              <w:top w:val="nil"/>
              <w:left w:val="nil"/>
              <w:bottom w:val="single" w:sz="4" w:space="0" w:color="auto"/>
              <w:right w:val="single" w:sz="4" w:space="0" w:color="auto"/>
            </w:tcBorders>
            <w:vAlign w:val="center"/>
          </w:tcPr>
          <w:p w:rsidR="006D1FF2" w:rsidRDefault="006D1FF2">
            <w:pPr>
              <w:widowControl/>
              <w:autoSpaceDE/>
              <w:autoSpaceDN/>
              <w:snapToGrid/>
              <w:spacing w:line="240" w:lineRule="auto"/>
              <w:ind w:firstLine="0"/>
              <w:jc w:val="left"/>
              <w:rPr>
                <w:rFonts w:eastAsia="宋体"/>
                <w:sz w:val="20"/>
                <w:szCs w:val="20"/>
              </w:rPr>
            </w:pPr>
            <w:r>
              <w:rPr>
                <w:rFonts w:eastAsia="宋体" w:cs="宋体" w:hint="eastAsia"/>
                <w:sz w:val="20"/>
                <w:szCs w:val="20"/>
              </w:rPr>
              <w:t xml:space="preserve">　</w:t>
            </w:r>
          </w:p>
        </w:tc>
        <w:tc>
          <w:tcPr>
            <w:tcW w:w="2016" w:type="dxa"/>
            <w:tcBorders>
              <w:top w:val="nil"/>
              <w:left w:val="nil"/>
              <w:bottom w:val="single" w:sz="4" w:space="0" w:color="auto"/>
              <w:right w:val="single" w:sz="4" w:space="0" w:color="auto"/>
            </w:tcBorders>
            <w:vAlign w:val="center"/>
          </w:tcPr>
          <w:p w:rsidR="006D1FF2" w:rsidRDefault="006D1FF2">
            <w:pPr>
              <w:widowControl/>
              <w:autoSpaceDE/>
              <w:autoSpaceDN/>
              <w:snapToGrid/>
              <w:spacing w:line="240" w:lineRule="auto"/>
              <w:ind w:firstLine="0"/>
              <w:jc w:val="left"/>
              <w:rPr>
                <w:rFonts w:eastAsia="宋体"/>
                <w:sz w:val="20"/>
                <w:szCs w:val="20"/>
              </w:rPr>
            </w:pPr>
            <w:r>
              <w:rPr>
                <w:rFonts w:eastAsia="宋体" w:cs="宋体" w:hint="eastAsia"/>
                <w:sz w:val="20"/>
                <w:szCs w:val="20"/>
              </w:rPr>
              <w:t xml:space="preserve">　</w:t>
            </w:r>
          </w:p>
        </w:tc>
        <w:tc>
          <w:tcPr>
            <w:tcW w:w="1216" w:type="dxa"/>
            <w:tcBorders>
              <w:top w:val="nil"/>
              <w:left w:val="nil"/>
              <w:bottom w:val="single" w:sz="4" w:space="0" w:color="auto"/>
              <w:right w:val="single" w:sz="4" w:space="0" w:color="auto"/>
            </w:tcBorders>
            <w:vAlign w:val="center"/>
          </w:tcPr>
          <w:p w:rsidR="006D1FF2" w:rsidRDefault="006D1FF2">
            <w:pPr>
              <w:widowControl/>
              <w:autoSpaceDE/>
              <w:autoSpaceDN/>
              <w:snapToGrid/>
              <w:spacing w:line="240" w:lineRule="auto"/>
              <w:ind w:firstLine="0"/>
              <w:jc w:val="left"/>
              <w:rPr>
                <w:rFonts w:eastAsia="宋体"/>
                <w:sz w:val="20"/>
                <w:szCs w:val="20"/>
              </w:rPr>
            </w:pPr>
            <w:r>
              <w:rPr>
                <w:rFonts w:eastAsia="宋体" w:cs="宋体" w:hint="eastAsia"/>
                <w:sz w:val="20"/>
                <w:szCs w:val="20"/>
              </w:rPr>
              <w:t xml:space="preserve">　</w:t>
            </w:r>
          </w:p>
        </w:tc>
        <w:tc>
          <w:tcPr>
            <w:tcW w:w="1216" w:type="dxa"/>
            <w:tcBorders>
              <w:top w:val="nil"/>
              <w:left w:val="nil"/>
              <w:bottom w:val="single" w:sz="4" w:space="0" w:color="auto"/>
              <w:right w:val="single" w:sz="4" w:space="0" w:color="auto"/>
            </w:tcBorders>
            <w:vAlign w:val="center"/>
          </w:tcPr>
          <w:p w:rsidR="006D1FF2" w:rsidRDefault="006D1FF2">
            <w:pPr>
              <w:widowControl/>
              <w:autoSpaceDE/>
              <w:autoSpaceDN/>
              <w:snapToGrid/>
              <w:spacing w:line="240" w:lineRule="auto"/>
              <w:ind w:firstLine="0"/>
              <w:jc w:val="left"/>
              <w:rPr>
                <w:rFonts w:eastAsia="宋体"/>
                <w:sz w:val="20"/>
                <w:szCs w:val="20"/>
              </w:rPr>
            </w:pPr>
            <w:r>
              <w:rPr>
                <w:rFonts w:eastAsia="宋体" w:cs="宋体" w:hint="eastAsia"/>
                <w:sz w:val="20"/>
                <w:szCs w:val="20"/>
              </w:rPr>
              <w:t xml:space="preserve">　</w:t>
            </w:r>
          </w:p>
        </w:tc>
      </w:tr>
      <w:tr w:rsidR="006D1FF2">
        <w:trPr>
          <w:trHeight w:val="141"/>
        </w:trPr>
        <w:tc>
          <w:tcPr>
            <w:tcW w:w="1296" w:type="dxa"/>
            <w:tcBorders>
              <w:top w:val="nil"/>
              <w:left w:val="single" w:sz="4" w:space="0" w:color="auto"/>
              <w:bottom w:val="single" w:sz="4" w:space="0" w:color="auto"/>
              <w:right w:val="single" w:sz="4" w:space="0" w:color="auto"/>
            </w:tcBorders>
            <w:vAlign w:val="center"/>
          </w:tcPr>
          <w:p w:rsidR="006D1FF2" w:rsidRDefault="006D1FF2">
            <w:pPr>
              <w:widowControl/>
              <w:autoSpaceDE/>
              <w:autoSpaceDN/>
              <w:snapToGrid/>
              <w:spacing w:line="240" w:lineRule="auto"/>
              <w:ind w:firstLine="0"/>
              <w:jc w:val="left"/>
              <w:rPr>
                <w:rFonts w:eastAsia="宋体"/>
                <w:b/>
                <w:bCs/>
                <w:sz w:val="20"/>
                <w:szCs w:val="20"/>
              </w:rPr>
            </w:pPr>
            <w:r>
              <w:rPr>
                <w:rFonts w:eastAsia="宋体" w:cs="宋体" w:hint="eastAsia"/>
                <w:b/>
                <w:bCs/>
                <w:sz w:val="20"/>
                <w:szCs w:val="20"/>
              </w:rPr>
              <w:t xml:space="preserve">　</w:t>
            </w:r>
          </w:p>
        </w:tc>
        <w:tc>
          <w:tcPr>
            <w:tcW w:w="1616" w:type="dxa"/>
            <w:tcBorders>
              <w:top w:val="nil"/>
              <w:left w:val="nil"/>
              <w:bottom w:val="single" w:sz="4" w:space="0" w:color="auto"/>
              <w:right w:val="single" w:sz="4" w:space="0" w:color="auto"/>
            </w:tcBorders>
            <w:vAlign w:val="center"/>
          </w:tcPr>
          <w:p w:rsidR="006D1FF2" w:rsidRDefault="006D1FF2">
            <w:pPr>
              <w:widowControl/>
              <w:autoSpaceDE/>
              <w:autoSpaceDN/>
              <w:snapToGrid/>
              <w:spacing w:line="240" w:lineRule="auto"/>
              <w:ind w:firstLine="0"/>
              <w:jc w:val="left"/>
              <w:rPr>
                <w:rFonts w:eastAsia="宋体"/>
                <w:sz w:val="20"/>
                <w:szCs w:val="20"/>
              </w:rPr>
            </w:pPr>
            <w:r>
              <w:rPr>
                <w:rFonts w:eastAsia="宋体" w:cs="宋体" w:hint="eastAsia"/>
                <w:sz w:val="20"/>
                <w:szCs w:val="20"/>
              </w:rPr>
              <w:t xml:space="preserve">　</w:t>
            </w:r>
          </w:p>
        </w:tc>
        <w:tc>
          <w:tcPr>
            <w:tcW w:w="1616" w:type="dxa"/>
            <w:tcBorders>
              <w:top w:val="nil"/>
              <w:left w:val="nil"/>
              <w:bottom w:val="single" w:sz="4" w:space="0" w:color="auto"/>
              <w:right w:val="single" w:sz="4" w:space="0" w:color="auto"/>
            </w:tcBorders>
            <w:vAlign w:val="center"/>
          </w:tcPr>
          <w:p w:rsidR="006D1FF2" w:rsidRDefault="006D1FF2">
            <w:pPr>
              <w:widowControl/>
              <w:autoSpaceDE/>
              <w:autoSpaceDN/>
              <w:snapToGrid/>
              <w:spacing w:line="240" w:lineRule="auto"/>
              <w:ind w:firstLine="0"/>
              <w:jc w:val="left"/>
              <w:rPr>
                <w:rFonts w:eastAsia="宋体"/>
                <w:sz w:val="20"/>
                <w:szCs w:val="20"/>
              </w:rPr>
            </w:pPr>
            <w:r>
              <w:rPr>
                <w:rFonts w:eastAsia="宋体" w:cs="宋体" w:hint="eastAsia"/>
                <w:sz w:val="20"/>
                <w:szCs w:val="20"/>
              </w:rPr>
              <w:t xml:space="preserve">　</w:t>
            </w:r>
          </w:p>
        </w:tc>
        <w:tc>
          <w:tcPr>
            <w:tcW w:w="2016" w:type="dxa"/>
            <w:tcBorders>
              <w:top w:val="nil"/>
              <w:left w:val="nil"/>
              <w:bottom w:val="single" w:sz="4" w:space="0" w:color="auto"/>
              <w:right w:val="single" w:sz="4" w:space="0" w:color="auto"/>
            </w:tcBorders>
            <w:vAlign w:val="center"/>
          </w:tcPr>
          <w:p w:rsidR="006D1FF2" w:rsidRDefault="006D1FF2">
            <w:pPr>
              <w:widowControl/>
              <w:autoSpaceDE/>
              <w:autoSpaceDN/>
              <w:snapToGrid/>
              <w:spacing w:line="240" w:lineRule="auto"/>
              <w:ind w:firstLine="0"/>
              <w:jc w:val="left"/>
              <w:rPr>
                <w:rFonts w:eastAsia="宋体"/>
                <w:sz w:val="20"/>
                <w:szCs w:val="20"/>
              </w:rPr>
            </w:pPr>
            <w:r>
              <w:rPr>
                <w:rFonts w:eastAsia="宋体" w:cs="宋体" w:hint="eastAsia"/>
                <w:sz w:val="20"/>
                <w:szCs w:val="20"/>
              </w:rPr>
              <w:t xml:space="preserve">　</w:t>
            </w:r>
          </w:p>
        </w:tc>
        <w:tc>
          <w:tcPr>
            <w:tcW w:w="1216" w:type="dxa"/>
            <w:tcBorders>
              <w:top w:val="nil"/>
              <w:left w:val="nil"/>
              <w:bottom w:val="single" w:sz="4" w:space="0" w:color="auto"/>
              <w:right w:val="single" w:sz="4" w:space="0" w:color="auto"/>
            </w:tcBorders>
            <w:vAlign w:val="center"/>
          </w:tcPr>
          <w:p w:rsidR="006D1FF2" w:rsidRDefault="006D1FF2">
            <w:pPr>
              <w:widowControl/>
              <w:autoSpaceDE/>
              <w:autoSpaceDN/>
              <w:snapToGrid/>
              <w:spacing w:line="240" w:lineRule="auto"/>
              <w:ind w:firstLine="0"/>
              <w:jc w:val="left"/>
              <w:rPr>
                <w:rFonts w:eastAsia="宋体"/>
                <w:sz w:val="20"/>
                <w:szCs w:val="20"/>
              </w:rPr>
            </w:pPr>
            <w:r>
              <w:rPr>
                <w:rFonts w:eastAsia="宋体" w:cs="宋体" w:hint="eastAsia"/>
                <w:sz w:val="20"/>
                <w:szCs w:val="20"/>
              </w:rPr>
              <w:t xml:space="preserve">　</w:t>
            </w:r>
          </w:p>
        </w:tc>
        <w:tc>
          <w:tcPr>
            <w:tcW w:w="1216" w:type="dxa"/>
            <w:tcBorders>
              <w:top w:val="nil"/>
              <w:left w:val="nil"/>
              <w:bottom w:val="single" w:sz="4" w:space="0" w:color="auto"/>
              <w:right w:val="single" w:sz="4" w:space="0" w:color="auto"/>
            </w:tcBorders>
            <w:vAlign w:val="center"/>
          </w:tcPr>
          <w:p w:rsidR="006D1FF2" w:rsidRDefault="006D1FF2">
            <w:pPr>
              <w:widowControl/>
              <w:autoSpaceDE/>
              <w:autoSpaceDN/>
              <w:snapToGrid/>
              <w:spacing w:line="240" w:lineRule="auto"/>
              <w:ind w:firstLine="0"/>
              <w:jc w:val="left"/>
              <w:rPr>
                <w:rFonts w:eastAsia="宋体"/>
                <w:sz w:val="20"/>
                <w:szCs w:val="20"/>
              </w:rPr>
            </w:pPr>
            <w:r>
              <w:rPr>
                <w:rFonts w:eastAsia="宋体" w:cs="宋体" w:hint="eastAsia"/>
                <w:sz w:val="20"/>
                <w:szCs w:val="20"/>
              </w:rPr>
              <w:t xml:space="preserve">　</w:t>
            </w:r>
          </w:p>
        </w:tc>
      </w:tr>
      <w:tr w:rsidR="006D1FF2">
        <w:trPr>
          <w:trHeight w:val="141"/>
        </w:trPr>
        <w:tc>
          <w:tcPr>
            <w:tcW w:w="1296" w:type="dxa"/>
            <w:tcBorders>
              <w:top w:val="nil"/>
              <w:left w:val="single" w:sz="4" w:space="0" w:color="auto"/>
              <w:bottom w:val="single" w:sz="4" w:space="0" w:color="auto"/>
              <w:right w:val="single" w:sz="4" w:space="0" w:color="auto"/>
            </w:tcBorders>
            <w:vAlign w:val="center"/>
          </w:tcPr>
          <w:p w:rsidR="006D1FF2" w:rsidRDefault="006D1FF2">
            <w:pPr>
              <w:widowControl/>
              <w:autoSpaceDE/>
              <w:autoSpaceDN/>
              <w:snapToGrid/>
              <w:spacing w:line="240" w:lineRule="auto"/>
              <w:ind w:firstLine="0"/>
              <w:jc w:val="left"/>
              <w:rPr>
                <w:rFonts w:eastAsia="宋体"/>
                <w:b/>
                <w:bCs/>
                <w:sz w:val="20"/>
                <w:szCs w:val="20"/>
              </w:rPr>
            </w:pPr>
            <w:r>
              <w:rPr>
                <w:rFonts w:eastAsia="宋体" w:cs="宋体" w:hint="eastAsia"/>
                <w:b/>
                <w:bCs/>
                <w:sz w:val="20"/>
                <w:szCs w:val="20"/>
              </w:rPr>
              <w:t xml:space="preserve">　</w:t>
            </w:r>
          </w:p>
        </w:tc>
        <w:tc>
          <w:tcPr>
            <w:tcW w:w="1616" w:type="dxa"/>
            <w:tcBorders>
              <w:top w:val="nil"/>
              <w:left w:val="nil"/>
              <w:bottom w:val="single" w:sz="4" w:space="0" w:color="auto"/>
              <w:right w:val="single" w:sz="4" w:space="0" w:color="auto"/>
            </w:tcBorders>
            <w:vAlign w:val="center"/>
          </w:tcPr>
          <w:p w:rsidR="006D1FF2" w:rsidRDefault="006D1FF2">
            <w:pPr>
              <w:widowControl/>
              <w:autoSpaceDE/>
              <w:autoSpaceDN/>
              <w:snapToGrid/>
              <w:spacing w:line="240" w:lineRule="auto"/>
              <w:ind w:firstLine="0"/>
              <w:jc w:val="left"/>
              <w:rPr>
                <w:rFonts w:eastAsia="宋体"/>
                <w:sz w:val="20"/>
                <w:szCs w:val="20"/>
              </w:rPr>
            </w:pPr>
            <w:r>
              <w:rPr>
                <w:rFonts w:eastAsia="宋体" w:cs="宋体" w:hint="eastAsia"/>
                <w:sz w:val="20"/>
                <w:szCs w:val="20"/>
              </w:rPr>
              <w:t xml:space="preserve">　</w:t>
            </w:r>
          </w:p>
        </w:tc>
        <w:tc>
          <w:tcPr>
            <w:tcW w:w="1616" w:type="dxa"/>
            <w:tcBorders>
              <w:top w:val="nil"/>
              <w:left w:val="nil"/>
              <w:bottom w:val="single" w:sz="4" w:space="0" w:color="auto"/>
              <w:right w:val="single" w:sz="4" w:space="0" w:color="auto"/>
            </w:tcBorders>
            <w:vAlign w:val="center"/>
          </w:tcPr>
          <w:p w:rsidR="006D1FF2" w:rsidRDefault="006D1FF2">
            <w:pPr>
              <w:widowControl/>
              <w:autoSpaceDE/>
              <w:autoSpaceDN/>
              <w:snapToGrid/>
              <w:spacing w:line="240" w:lineRule="auto"/>
              <w:ind w:firstLine="0"/>
              <w:jc w:val="left"/>
              <w:rPr>
                <w:rFonts w:eastAsia="宋体"/>
                <w:sz w:val="20"/>
                <w:szCs w:val="20"/>
              </w:rPr>
            </w:pPr>
            <w:r>
              <w:rPr>
                <w:rFonts w:eastAsia="宋体" w:cs="宋体" w:hint="eastAsia"/>
                <w:sz w:val="20"/>
                <w:szCs w:val="20"/>
              </w:rPr>
              <w:t xml:space="preserve">　</w:t>
            </w:r>
          </w:p>
        </w:tc>
        <w:tc>
          <w:tcPr>
            <w:tcW w:w="2016" w:type="dxa"/>
            <w:tcBorders>
              <w:top w:val="nil"/>
              <w:left w:val="nil"/>
              <w:bottom w:val="single" w:sz="4" w:space="0" w:color="auto"/>
              <w:right w:val="single" w:sz="4" w:space="0" w:color="auto"/>
            </w:tcBorders>
            <w:vAlign w:val="center"/>
          </w:tcPr>
          <w:p w:rsidR="006D1FF2" w:rsidRDefault="006D1FF2">
            <w:pPr>
              <w:widowControl/>
              <w:autoSpaceDE/>
              <w:autoSpaceDN/>
              <w:snapToGrid/>
              <w:spacing w:line="240" w:lineRule="auto"/>
              <w:ind w:firstLine="0"/>
              <w:jc w:val="left"/>
              <w:rPr>
                <w:rFonts w:eastAsia="宋体"/>
                <w:sz w:val="20"/>
                <w:szCs w:val="20"/>
              </w:rPr>
            </w:pPr>
            <w:r>
              <w:rPr>
                <w:rFonts w:eastAsia="宋体" w:cs="宋体" w:hint="eastAsia"/>
                <w:sz w:val="20"/>
                <w:szCs w:val="20"/>
              </w:rPr>
              <w:t xml:space="preserve">　</w:t>
            </w:r>
          </w:p>
        </w:tc>
        <w:tc>
          <w:tcPr>
            <w:tcW w:w="1216" w:type="dxa"/>
            <w:tcBorders>
              <w:top w:val="nil"/>
              <w:left w:val="nil"/>
              <w:bottom w:val="single" w:sz="4" w:space="0" w:color="auto"/>
              <w:right w:val="single" w:sz="4" w:space="0" w:color="auto"/>
            </w:tcBorders>
            <w:vAlign w:val="center"/>
          </w:tcPr>
          <w:p w:rsidR="006D1FF2" w:rsidRDefault="006D1FF2">
            <w:pPr>
              <w:widowControl/>
              <w:autoSpaceDE/>
              <w:autoSpaceDN/>
              <w:snapToGrid/>
              <w:spacing w:line="240" w:lineRule="auto"/>
              <w:ind w:firstLine="0"/>
              <w:jc w:val="left"/>
              <w:rPr>
                <w:rFonts w:eastAsia="宋体"/>
                <w:sz w:val="20"/>
                <w:szCs w:val="20"/>
              </w:rPr>
            </w:pPr>
            <w:r>
              <w:rPr>
                <w:rFonts w:eastAsia="宋体" w:cs="宋体" w:hint="eastAsia"/>
                <w:sz w:val="20"/>
                <w:szCs w:val="20"/>
              </w:rPr>
              <w:t xml:space="preserve">　</w:t>
            </w:r>
          </w:p>
        </w:tc>
        <w:tc>
          <w:tcPr>
            <w:tcW w:w="1216" w:type="dxa"/>
            <w:tcBorders>
              <w:top w:val="nil"/>
              <w:left w:val="nil"/>
              <w:bottom w:val="single" w:sz="4" w:space="0" w:color="auto"/>
              <w:right w:val="single" w:sz="4" w:space="0" w:color="auto"/>
            </w:tcBorders>
            <w:vAlign w:val="center"/>
          </w:tcPr>
          <w:p w:rsidR="006D1FF2" w:rsidRDefault="006D1FF2">
            <w:pPr>
              <w:widowControl/>
              <w:autoSpaceDE/>
              <w:autoSpaceDN/>
              <w:snapToGrid/>
              <w:spacing w:line="240" w:lineRule="auto"/>
              <w:ind w:firstLine="0"/>
              <w:jc w:val="left"/>
              <w:rPr>
                <w:rFonts w:eastAsia="宋体"/>
                <w:sz w:val="20"/>
                <w:szCs w:val="20"/>
              </w:rPr>
            </w:pPr>
            <w:r>
              <w:rPr>
                <w:rFonts w:eastAsia="宋体" w:cs="宋体" w:hint="eastAsia"/>
                <w:sz w:val="20"/>
                <w:szCs w:val="20"/>
              </w:rPr>
              <w:t xml:space="preserve">　</w:t>
            </w:r>
          </w:p>
        </w:tc>
      </w:tr>
    </w:tbl>
    <w:p w:rsidR="006D1FF2" w:rsidRDefault="006D1FF2">
      <w:pPr>
        <w:widowControl/>
        <w:autoSpaceDE/>
        <w:autoSpaceDN/>
        <w:snapToGrid/>
        <w:spacing w:line="240" w:lineRule="auto"/>
        <w:ind w:firstLine="0"/>
        <w:jc w:val="left"/>
        <w:rPr>
          <w:rFonts w:eastAsia="宋体"/>
          <w:sz w:val="20"/>
          <w:szCs w:val="20"/>
        </w:rPr>
      </w:pPr>
      <w:r>
        <w:rPr>
          <w:rFonts w:eastAsia="宋体" w:cs="宋体" w:hint="eastAsia"/>
          <w:sz w:val="20"/>
          <w:szCs w:val="20"/>
        </w:rPr>
        <w:t>注：</w:t>
      </w:r>
      <w:r>
        <w:rPr>
          <w:rFonts w:eastAsia="宋体"/>
          <w:sz w:val="20"/>
          <w:szCs w:val="20"/>
        </w:rPr>
        <w:t>1.</w:t>
      </w:r>
      <w:r>
        <w:rPr>
          <w:rFonts w:eastAsia="宋体" w:cs="宋体" w:hint="eastAsia"/>
          <w:sz w:val="20"/>
          <w:szCs w:val="20"/>
        </w:rPr>
        <w:t>采购组织形式为：集中采购、部门集中采购和分散采购。</w:t>
      </w:r>
    </w:p>
    <w:p w:rsidR="006D1FF2" w:rsidRDefault="006D1FF2">
      <w:pPr>
        <w:widowControl/>
        <w:numPr>
          <w:ilvl w:val="0"/>
          <w:numId w:val="2"/>
        </w:numPr>
        <w:autoSpaceDE/>
        <w:autoSpaceDN/>
        <w:snapToGrid/>
        <w:spacing w:line="240" w:lineRule="auto"/>
        <w:ind w:firstLine="0"/>
        <w:jc w:val="left"/>
        <w:rPr>
          <w:rFonts w:eastAsia="宋体"/>
          <w:sz w:val="20"/>
          <w:szCs w:val="20"/>
        </w:rPr>
      </w:pPr>
      <w:r>
        <w:rPr>
          <w:rFonts w:eastAsia="宋体" w:cs="宋体" w:hint="eastAsia"/>
          <w:sz w:val="20"/>
          <w:szCs w:val="20"/>
        </w:rPr>
        <w:t>采购品目名称根据《政府采购品目分类目录》（财库</w:t>
      </w:r>
      <w:r>
        <w:rPr>
          <w:rFonts w:eastAsia="宋体"/>
          <w:sz w:val="20"/>
          <w:szCs w:val="20"/>
        </w:rPr>
        <w:t>[2013]189</w:t>
      </w:r>
      <w:r>
        <w:rPr>
          <w:rFonts w:eastAsia="宋体" w:cs="宋体" w:hint="eastAsia"/>
          <w:sz w:val="20"/>
          <w:szCs w:val="20"/>
        </w:rPr>
        <w:t>号）规定品目名称填写。</w:t>
      </w:r>
    </w:p>
    <w:p w:rsidR="006D1FF2" w:rsidRDefault="006D1FF2" w:rsidP="004E6B4F">
      <w:pPr>
        <w:widowControl/>
        <w:tabs>
          <w:tab w:val="left" w:pos="312"/>
        </w:tabs>
        <w:autoSpaceDE/>
        <w:autoSpaceDN/>
        <w:snapToGrid/>
        <w:spacing w:line="240" w:lineRule="auto"/>
        <w:jc w:val="left"/>
        <w:rPr>
          <w:rFonts w:eastAsia="宋体"/>
          <w:sz w:val="20"/>
          <w:szCs w:val="20"/>
        </w:rPr>
      </w:pPr>
    </w:p>
    <w:p w:rsidR="006D1FF2" w:rsidRDefault="006D1FF2" w:rsidP="004E6B4F">
      <w:pPr>
        <w:widowControl/>
        <w:tabs>
          <w:tab w:val="left" w:pos="312"/>
        </w:tabs>
        <w:autoSpaceDE/>
        <w:autoSpaceDN/>
        <w:snapToGrid/>
        <w:spacing w:line="240" w:lineRule="auto"/>
        <w:jc w:val="left"/>
        <w:rPr>
          <w:rFonts w:eastAsia="宋体"/>
          <w:sz w:val="20"/>
          <w:szCs w:val="20"/>
        </w:rPr>
      </w:pPr>
    </w:p>
    <w:p w:rsidR="006D1FF2" w:rsidRDefault="006D1FF2" w:rsidP="004E6B4F">
      <w:pPr>
        <w:widowControl/>
        <w:tabs>
          <w:tab w:val="left" w:pos="312"/>
        </w:tabs>
        <w:autoSpaceDE/>
        <w:autoSpaceDN/>
        <w:snapToGrid/>
        <w:spacing w:line="240" w:lineRule="auto"/>
        <w:jc w:val="left"/>
        <w:rPr>
          <w:rFonts w:eastAsia="宋体"/>
          <w:sz w:val="20"/>
          <w:szCs w:val="20"/>
        </w:rPr>
      </w:pPr>
    </w:p>
    <w:p w:rsidR="006D1FF2" w:rsidRDefault="006D1FF2" w:rsidP="004E6B4F">
      <w:pPr>
        <w:widowControl/>
        <w:tabs>
          <w:tab w:val="left" w:pos="312"/>
        </w:tabs>
        <w:autoSpaceDE/>
        <w:autoSpaceDN/>
        <w:snapToGrid/>
        <w:spacing w:line="240" w:lineRule="auto"/>
        <w:jc w:val="left"/>
        <w:rPr>
          <w:rFonts w:eastAsia="宋体"/>
          <w:sz w:val="20"/>
          <w:szCs w:val="20"/>
        </w:rPr>
      </w:pPr>
    </w:p>
    <w:p w:rsidR="006D1FF2" w:rsidRDefault="006D1FF2" w:rsidP="004E6B4F">
      <w:pPr>
        <w:widowControl/>
        <w:tabs>
          <w:tab w:val="left" w:pos="312"/>
        </w:tabs>
        <w:autoSpaceDE/>
        <w:autoSpaceDN/>
        <w:snapToGrid/>
        <w:spacing w:line="240" w:lineRule="auto"/>
        <w:jc w:val="left"/>
        <w:rPr>
          <w:rFonts w:eastAsia="宋体"/>
          <w:sz w:val="20"/>
          <w:szCs w:val="20"/>
        </w:rPr>
      </w:pPr>
    </w:p>
    <w:p w:rsidR="006D1FF2" w:rsidRDefault="006D1FF2" w:rsidP="004E6B4F">
      <w:pPr>
        <w:widowControl/>
        <w:tabs>
          <w:tab w:val="left" w:pos="312"/>
        </w:tabs>
        <w:autoSpaceDE/>
        <w:autoSpaceDN/>
        <w:snapToGrid/>
        <w:spacing w:line="240" w:lineRule="auto"/>
        <w:jc w:val="left"/>
        <w:rPr>
          <w:rFonts w:eastAsia="宋体"/>
          <w:sz w:val="20"/>
          <w:szCs w:val="20"/>
        </w:rPr>
      </w:pPr>
    </w:p>
    <w:p w:rsidR="006D1FF2" w:rsidRDefault="006D1FF2" w:rsidP="004E6B4F">
      <w:pPr>
        <w:widowControl/>
        <w:tabs>
          <w:tab w:val="left" w:pos="312"/>
        </w:tabs>
        <w:autoSpaceDE/>
        <w:autoSpaceDN/>
        <w:snapToGrid/>
        <w:spacing w:line="240" w:lineRule="auto"/>
        <w:jc w:val="left"/>
        <w:rPr>
          <w:rFonts w:eastAsia="宋体"/>
          <w:sz w:val="20"/>
          <w:szCs w:val="20"/>
        </w:rPr>
      </w:pPr>
    </w:p>
    <w:p w:rsidR="006D1FF2" w:rsidRDefault="006D1FF2" w:rsidP="004E6B4F">
      <w:pPr>
        <w:widowControl/>
        <w:tabs>
          <w:tab w:val="left" w:pos="312"/>
        </w:tabs>
        <w:autoSpaceDE/>
        <w:autoSpaceDN/>
        <w:snapToGrid/>
        <w:spacing w:line="240" w:lineRule="auto"/>
        <w:jc w:val="left"/>
        <w:rPr>
          <w:rFonts w:eastAsia="宋体"/>
          <w:sz w:val="20"/>
          <w:szCs w:val="20"/>
        </w:rPr>
      </w:pPr>
    </w:p>
    <w:p w:rsidR="006D1FF2" w:rsidRDefault="006D1FF2" w:rsidP="004E6B4F">
      <w:pPr>
        <w:widowControl/>
        <w:tabs>
          <w:tab w:val="left" w:pos="312"/>
        </w:tabs>
        <w:autoSpaceDE/>
        <w:autoSpaceDN/>
        <w:snapToGrid/>
        <w:spacing w:line="240" w:lineRule="auto"/>
        <w:jc w:val="left"/>
        <w:rPr>
          <w:rFonts w:eastAsia="宋体"/>
          <w:sz w:val="20"/>
          <w:szCs w:val="20"/>
        </w:rPr>
      </w:pPr>
    </w:p>
    <w:p w:rsidR="006D1FF2" w:rsidRDefault="006D1FF2" w:rsidP="004E6B4F">
      <w:pPr>
        <w:widowControl/>
        <w:tabs>
          <w:tab w:val="left" w:pos="312"/>
        </w:tabs>
        <w:autoSpaceDE/>
        <w:autoSpaceDN/>
        <w:snapToGrid/>
        <w:spacing w:line="240" w:lineRule="auto"/>
        <w:jc w:val="left"/>
        <w:rPr>
          <w:rFonts w:eastAsia="宋体"/>
          <w:sz w:val="20"/>
          <w:szCs w:val="20"/>
        </w:rPr>
      </w:pPr>
    </w:p>
    <w:p w:rsidR="006D1FF2" w:rsidRDefault="006D1FF2" w:rsidP="004E6B4F">
      <w:pPr>
        <w:widowControl/>
        <w:tabs>
          <w:tab w:val="left" w:pos="312"/>
        </w:tabs>
        <w:autoSpaceDE/>
        <w:autoSpaceDN/>
        <w:snapToGrid/>
        <w:spacing w:line="240" w:lineRule="auto"/>
        <w:jc w:val="left"/>
        <w:rPr>
          <w:rFonts w:eastAsia="宋体"/>
          <w:sz w:val="20"/>
          <w:szCs w:val="20"/>
        </w:rPr>
      </w:pPr>
    </w:p>
    <w:p w:rsidR="006D1FF2" w:rsidRDefault="006D1FF2" w:rsidP="004E6B4F">
      <w:pPr>
        <w:widowControl/>
        <w:tabs>
          <w:tab w:val="left" w:pos="312"/>
        </w:tabs>
        <w:autoSpaceDE/>
        <w:autoSpaceDN/>
        <w:snapToGrid/>
        <w:spacing w:line="240" w:lineRule="auto"/>
        <w:jc w:val="left"/>
        <w:rPr>
          <w:rFonts w:eastAsia="宋体"/>
          <w:sz w:val="20"/>
          <w:szCs w:val="20"/>
        </w:rPr>
      </w:pPr>
    </w:p>
    <w:p w:rsidR="006D1FF2" w:rsidRDefault="006D1FF2" w:rsidP="004E6B4F">
      <w:pPr>
        <w:widowControl/>
        <w:tabs>
          <w:tab w:val="left" w:pos="312"/>
        </w:tabs>
        <w:autoSpaceDE/>
        <w:autoSpaceDN/>
        <w:snapToGrid/>
        <w:spacing w:line="240" w:lineRule="auto"/>
        <w:jc w:val="left"/>
        <w:rPr>
          <w:rFonts w:eastAsia="宋体"/>
          <w:sz w:val="20"/>
          <w:szCs w:val="20"/>
        </w:rPr>
      </w:pPr>
    </w:p>
    <w:p w:rsidR="006D1FF2" w:rsidRDefault="006D1FF2" w:rsidP="004E6B4F">
      <w:pPr>
        <w:widowControl/>
        <w:tabs>
          <w:tab w:val="left" w:pos="312"/>
        </w:tabs>
        <w:autoSpaceDE/>
        <w:autoSpaceDN/>
        <w:snapToGrid/>
        <w:spacing w:line="240" w:lineRule="auto"/>
        <w:jc w:val="left"/>
        <w:rPr>
          <w:rFonts w:eastAsia="宋体"/>
          <w:sz w:val="20"/>
          <w:szCs w:val="20"/>
        </w:rPr>
      </w:pPr>
    </w:p>
    <w:p w:rsidR="006D1FF2" w:rsidRDefault="006D1FF2">
      <w:pPr>
        <w:widowControl/>
        <w:autoSpaceDE/>
        <w:autoSpaceDN/>
        <w:snapToGrid/>
        <w:spacing w:line="240" w:lineRule="auto"/>
        <w:ind w:left="300" w:firstLine="0"/>
        <w:jc w:val="left"/>
      </w:pPr>
    </w:p>
    <w:p w:rsidR="006D1FF2" w:rsidRDefault="006D1FF2" w:rsidP="00595380">
      <w:pPr>
        <w:widowControl/>
        <w:autoSpaceDE/>
        <w:autoSpaceDN/>
        <w:snapToGrid/>
        <w:spacing w:line="240" w:lineRule="auto"/>
        <w:ind w:firstLine="0"/>
        <w:jc w:val="center"/>
        <w:rPr>
          <w:rFonts w:eastAsia="仿宋_GB2312"/>
        </w:rPr>
      </w:pPr>
      <w:r>
        <w:rPr>
          <w:rFonts w:eastAsia="楷体_GB2312" w:cs="楷体_GB2312" w:hint="eastAsia"/>
        </w:rPr>
        <w:t>第三部分</w:t>
      </w:r>
      <w:r>
        <w:rPr>
          <w:rFonts w:eastAsia="楷体_GB2312"/>
        </w:rPr>
        <w:t xml:space="preserve"> 2018</w:t>
      </w:r>
      <w:r>
        <w:rPr>
          <w:rFonts w:eastAsia="楷体_GB2312" w:cs="楷体_GB2312" w:hint="eastAsia"/>
        </w:rPr>
        <w:t>年度部门预算情况说明</w:t>
      </w:r>
    </w:p>
    <w:p w:rsidR="006D1FF2" w:rsidRDefault="006D1FF2">
      <w:pPr>
        <w:widowControl/>
        <w:autoSpaceDE/>
        <w:autoSpaceDN/>
        <w:snapToGrid/>
        <w:spacing w:line="240" w:lineRule="auto"/>
        <w:ind w:firstLineChars="200" w:firstLine="640"/>
        <w:rPr>
          <w:rFonts w:eastAsia="黑体"/>
        </w:rPr>
      </w:pPr>
      <w:r>
        <w:rPr>
          <w:rFonts w:eastAsia="黑体" w:cs="黑体" w:hint="eastAsia"/>
        </w:rPr>
        <w:t>一、收支预算总体情况说明</w:t>
      </w:r>
    </w:p>
    <w:p w:rsidR="006D1FF2" w:rsidRDefault="006D1FF2">
      <w:pPr>
        <w:snapToGrid/>
        <w:spacing w:line="600" w:lineRule="exact"/>
        <w:ind w:firstLineChars="200" w:firstLine="640"/>
        <w:rPr>
          <w:rFonts w:eastAsia="仿宋_GB2312"/>
        </w:rPr>
      </w:pPr>
      <w:r>
        <w:rPr>
          <w:rFonts w:eastAsia="仿宋_GB2312" w:cs="仿宋_GB2312" w:hint="eastAsia"/>
        </w:rPr>
        <w:t>反映部门年度总体收支预算情况。根据《连云港市财政局关于</w:t>
      </w:r>
      <w:r>
        <w:rPr>
          <w:rFonts w:eastAsia="仿宋_GB2312"/>
        </w:rPr>
        <w:t>2018</w:t>
      </w:r>
      <w:r>
        <w:rPr>
          <w:rFonts w:eastAsia="仿宋_GB2312" w:cs="仿宋_GB2312" w:hint="eastAsia"/>
        </w:rPr>
        <w:t>年市级部门预算的批复》（连财预〔</w:t>
      </w:r>
      <w:r>
        <w:rPr>
          <w:rFonts w:eastAsia="仿宋_GB2312"/>
        </w:rPr>
        <w:t>2018</w:t>
      </w:r>
      <w:r>
        <w:rPr>
          <w:rFonts w:eastAsia="仿宋_GB2312" w:cs="仿宋_GB2312" w:hint="eastAsia"/>
        </w:rPr>
        <w:t>〕</w:t>
      </w:r>
      <w:r>
        <w:rPr>
          <w:rFonts w:eastAsia="仿宋_GB2312"/>
        </w:rPr>
        <w:t>1</w:t>
      </w:r>
      <w:r>
        <w:rPr>
          <w:rFonts w:eastAsia="仿宋_GB2312" w:cs="仿宋_GB2312" w:hint="eastAsia"/>
        </w:rPr>
        <w:t>号）填列。</w:t>
      </w:r>
    </w:p>
    <w:p w:rsidR="006D1FF2" w:rsidRDefault="006D1FF2">
      <w:pPr>
        <w:snapToGrid/>
        <w:spacing w:line="600" w:lineRule="exact"/>
        <w:ind w:firstLineChars="200" w:firstLine="640"/>
        <w:rPr>
          <w:rFonts w:eastAsia="仿宋_GB2312"/>
        </w:rPr>
      </w:pPr>
      <w:r>
        <w:rPr>
          <w:rFonts w:eastAsia="仿宋_GB2312" w:cs="仿宋_GB2312" w:hint="eastAsia"/>
        </w:rPr>
        <w:t>连云港市民族宗教事务局</w:t>
      </w:r>
      <w:r>
        <w:rPr>
          <w:rFonts w:eastAsia="仿宋_GB2312"/>
        </w:rPr>
        <w:t>2018</w:t>
      </w:r>
      <w:r>
        <w:rPr>
          <w:rFonts w:eastAsia="仿宋_GB2312" w:cs="仿宋_GB2312" w:hint="eastAsia"/>
        </w:rPr>
        <w:t>年度收入、支出预算总计</w:t>
      </w:r>
      <w:r>
        <w:rPr>
          <w:rFonts w:eastAsia="仿宋_GB2312"/>
        </w:rPr>
        <w:t xml:space="preserve">    524.96</w:t>
      </w:r>
      <w:r>
        <w:rPr>
          <w:rFonts w:eastAsia="仿宋_GB2312" w:cs="仿宋_GB2312" w:hint="eastAsia"/>
        </w:rPr>
        <w:t>万元，与上年相比收、支预算总计各增加</w:t>
      </w:r>
      <w:r>
        <w:rPr>
          <w:rFonts w:eastAsia="仿宋_GB2312"/>
        </w:rPr>
        <w:t>134.27</w:t>
      </w:r>
      <w:r>
        <w:rPr>
          <w:rFonts w:eastAsia="仿宋_GB2312" w:cs="仿宋_GB2312" w:hint="eastAsia"/>
        </w:rPr>
        <w:t>万元，增长</w:t>
      </w:r>
      <w:r>
        <w:rPr>
          <w:rFonts w:eastAsia="仿宋_GB2312"/>
        </w:rPr>
        <w:t>34.37%</w:t>
      </w:r>
      <w:r>
        <w:rPr>
          <w:rFonts w:eastAsia="仿宋_GB2312" w:cs="仿宋_GB2312" w:hint="eastAsia"/>
        </w:rPr>
        <w:t>。主要原因是人员增加、政策性调资（基本工资标准的提高）、住房公积金扩面提标及下拨项目预算经费支出增加。其中：</w:t>
      </w:r>
    </w:p>
    <w:p w:rsidR="006D1FF2" w:rsidRDefault="006D1FF2" w:rsidP="004D42F3">
      <w:pPr>
        <w:numPr>
          <w:ilvl w:val="0"/>
          <w:numId w:val="4"/>
        </w:numPr>
        <w:snapToGrid/>
        <w:spacing w:line="600" w:lineRule="exact"/>
        <w:rPr>
          <w:rFonts w:eastAsia="楷体_GB2312"/>
        </w:rPr>
      </w:pPr>
      <w:r>
        <w:rPr>
          <w:rFonts w:eastAsia="楷体_GB2312" w:cs="楷体_GB2312" w:hint="eastAsia"/>
        </w:rPr>
        <w:t>收入预算总计</w:t>
      </w:r>
      <w:r>
        <w:rPr>
          <w:rFonts w:eastAsia="楷体_GB2312"/>
        </w:rPr>
        <w:t>524.96</w:t>
      </w:r>
      <w:r>
        <w:rPr>
          <w:rFonts w:eastAsia="楷体_GB2312" w:cs="楷体_GB2312" w:hint="eastAsia"/>
        </w:rPr>
        <w:t>万元。</w:t>
      </w:r>
      <w:r>
        <w:rPr>
          <w:rFonts w:eastAsia="仿宋_GB2312" w:cs="仿宋_GB2312" w:hint="eastAsia"/>
        </w:rPr>
        <w:t>包括：</w:t>
      </w:r>
    </w:p>
    <w:p w:rsidR="006D1FF2" w:rsidRDefault="006D1FF2" w:rsidP="00063E67">
      <w:pPr>
        <w:snapToGrid/>
        <w:spacing w:line="600" w:lineRule="exact"/>
        <w:ind w:leftChars="200" w:left="640" w:firstLineChars="50" w:firstLine="160"/>
        <w:rPr>
          <w:rFonts w:eastAsia="仿宋_GB2312"/>
        </w:rPr>
      </w:pPr>
      <w:r>
        <w:rPr>
          <w:rFonts w:eastAsia="仿宋_GB2312"/>
        </w:rPr>
        <w:t xml:space="preserve">1. </w:t>
      </w:r>
      <w:r>
        <w:rPr>
          <w:rFonts w:eastAsia="仿宋_GB2312" w:cs="仿宋_GB2312" w:hint="eastAsia"/>
        </w:rPr>
        <w:t>财政拨款收入预算总计</w:t>
      </w:r>
      <w:r>
        <w:rPr>
          <w:rFonts w:eastAsia="仿宋_GB2312"/>
        </w:rPr>
        <w:t>524.96</w:t>
      </w:r>
      <w:r>
        <w:rPr>
          <w:rFonts w:eastAsia="仿宋_GB2312" w:cs="仿宋_GB2312" w:hint="eastAsia"/>
        </w:rPr>
        <w:t>万元。</w:t>
      </w:r>
    </w:p>
    <w:p w:rsidR="006D1FF2" w:rsidRDefault="006D1FF2">
      <w:pPr>
        <w:snapToGrid/>
        <w:spacing w:line="600" w:lineRule="exact"/>
        <w:rPr>
          <w:rFonts w:eastAsia="仿宋_GB2312"/>
        </w:rPr>
      </w:pPr>
      <w:r>
        <w:rPr>
          <w:rFonts w:eastAsia="仿宋_GB2312" w:cs="仿宋_GB2312" w:hint="eastAsia"/>
        </w:rPr>
        <w:t>（</w:t>
      </w:r>
      <w:r>
        <w:rPr>
          <w:rFonts w:eastAsia="仿宋_GB2312"/>
        </w:rPr>
        <w:t>1</w:t>
      </w:r>
      <w:r>
        <w:rPr>
          <w:rFonts w:eastAsia="仿宋_GB2312" w:cs="仿宋_GB2312" w:hint="eastAsia"/>
        </w:rPr>
        <w:t>）一般公共预算收入预算</w:t>
      </w:r>
      <w:r>
        <w:rPr>
          <w:rFonts w:eastAsia="仿宋_GB2312"/>
        </w:rPr>
        <w:t>524.96</w:t>
      </w:r>
      <w:r>
        <w:rPr>
          <w:rFonts w:eastAsia="仿宋_GB2312" w:cs="仿宋_GB2312" w:hint="eastAsia"/>
        </w:rPr>
        <w:t>万元，与上年相比增加</w:t>
      </w:r>
      <w:r>
        <w:rPr>
          <w:rFonts w:eastAsia="仿宋_GB2312"/>
        </w:rPr>
        <w:t>134.27</w:t>
      </w:r>
      <w:r>
        <w:rPr>
          <w:rFonts w:eastAsia="仿宋_GB2312" w:cs="仿宋_GB2312" w:hint="eastAsia"/>
        </w:rPr>
        <w:t>万元，增长</w:t>
      </w:r>
      <w:r>
        <w:rPr>
          <w:rFonts w:eastAsia="仿宋_GB2312"/>
        </w:rPr>
        <w:t>34.37%</w:t>
      </w:r>
      <w:r>
        <w:rPr>
          <w:rFonts w:eastAsia="仿宋_GB2312" w:cs="仿宋_GB2312" w:hint="eastAsia"/>
        </w:rPr>
        <w:t>。主要原因是人员增加、政策性调资（基本工资标准的提高）、住房公积金扩面提标及下拨项目预算经费支出增加。</w:t>
      </w:r>
    </w:p>
    <w:p w:rsidR="006D1FF2" w:rsidRPr="006A3B2C" w:rsidRDefault="006D1FF2" w:rsidP="00063E67">
      <w:pPr>
        <w:spacing w:line="550" w:lineRule="exact"/>
        <w:ind w:firstLineChars="200" w:firstLine="640"/>
        <w:rPr>
          <w:rFonts w:ascii="仿宋_GB2312" w:eastAsia="仿宋_GB2312"/>
        </w:rPr>
      </w:pPr>
      <w:r w:rsidRPr="006A3B2C">
        <w:rPr>
          <w:rFonts w:ascii="仿宋_GB2312" w:eastAsia="仿宋_GB2312" w:cs="仿宋_GB2312" w:hint="eastAsia"/>
        </w:rPr>
        <w:t>（</w:t>
      </w:r>
      <w:r w:rsidRPr="006A3B2C">
        <w:rPr>
          <w:rFonts w:ascii="仿宋_GB2312" w:eastAsia="仿宋_GB2312" w:cs="仿宋_GB2312"/>
        </w:rPr>
        <w:t>2</w:t>
      </w:r>
      <w:r w:rsidRPr="006A3B2C">
        <w:rPr>
          <w:rFonts w:ascii="仿宋_GB2312" w:eastAsia="仿宋_GB2312" w:cs="仿宋_GB2312" w:hint="eastAsia"/>
        </w:rPr>
        <w:t>）政府性基金收入预算</w:t>
      </w:r>
      <w:r w:rsidRPr="006A3B2C">
        <w:rPr>
          <w:rFonts w:ascii="仿宋_GB2312" w:eastAsia="仿宋_GB2312" w:cs="仿宋_GB2312"/>
        </w:rPr>
        <w:t>0</w:t>
      </w:r>
      <w:r w:rsidRPr="006A3B2C">
        <w:rPr>
          <w:rFonts w:ascii="仿宋_GB2312" w:eastAsia="仿宋_GB2312" w:cs="仿宋_GB2312" w:hint="eastAsia"/>
        </w:rPr>
        <w:t>万元，与上年预算数相同。</w:t>
      </w:r>
    </w:p>
    <w:p w:rsidR="006D1FF2" w:rsidRPr="006A3B2C" w:rsidRDefault="006D1FF2" w:rsidP="00063E67">
      <w:pPr>
        <w:spacing w:line="550" w:lineRule="exact"/>
        <w:ind w:firstLineChars="200" w:firstLine="640"/>
        <w:rPr>
          <w:rFonts w:ascii="仿宋_GB2312" w:eastAsia="仿宋_GB2312"/>
        </w:rPr>
      </w:pPr>
      <w:r w:rsidRPr="006A3B2C">
        <w:rPr>
          <w:rFonts w:ascii="仿宋_GB2312" w:eastAsia="仿宋_GB2312" w:cs="仿宋_GB2312"/>
        </w:rPr>
        <w:t>2</w:t>
      </w:r>
      <w:r w:rsidRPr="006A3B2C">
        <w:rPr>
          <w:rFonts w:ascii="仿宋_GB2312" w:eastAsia="仿宋_GB2312" w:cs="仿宋_GB2312" w:hint="eastAsia"/>
        </w:rPr>
        <w:t>．财政专户管理资金收入预算总计</w:t>
      </w:r>
      <w:r w:rsidRPr="006A3B2C">
        <w:rPr>
          <w:rFonts w:ascii="仿宋_GB2312" w:eastAsia="仿宋_GB2312" w:cs="仿宋_GB2312"/>
        </w:rPr>
        <w:t>0</w:t>
      </w:r>
      <w:r w:rsidRPr="006A3B2C">
        <w:rPr>
          <w:rFonts w:ascii="仿宋_GB2312" w:eastAsia="仿宋_GB2312" w:cs="仿宋_GB2312" w:hint="eastAsia"/>
        </w:rPr>
        <w:t>万元，与上年预算数相同。</w:t>
      </w:r>
    </w:p>
    <w:p w:rsidR="006D1FF2" w:rsidRPr="006A3B2C" w:rsidRDefault="006D1FF2" w:rsidP="00063E67">
      <w:pPr>
        <w:spacing w:line="550" w:lineRule="exact"/>
        <w:ind w:firstLineChars="200" w:firstLine="640"/>
        <w:rPr>
          <w:rFonts w:ascii="仿宋_GB2312" w:eastAsia="仿宋_GB2312"/>
        </w:rPr>
      </w:pPr>
      <w:r w:rsidRPr="006A3B2C">
        <w:rPr>
          <w:rFonts w:ascii="仿宋_GB2312" w:eastAsia="仿宋_GB2312" w:cs="仿宋_GB2312"/>
        </w:rPr>
        <w:t>3</w:t>
      </w:r>
      <w:r w:rsidRPr="006A3B2C">
        <w:rPr>
          <w:rFonts w:ascii="仿宋_GB2312" w:eastAsia="仿宋_GB2312" w:cs="仿宋_GB2312" w:hint="eastAsia"/>
        </w:rPr>
        <w:t>．其他资金收入预算总计</w:t>
      </w:r>
      <w:r w:rsidRPr="006A3B2C">
        <w:rPr>
          <w:rFonts w:ascii="仿宋_GB2312" w:eastAsia="仿宋_GB2312" w:cs="仿宋_GB2312"/>
        </w:rPr>
        <w:t>0</w:t>
      </w:r>
      <w:r w:rsidRPr="006A3B2C">
        <w:rPr>
          <w:rFonts w:ascii="仿宋_GB2312" w:eastAsia="仿宋_GB2312" w:cs="仿宋_GB2312" w:hint="eastAsia"/>
        </w:rPr>
        <w:t>万元，与上年预算数相同。</w:t>
      </w:r>
    </w:p>
    <w:p w:rsidR="006D1FF2" w:rsidRPr="00063E67" w:rsidRDefault="006D1FF2" w:rsidP="00063E67">
      <w:pPr>
        <w:spacing w:line="550" w:lineRule="exact"/>
        <w:ind w:firstLineChars="200" w:firstLine="640"/>
        <w:rPr>
          <w:rFonts w:ascii="仿宋_GB2312" w:eastAsia="仿宋_GB2312"/>
        </w:rPr>
      </w:pPr>
      <w:r w:rsidRPr="006A3B2C">
        <w:rPr>
          <w:rFonts w:ascii="仿宋_GB2312" w:eastAsia="仿宋_GB2312" w:cs="仿宋_GB2312"/>
        </w:rPr>
        <w:t>4</w:t>
      </w:r>
      <w:r w:rsidRPr="006A3B2C">
        <w:rPr>
          <w:rFonts w:ascii="仿宋_GB2312" w:eastAsia="仿宋_GB2312" w:cs="仿宋_GB2312" w:hint="eastAsia"/>
        </w:rPr>
        <w:t>．上年结转资金预算数为</w:t>
      </w:r>
      <w:r w:rsidRPr="006A3B2C">
        <w:rPr>
          <w:rFonts w:ascii="仿宋_GB2312" w:eastAsia="仿宋_GB2312" w:cs="仿宋_GB2312"/>
        </w:rPr>
        <w:t>0</w:t>
      </w:r>
      <w:r w:rsidRPr="006A3B2C">
        <w:rPr>
          <w:rFonts w:ascii="仿宋_GB2312" w:eastAsia="仿宋_GB2312" w:cs="仿宋_GB2312" w:hint="eastAsia"/>
        </w:rPr>
        <w:t>万元，与上年预算数相同。</w:t>
      </w:r>
    </w:p>
    <w:p w:rsidR="006D1FF2" w:rsidRDefault="006D1FF2">
      <w:pPr>
        <w:snapToGrid/>
        <w:spacing w:line="600" w:lineRule="exact"/>
        <w:ind w:firstLineChars="200" w:firstLine="640"/>
        <w:rPr>
          <w:rFonts w:eastAsia="仿宋_GB2312"/>
        </w:rPr>
      </w:pPr>
      <w:r>
        <w:rPr>
          <w:rFonts w:eastAsia="楷体_GB2312" w:cs="楷体_GB2312" w:hint="eastAsia"/>
        </w:rPr>
        <w:t>（二）支出预算总计</w:t>
      </w:r>
      <w:r>
        <w:rPr>
          <w:rFonts w:eastAsia="楷体_GB2312"/>
        </w:rPr>
        <w:t>524.96</w:t>
      </w:r>
      <w:r>
        <w:rPr>
          <w:rFonts w:eastAsia="楷体_GB2312" w:cs="楷体_GB2312" w:hint="eastAsia"/>
        </w:rPr>
        <w:t>万元。</w:t>
      </w:r>
      <w:r>
        <w:rPr>
          <w:rFonts w:eastAsia="仿宋_GB2312" w:cs="仿宋_GB2312" w:hint="eastAsia"/>
        </w:rPr>
        <w:t>包括：</w:t>
      </w:r>
    </w:p>
    <w:p w:rsidR="006D1FF2" w:rsidRDefault="006D1FF2">
      <w:pPr>
        <w:snapToGrid/>
        <w:spacing w:line="600" w:lineRule="exact"/>
        <w:rPr>
          <w:rFonts w:eastAsia="仿宋_GB2312"/>
        </w:rPr>
      </w:pPr>
      <w:r>
        <w:rPr>
          <w:rFonts w:eastAsia="仿宋_GB2312" w:cs="仿宋_GB2312" w:hint="eastAsia"/>
        </w:rPr>
        <w:t>１．一般公共服务支出（类）支出</w:t>
      </w:r>
      <w:r>
        <w:rPr>
          <w:rFonts w:eastAsia="仿宋_GB2312"/>
        </w:rPr>
        <w:t>459.96</w:t>
      </w:r>
      <w:r>
        <w:rPr>
          <w:rFonts w:eastAsia="仿宋_GB2312" w:cs="仿宋_GB2312" w:hint="eastAsia"/>
        </w:rPr>
        <w:t>万元，主要用于市宗教局正常运转、完成日常和特定的工作任务或事业发展目标而发生的基本支出和专项支出。与上年相比增加</w:t>
      </w:r>
      <w:r>
        <w:rPr>
          <w:rFonts w:eastAsia="仿宋_GB2312"/>
        </w:rPr>
        <w:t>101.25</w:t>
      </w:r>
      <w:r>
        <w:rPr>
          <w:rFonts w:eastAsia="仿宋_GB2312" w:cs="仿宋_GB2312" w:hint="eastAsia"/>
        </w:rPr>
        <w:t>万元，增长</w:t>
      </w:r>
      <w:r>
        <w:rPr>
          <w:rFonts w:eastAsia="仿宋_GB2312"/>
        </w:rPr>
        <w:t>28.22%</w:t>
      </w:r>
      <w:r>
        <w:rPr>
          <w:rFonts w:eastAsia="仿宋_GB2312" w:cs="仿宋_GB2312" w:hint="eastAsia"/>
        </w:rPr>
        <w:t>。主要原因是人员增加、政策性调资（基本工资标准的提高）、住房公积金扩面提标及下拨项目预算经费支出增加。</w:t>
      </w:r>
    </w:p>
    <w:p w:rsidR="006D1FF2" w:rsidRDefault="006D1FF2">
      <w:pPr>
        <w:snapToGrid/>
        <w:spacing w:line="600" w:lineRule="exact"/>
        <w:rPr>
          <w:rFonts w:eastAsia="仿宋_GB2312"/>
        </w:rPr>
      </w:pPr>
      <w:r>
        <w:rPr>
          <w:rFonts w:eastAsia="仿宋_GB2312" w:cs="仿宋_GB2312" w:hint="eastAsia"/>
        </w:rPr>
        <w:t>２．住房保障支出（类）支出</w:t>
      </w:r>
      <w:r>
        <w:rPr>
          <w:rFonts w:eastAsia="仿宋_GB2312"/>
        </w:rPr>
        <w:t>65</w:t>
      </w:r>
      <w:r>
        <w:rPr>
          <w:rFonts w:eastAsia="仿宋_GB2312" w:cs="仿宋_GB2312" w:hint="eastAsia"/>
        </w:rPr>
        <w:t>万元，主要用于市民宗局按照国家有关规定为职工缴纳住房公积金、发放提租补贴支出。与上年相比增加</w:t>
      </w:r>
      <w:r>
        <w:rPr>
          <w:rFonts w:eastAsia="仿宋_GB2312"/>
        </w:rPr>
        <w:t>33.02</w:t>
      </w:r>
      <w:r>
        <w:rPr>
          <w:rFonts w:eastAsia="仿宋_GB2312" w:cs="仿宋_GB2312" w:hint="eastAsia"/>
        </w:rPr>
        <w:t>万元，增长</w:t>
      </w:r>
      <w:r>
        <w:rPr>
          <w:rFonts w:eastAsia="仿宋_GB2312"/>
        </w:rPr>
        <w:t>103.25%</w:t>
      </w:r>
      <w:r>
        <w:rPr>
          <w:rFonts w:eastAsia="仿宋_GB2312" w:cs="仿宋_GB2312" w:hint="eastAsia"/>
        </w:rPr>
        <w:t>。主要原因是公积金、提租补贴扩面提标。</w:t>
      </w:r>
    </w:p>
    <w:p w:rsidR="006D1FF2" w:rsidRDefault="006D1FF2">
      <w:pPr>
        <w:widowControl/>
        <w:autoSpaceDE/>
        <w:autoSpaceDN/>
        <w:snapToGrid/>
        <w:spacing w:line="240" w:lineRule="auto"/>
        <w:ind w:firstLineChars="200" w:firstLine="640"/>
        <w:rPr>
          <w:rFonts w:eastAsia="黑体"/>
        </w:rPr>
      </w:pPr>
      <w:r>
        <w:rPr>
          <w:rFonts w:eastAsia="黑体" w:cs="黑体" w:hint="eastAsia"/>
        </w:rPr>
        <w:t>二、收入预算情况说明</w:t>
      </w:r>
    </w:p>
    <w:p w:rsidR="006D1FF2" w:rsidRDefault="006D1FF2">
      <w:pPr>
        <w:snapToGrid/>
        <w:spacing w:line="600" w:lineRule="exact"/>
        <w:rPr>
          <w:rFonts w:eastAsia="仿宋_GB2312"/>
        </w:rPr>
      </w:pPr>
      <w:r>
        <w:rPr>
          <w:rFonts w:eastAsia="仿宋_GB2312" w:cs="仿宋_GB2312" w:hint="eastAsia"/>
        </w:rPr>
        <w:t>反映部门年度总体收入预算情况。填列数应与《连云港市民族宗教事务局收支预算总表》收入数一致。</w:t>
      </w:r>
    </w:p>
    <w:p w:rsidR="006D1FF2" w:rsidRDefault="006D1FF2">
      <w:pPr>
        <w:snapToGrid/>
        <w:spacing w:line="600" w:lineRule="exact"/>
        <w:rPr>
          <w:rFonts w:eastAsia="仿宋_GB2312"/>
        </w:rPr>
      </w:pPr>
      <w:r>
        <w:rPr>
          <w:rFonts w:eastAsia="仿宋_GB2312" w:cs="仿宋_GB2312" w:hint="eastAsia"/>
        </w:rPr>
        <w:t>连云港市民族宗教事务局本年收入预算合计</w:t>
      </w:r>
      <w:r>
        <w:rPr>
          <w:rFonts w:eastAsia="仿宋_GB2312"/>
        </w:rPr>
        <w:t>524.96</w:t>
      </w:r>
      <w:r>
        <w:rPr>
          <w:rFonts w:eastAsia="仿宋_GB2312" w:cs="仿宋_GB2312" w:hint="eastAsia"/>
        </w:rPr>
        <w:t>万元，其中：</w:t>
      </w:r>
    </w:p>
    <w:p w:rsidR="006D1FF2" w:rsidRDefault="006D1FF2">
      <w:pPr>
        <w:snapToGrid/>
        <w:spacing w:line="600" w:lineRule="exact"/>
        <w:rPr>
          <w:rFonts w:eastAsia="仿宋_GB2312"/>
        </w:rPr>
      </w:pPr>
      <w:r>
        <w:rPr>
          <w:rFonts w:eastAsia="仿宋_GB2312" w:cs="仿宋_GB2312" w:hint="eastAsia"/>
        </w:rPr>
        <w:t>一般公共预算收入</w:t>
      </w:r>
      <w:r>
        <w:rPr>
          <w:rFonts w:eastAsia="仿宋_GB2312"/>
        </w:rPr>
        <w:t>524.96</w:t>
      </w:r>
      <w:r>
        <w:rPr>
          <w:rFonts w:eastAsia="仿宋_GB2312" w:cs="仿宋_GB2312" w:hint="eastAsia"/>
        </w:rPr>
        <w:t>万元，占</w:t>
      </w:r>
      <w:r>
        <w:rPr>
          <w:rFonts w:eastAsia="仿宋_GB2312"/>
        </w:rPr>
        <w:t>100%</w:t>
      </w:r>
      <w:r>
        <w:rPr>
          <w:rFonts w:eastAsia="仿宋_GB2312" w:cs="仿宋_GB2312" w:hint="eastAsia"/>
        </w:rPr>
        <w:t>；</w:t>
      </w:r>
    </w:p>
    <w:p w:rsidR="006D1FF2" w:rsidRPr="00AD32D5" w:rsidRDefault="006D1FF2" w:rsidP="00743285">
      <w:pPr>
        <w:spacing w:line="550" w:lineRule="exact"/>
        <w:ind w:firstLineChars="200" w:firstLine="640"/>
        <w:rPr>
          <w:rFonts w:ascii="仿宋_GB2312" w:eastAsia="仿宋_GB2312"/>
        </w:rPr>
      </w:pPr>
      <w:r w:rsidRPr="00AD32D5">
        <w:rPr>
          <w:rFonts w:ascii="仿宋_GB2312" w:eastAsia="仿宋_GB2312" w:cs="仿宋_GB2312" w:hint="eastAsia"/>
        </w:rPr>
        <w:t>政府性基金预算收入</w:t>
      </w:r>
      <w:r w:rsidRPr="00AD32D5">
        <w:rPr>
          <w:rFonts w:ascii="仿宋_GB2312" w:eastAsia="仿宋_GB2312" w:cs="仿宋_GB2312"/>
        </w:rPr>
        <w:t>0</w:t>
      </w:r>
      <w:r w:rsidRPr="00AD32D5">
        <w:rPr>
          <w:rFonts w:ascii="仿宋_GB2312" w:eastAsia="仿宋_GB2312" w:cs="仿宋_GB2312" w:hint="eastAsia"/>
        </w:rPr>
        <w:t>万元，占</w:t>
      </w:r>
      <w:r w:rsidRPr="00AD32D5">
        <w:rPr>
          <w:rFonts w:ascii="仿宋_GB2312" w:eastAsia="仿宋_GB2312" w:cs="仿宋_GB2312"/>
        </w:rPr>
        <w:t>0%</w:t>
      </w:r>
      <w:r w:rsidRPr="00AD32D5">
        <w:rPr>
          <w:rFonts w:ascii="仿宋_GB2312" w:eastAsia="仿宋_GB2312" w:cs="仿宋_GB2312" w:hint="eastAsia"/>
        </w:rPr>
        <w:t>；</w:t>
      </w:r>
    </w:p>
    <w:p w:rsidR="006D1FF2" w:rsidRPr="00AD32D5" w:rsidRDefault="006D1FF2" w:rsidP="00743285">
      <w:pPr>
        <w:spacing w:line="550" w:lineRule="exact"/>
        <w:ind w:firstLineChars="200" w:firstLine="640"/>
        <w:rPr>
          <w:rFonts w:ascii="仿宋_GB2312" w:eastAsia="仿宋_GB2312"/>
        </w:rPr>
      </w:pPr>
      <w:r w:rsidRPr="00AD32D5">
        <w:rPr>
          <w:rFonts w:ascii="仿宋_GB2312" w:eastAsia="仿宋_GB2312" w:cs="仿宋_GB2312" w:hint="eastAsia"/>
        </w:rPr>
        <w:t>财政专户管理资金</w:t>
      </w:r>
      <w:r w:rsidRPr="00AD32D5">
        <w:rPr>
          <w:rFonts w:ascii="仿宋_GB2312" w:eastAsia="仿宋_GB2312" w:cs="仿宋_GB2312"/>
        </w:rPr>
        <w:t>0</w:t>
      </w:r>
      <w:r w:rsidRPr="00AD32D5">
        <w:rPr>
          <w:rFonts w:ascii="仿宋_GB2312" w:eastAsia="仿宋_GB2312" w:cs="仿宋_GB2312" w:hint="eastAsia"/>
        </w:rPr>
        <w:t>万元，占</w:t>
      </w:r>
      <w:r w:rsidRPr="00AD32D5">
        <w:rPr>
          <w:rFonts w:ascii="仿宋_GB2312" w:eastAsia="仿宋_GB2312" w:cs="仿宋_GB2312"/>
        </w:rPr>
        <w:t>0%</w:t>
      </w:r>
      <w:r w:rsidRPr="00AD32D5">
        <w:rPr>
          <w:rFonts w:ascii="仿宋_GB2312" w:eastAsia="仿宋_GB2312" w:cs="仿宋_GB2312" w:hint="eastAsia"/>
        </w:rPr>
        <w:t>；</w:t>
      </w:r>
    </w:p>
    <w:p w:rsidR="006D1FF2" w:rsidRPr="00AD32D5" w:rsidRDefault="006D1FF2" w:rsidP="00743285">
      <w:pPr>
        <w:spacing w:line="550" w:lineRule="exact"/>
        <w:ind w:firstLineChars="200" w:firstLine="640"/>
        <w:rPr>
          <w:rFonts w:ascii="仿宋_GB2312" w:eastAsia="仿宋_GB2312"/>
        </w:rPr>
      </w:pPr>
      <w:r w:rsidRPr="00AD32D5">
        <w:rPr>
          <w:rFonts w:ascii="仿宋_GB2312" w:eastAsia="仿宋_GB2312" w:cs="仿宋_GB2312" w:hint="eastAsia"/>
        </w:rPr>
        <w:t>其他资金</w:t>
      </w:r>
      <w:r w:rsidRPr="00AD32D5">
        <w:rPr>
          <w:rFonts w:ascii="仿宋_GB2312" w:eastAsia="仿宋_GB2312" w:cs="仿宋_GB2312"/>
        </w:rPr>
        <w:t>0</w:t>
      </w:r>
      <w:r w:rsidRPr="00AD32D5">
        <w:rPr>
          <w:rFonts w:ascii="仿宋_GB2312" w:eastAsia="仿宋_GB2312" w:cs="仿宋_GB2312" w:hint="eastAsia"/>
        </w:rPr>
        <w:t>万元，占</w:t>
      </w:r>
      <w:r w:rsidRPr="00AD32D5">
        <w:rPr>
          <w:rFonts w:ascii="仿宋_GB2312" w:eastAsia="仿宋_GB2312" w:cs="仿宋_GB2312"/>
        </w:rPr>
        <w:t>0%</w:t>
      </w:r>
      <w:r w:rsidRPr="00AD32D5">
        <w:rPr>
          <w:rFonts w:ascii="仿宋_GB2312" w:eastAsia="仿宋_GB2312" w:cs="仿宋_GB2312" w:hint="eastAsia"/>
        </w:rPr>
        <w:t>；</w:t>
      </w:r>
    </w:p>
    <w:p w:rsidR="006D1FF2" w:rsidRPr="00743285" w:rsidRDefault="006D1FF2" w:rsidP="00743285">
      <w:pPr>
        <w:spacing w:line="550" w:lineRule="exact"/>
        <w:ind w:firstLineChars="200" w:firstLine="640"/>
        <w:rPr>
          <w:rFonts w:ascii="仿宋_GB2312" w:eastAsia="仿宋_GB2312"/>
        </w:rPr>
      </w:pPr>
      <w:r w:rsidRPr="00AD32D5">
        <w:rPr>
          <w:rFonts w:ascii="仿宋_GB2312" w:eastAsia="仿宋_GB2312" w:cs="仿宋_GB2312" w:hint="eastAsia"/>
        </w:rPr>
        <w:t>上年结转资金</w:t>
      </w:r>
      <w:r w:rsidRPr="00AD32D5">
        <w:rPr>
          <w:rFonts w:ascii="仿宋_GB2312" w:eastAsia="仿宋_GB2312" w:cs="仿宋_GB2312"/>
        </w:rPr>
        <w:t>0</w:t>
      </w:r>
      <w:r w:rsidRPr="00AD32D5">
        <w:rPr>
          <w:rFonts w:ascii="仿宋_GB2312" w:eastAsia="仿宋_GB2312" w:cs="仿宋_GB2312" w:hint="eastAsia"/>
        </w:rPr>
        <w:t>万元，占</w:t>
      </w:r>
      <w:r w:rsidRPr="00AD32D5">
        <w:rPr>
          <w:rFonts w:ascii="仿宋_GB2312" w:eastAsia="仿宋_GB2312" w:cs="仿宋_GB2312"/>
        </w:rPr>
        <w:t>0 %</w:t>
      </w:r>
      <w:r w:rsidRPr="00AD32D5">
        <w:rPr>
          <w:rFonts w:ascii="仿宋_GB2312" w:eastAsia="仿宋_GB2312" w:cs="仿宋_GB2312" w:hint="eastAsia"/>
        </w:rPr>
        <w:t>。</w:t>
      </w:r>
    </w:p>
    <w:p w:rsidR="006D1FF2" w:rsidRDefault="006D1FF2">
      <w:pPr>
        <w:widowControl/>
        <w:autoSpaceDE/>
        <w:autoSpaceDN/>
        <w:snapToGrid/>
        <w:spacing w:line="240" w:lineRule="auto"/>
        <w:ind w:firstLineChars="200" w:firstLine="640"/>
        <w:rPr>
          <w:rFonts w:eastAsia="黑体"/>
        </w:rPr>
      </w:pPr>
      <w:r>
        <w:rPr>
          <w:rFonts w:eastAsia="黑体" w:cs="黑体" w:hint="eastAsia"/>
        </w:rPr>
        <w:t>三、支出预算情况说明</w:t>
      </w:r>
    </w:p>
    <w:p w:rsidR="006D1FF2" w:rsidRDefault="006D1FF2">
      <w:pPr>
        <w:snapToGrid/>
        <w:spacing w:line="600" w:lineRule="exact"/>
        <w:ind w:firstLineChars="200" w:firstLine="640"/>
        <w:rPr>
          <w:rFonts w:eastAsia="仿宋_GB2312"/>
        </w:rPr>
      </w:pPr>
      <w:r>
        <w:rPr>
          <w:rFonts w:eastAsia="仿宋_GB2312" w:cs="仿宋_GB2312" w:hint="eastAsia"/>
        </w:rPr>
        <w:t>反映部门年度总体支出预算情况。安排数应与《连云港市民族宗教事务局收支预算总表》支出数一致。</w:t>
      </w:r>
    </w:p>
    <w:p w:rsidR="006D1FF2" w:rsidRDefault="006D1FF2">
      <w:pPr>
        <w:snapToGrid/>
        <w:spacing w:line="600" w:lineRule="exact"/>
        <w:ind w:firstLineChars="200" w:firstLine="640"/>
        <w:rPr>
          <w:rFonts w:eastAsia="仿宋_GB2312"/>
        </w:rPr>
      </w:pPr>
      <w:r>
        <w:rPr>
          <w:rFonts w:eastAsia="仿宋_GB2312" w:cs="仿宋_GB2312" w:hint="eastAsia"/>
        </w:rPr>
        <w:t>连云港市民族宗教事务局本年支出预算合计</w:t>
      </w:r>
      <w:r>
        <w:rPr>
          <w:rFonts w:eastAsia="仿宋_GB2312"/>
        </w:rPr>
        <w:t>524.96</w:t>
      </w:r>
      <w:r>
        <w:rPr>
          <w:rFonts w:eastAsia="仿宋_GB2312" w:cs="仿宋_GB2312" w:hint="eastAsia"/>
        </w:rPr>
        <w:t>万元，其中：</w:t>
      </w:r>
    </w:p>
    <w:p w:rsidR="006D1FF2" w:rsidRDefault="006D1FF2">
      <w:pPr>
        <w:snapToGrid/>
        <w:spacing w:line="600" w:lineRule="exact"/>
        <w:rPr>
          <w:rFonts w:eastAsia="仿宋_GB2312"/>
        </w:rPr>
      </w:pPr>
      <w:r>
        <w:rPr>
          <w:rFonts w:eastAsia="仿宋_GB2312" w:cs="仿宋_GB2312" w:hint="eastAsia"/>
        </w:rPr>
        <w:t>基本支出</w:t>
      </w:r>
      <w:r>
        <w:rPr>
          <w:rFonts w:eastAsia="仿宋_GB2312"/>
        </w:rPr>
        <w:t>389.93</w:t>
      </w:r>
      <w:r>
        <w:rPr>
          <w:rFonts w:eastAsia="仿宋_GB2312" w:cs="仿宋_GB2312" w:hint="eastAsia"/>
        </w:rPr>
        <w:t>万元，占</w:t>
      </w:r>
      <w:r>
        <w:rPr>
          <w:rFonts w:eastAsia="仿宋_GB2312"/>
        </w:rPr>
        <w:t>74.28%</w:t>
      </w:r>
      <w:r>
        <w:rPr>
          <w:rFonts w:eastAsia="仿宋_GB2312" w:cs="仿宋_GB2312" w:hint="eastAsia"/>
        </w:rPr>
        <w:t>；</w:t>
      </w:r>
    </w:p>
    <w:p w:rsidR="006D1FF2" w:rsidRDefault="006D1FF2">
      <w:pPr>
        <w:snapToGrid/>
        <w:spacing w:line="600" w:lineRule="exact"/>
        <w:rPr>
          <w:rFonts w:eastAsia="仿宋_GB2312"/>
        </w:rPr>
      </w:pPr>
      <w:r>
        <w:rPr>
          <w:rFonts w:eastAsia="仿宋_GB2312" w:cs="仿宋_GB2312" w:hint="eastAsia"/>
        </w:rPr>
        <w:t>项目支出</w:t>
      </w:r>
      <w:r>
        <w:rPr>
          <w:rFonts w:eastAsia="仿宋_GB2312"/>
        </w:rPr>
        <w:t>135.03</w:t>
      </w:r>
      <w:r>
        <w:rPr>
          <w:rFonts w:eastAsia="仿宋_GB2312" w:cs="仿宋_GB2312" w:hint="eastAsia"/>
        </w:rPr>
        <w:t>万元，占</w:t>
      </w:r>
      <w:r>
        <w:rPr>
          <w:rFonts w:eastAsia="仿宋_GB2312"/>
        </w:rPr>
        <w:t>25.72%</w:t>
      </w:r>
      <w:r>
        <w:rPr>
          <w:rFonts w:eastAsia="仿宋_GB2312" w:cs="仿宋_GB2312" w:hint="eastAsia"/>
        </w:rPr>
        <w:t>。</w:t>
      </w:r>
    </w:p>
    <w:p w:rsidR="006D1FF2" w:rsidRPr="00AD32D5" w:rsidRDefault="006D1FF2" w:rsidP="00743285">
      <w:pPr>
        <w:spacing w:line="550" w:lineRule="exact"/>
        <w:ind w:firstLineChars="200" w:firstLine="640"/>
        <w:rPr>
          <w:rFonts w:ascii="仿宋_GB2312" w:eastAsia="仿宋_GB2312"/>
        </w:rPr>
      </w:pPr>
      <w:r w:rsidRPr="00AD32D5">
        <w:rPr>
          <w:rFonts w:ascii="仿宋_GB2312" w:eastAsia="仿宋_GB2312" w:cs="仿宋_GB2312" w:hint="eastAsia"/>
        </w:rPr>
        <w:t>单位预留机动经费</w:t>
      </w:r>
      <w:r w:rsidRPr="00AD32D5">
        <w:rPr>
          <w:rFonts w:ascii="仿宋_GB2312" w:eastAsia="仿宋_GB2312" w:cs="仿宋_GB2312"/>
        </w:rPr>
        <w:t>0</w:t>
      </w:r>
      <w:r w:rsidRPr="00AD32D5">
        <w:rPr>
          <w:rFonts w:ascii="仿宋_GB2312" w:eastAsia="仿宋_GB2312" w:cs="仿宋_GB2312" w:hint="eastAsia"/>
        </w:rPr>
        <w:t>万元，占</w:t>
      </w:r>
      <w:r w:rsidRPr="00AD32D5">
        <w:rPr>
          <w:rFonts w:ascii="仿宋_GB2312" w:eastAsia="仿宋_GB2312" w:cs="仿宋_GB2312"/>
        </w:rPr>
        <w:t>0%</w:t>
      </w:r>
      <w:r w:rsidRPr="00AD32D5">
        <w:rPr>
          <w:rFonts w:ascii="仿宋_GB2312" w:eastAsia="仿宋_GB2312" w:cs="仿宋_GB2312" w:hint="eastAsia"/>
        </w:rPr>
        <w:t>；</w:t>
      </w:r>
    </w:p>
    <w:p w:rsidR="006D1FF2" w:rsidRPr="00743285" w:rsidRDefault="006D1FF2" w:rsidP="00743285">
      <w:pPr>
        <w:spacing w:line="550" w:lineRule="exact"/>
        <w:ind w:firstLineChars="200" w:firstLine="640"/>
        <w:rPr>
          <w:rFonts w:ascii="仿宋_GB2312" w:eastAsia="仿宋_GB2312"/>
        </w:rPr>
      </w:pPr>
      <w:r w:rsidRPr="00AD32D5">
        <w:rPr>
          <w:rFonts w:ascii="仿宋_GB2312" w:eastAsia="仿宋_GB2312" w:cs="仿宋_GB2312" w:hint="eastAsia"/>
        </w:rPr>
        <w:t>结转下年资金</w:t>
      </w:r>
      <w:r w:rsidRPr="00AD32D5">
        <w:rPr>
          <w:rFonts w:ascii="仿宋_GB2312" w:eastAsia="仿宋_GB2312" w:cs="仿宋_GB2312"/>
        </w:rPr>
        <w:t>0</w:t>
      </w:r>
      <w:r w:rsidRPr="00AD32D5">
        <w:rPr>
          <w:rFonts w:ascii="仿宋_GB2312" w:eastAsia="仿宋_GB2312" w:cs="仿宋_GB2312" w:hint="eastAsia"/>
        </w:rPr>
        <w:t>万元，占</w:t>
      </w:r>
      <w:r w:rsidRPr="00AD32D5">
        <w:rPr>
          <w:rFonts w:ascii="仿宋_GB2312" w:eastAsia="仿宋_GB2312" w:cs="仿宋_GB2312"/>
        </w:rPr>
        <w:t>0%</w:t>
      </w:r>
      <w:r w:rsidRPr="00AD32D5">
        <w:rPr>
          <w:rFonts w:ascii="仿宋_GB2312" w:eastAsia="仿宋_GB2312" w:cs="仿宋_GB2312" w:hint="eastAsia"/>
        </w:rPr>
        <w:t>。</w:t>
      </w:r>
    </w:p>
    <w:p w:rsidR="006D1FF2" w:rsidRDefault="006D1FF2">
      <w:pPr>
        <w:widowControl/>
        <w:autoSpaceDE/>
        <w:autoSpaceDN/>
        <w:snapToGrid/>
        <w:spacing w:line="240" w:lineRule="auto"/>
        <w:ind w:firstLineChars="200" w:firstLine="640"/>
        <w:rPr>
          <w:rFonts w:eastAsia="黑体"/>
        </w:rPr>
      </w:pPr>
      <w:r>
        <w:rPr>
          <w:rFonts w:eastAsia="黑体" w:cs="黑体" w:hint="eastAsia"/>
        </w:rPr>
        <w:t>四、财政拨款收支预算总体情况说明</w:t>
      </w:r>
    </w:p>
    <w:p w:rsidR="006D1FF2" w:rsidRDefault="006D1FF2">
      <w:pPr>
        <w:snapToGrid/>
        <w:spacing w:line="600" w:lineRule="exact"/>
        <w:rPr>
          <w:rFonts w:eastAsia="仿宋_GB2312"/>
        </w:rPr>
      </w:pPr>
      <w:r>
        <w:rPr>
          <w:rFonts w:eastAsia="仿宋_GB2312" w:cs="仿宋_GB2312" w:hint="eastAsia"/>
        </w:rPr>
        <w:t>反映部门年度财政拨款总体收支预算情况。财政拨款收入数、支出安排数应与《连云港市民族宗教事务局收支预算总表》的财政拨款数对应一致。</w:t>
      </w:r>
    </w:p>
    <w:p w:rsidR="006D1FF2" w:rsidRDefault="006D1FF2">
      <w:pPr>
        <w:snapToGrid/>
        <w:spacing w:line="600" w:lineRule="exact"/>
        <w:rPr>
          <w:rFonts w:eastAsia="仿宋_GB2312"/>
        </w:rPr>
      </w:pPr>
      <w:r>
        <w:rPr>
          <w:rFonts w:eastAsia="仿宋_GB2312" w:cs="仿宋_GB2312" w:hint="eastAsia"/>
        </w:rPr>
        <w:t>连云港市民族宗教事务局</w:t>
      </w:r>
      <w:r>
        <w:rPr>
          <w:rFonts w:eastAsia="仿宋_GB2312"/>
        </w:rPr>
        <w:t>2018</w:t>
      </w:r>
      <w:r>
        <w:rPr>
          <w:rFonts w:eastAsia="仿宋_GB2312" w:cs="仿宋_GB2312" w:hint="eastAsia"/>
        </w:rPr>
        <w:t>年度财政拨款收、支总预算</w:t>
      </w:r>
      <w:r>
        <w:rPr>
          <w:rFonts w:eastAsia="仿宋_GB2312"/>
        </w:rPr>
        <w:t>524.96</w:t>
      </w:r>
      <w:r>
        <w:rPr>
          <w:rFonts w:eastAsia="仿宋_GB2312" w:cs="仿宋_GB2312" w:hint="eastAsia"/>
        </w:rPr>
        <w:t>万元。与上年相比增加</w:t>
      </w:r>
      <w:r>
        <w:rPr>
          <w:rFonts w:eastAsia="仿宋_GB2312"/>
        </w:rPr>
        <w:t>134.27</w:t>
      </w:r>
      <w:r>
        <w:rPr>
          <w:rFonts w:eastAsia="仿宋_GB2312" w:cs="仿宋_GB2312" w:hint="eastAsia"/>
        </w:rPr>
        <w:t>万元，增长</w:t>
      </w:r>
      <w:r>
        <w:rPr>
          <w:rFonts w:eastAsia="仿宋_GB2312"/>
        </w:rPr>
        <w:t>34.37%</w:t>
      </w:r>
      <w:r>
        <w:rPr>
          <w:rFonts w:eastAsia="仿宋_GB2312" w:cs="仿宋_GB2312" w:hint="eastAsia"/>
        </w:rPr>
        <w:t>。主要原因是人员增加、政策性调资（基本工资标准的提高）、住房公积金扩面提标及下拨项目预算经费支出增加。</w:t>
      </w:r>
    </w:p>
    <w:p w:rsidR="006D1FF2" w:rsidRDefault="006D1FF2">
      <w:pPr>
        <w:widowControl/>
        <w:autoSpaceDE/>
        <w:autoSpaceDN/>
        <w:snapToGrid/>
        <w:spacing w:line="240" w:lineRule="auto"/>
        <w:ind w:firstLineChars="200" w:firstLine="640"/>
        <w:rPr>
          <w:rFonts w:eastAsia="黑体"/>
        </w:rPr>
      </w:pPr>
      <w:r>
        <w:rPr>
          <w:rFonts w:eastAsia="黑体" w:cs="黑体" w:hint="eastAsia"/>
        </w:rPr>
        <w:t>五、财政拨款支出预算情况说明</w:t>
      </w:r>
    </w:p>
    <w:p w:rsidR="006D1FF2" w:rsidRDefault="006D1FF2">
      <w:pPr>
        <w:snapToGrid/>
        <w:spacing w:line="600" w:lineRule="exact"/>
        <w:rPr>
          <w:rFonts w:eastAsia="仿宋_GB2312"/>
        </w:rPr>
      </w:pPr>
      <w:r>
        <w:rPr>
          <w:rFonts w:eastAsia="仿宋_GB2312" w:cs="仿宋_GB2312" w:hint="eastAsia"/>
        </w:rPr>
        <w:t>反映部门年度财政拨款支出预算安排情况。财政拨款支出安排数与《连云港市民族宗教事务局财政拨款收支预算总表》的财政拨款数一致，并按照政府收支分类科目的功能分类</w:t>
      </w:r>
      <w:r>
        <w:rPr>
          <w:rFonts w:eastAsia="仿宋_GB2312"/>
        </w:rPr>
        <w:t>“</w:t>
      </w:r>
      <w:r>
        <w:rPr>
          <w:rFonts w:eastAsia="仿宋_GB2312" w:cs="仿宋_GB2312" w:hint="eastAsia"/>
        </w:rPr>
        <w:t>项</w:t>
      </w:r>
      <w:r>
        <w:rPr>
          <w:rFonts w:eastAsia="仿宋_GB2312"/>
        </w:rPr>
        <w:t>”</w:t>
      </w:r>
      <w:r>
        <w:rPr>
          <w:rFonts w:eastAsia="仿宋_GB2312" w:cs="仿宋_GB2312" w:hint="eastAsia"/>
        </w:rPr>
        <w:t>级细化列示。</w:t>
      </w:r>
    </w:p>
    <w:p w:rsidR="006D1FF2" w:rsidRDefault="006D1FF2">
      <w:pPr>
        <w:snapToGrid/>
        <w:spacing w:line="600" w:lineRule="exact"/>
        <w:rPr>
          <w:rFonts w:eastAsia="仿宋_GB2312"/>
        </w:rPr>
      </w:pPr>
      <w:r>
        <w:rPr>
          <w:rFonts w:eastAsia="仿宋_GB2312" w:cs="仿宋_GB2312" w:hint="eastAsia"/>
        </w:rPr>
        <w:t>连云港市民族宗教事务局</w:t>
      </w:r>
      <w:r>
        <w:rPr>
          <w:rFonts w:eastAsia="仿宋_GB2312"/>
        </w:rPr>
        <w:t>2018</w:t>
      </w:r>
      <w:r>
        <w:rPr>
          <w:rFonts w:eastAsia="仿宋_GB2312" w:cs="仿宋_GB2312" w:hint="eastAsia"/>
        </w:rPr>
        <w:t>年财政拨款预算支出</w:t>
      </w:r>
      <w:r>
        <w:rPr>
          <w:rFonts w:eastAsia="仿宋_GB2312"/>
        </w:rPr>
        <w:t>524.96</w:t>
      </w:r>
      <w:r>
        <w:rPr>
          <w:rFonts w:eastAsia="仿宋_GB2312" w:cs="仿宋_GB2312" w:hint="eastAsia"/>
        </w:rPr>
        <w:t>万元，占本年支出合计的</w:t>
      </w:r>
      <w:r>
        <w:rPr>
          <w:rFonts w:eastAsia="仿宋_GB2312"/>
        </w:rPr>
        <w:t>100%</w:t>
      </w:r>
      <w:r>
        <w:rPr>
          <w:rFonts w:eastAsia="仿宋_GB2312" w:cs="仿宋_GB2312" w:hint="eastAsia"/>
        </w:rPr>
        <w:t>。与上年相比，财政拨款支出增加</w:t>
      </w:r>
      <w:r>
        <w:rPr>
          <w:rFonts w:eastAsia="仿宋_GB2312"/>
        </w:rPr>
        <w:t>134.27</w:t>
      </w:r>
      <w:r>
        <w:rPr>
          <w:rFonts w:eastAsia="仿宋_GB2312" w:cs="仿宋_GB2312" w:hint="eastAsia"/>
        </w:rPr>
        <w:t>万元，增长</w:t>
      </w:r>
      <w:r>
        <w:rPr>
          <w:rFonts w:eastAsia="仿宋_GB2312"/>
        </w:rPr>
        <w:t>34.37%</w:t>
      </w:r>
      <w:r>
        <w:rPr>
          <w:rFonts w:eastAsia="仿宋_GB2312" w:cs="仿宋_GB2312" w:hint="eastAsia"/>
        </w:rPr>
        <w:t>。主要原因是人员增加、政策性调资（基本工资标准的提高）、住房公积金扩面提标及下拨项目预算经费支出增加。其中：</w:t>
      </w:r>
      <w:r>
        <w:rPr>
          <w:rFonts w:eastAsia="仿宋_GB2312"/>
        </w:rPr>
        <w:t xml:space="preserve"> </w:t>
      </w:r>
    </w:p>
    <w:p w:rsidR="006D1FF2" w:rsidRDefault="006D1FF2">
      <w:pPr>
        <w:snapToGrid/>
        <w:spacing w:line="600" w:lineRule="exact"/>
        <w:rPr>
          <w:rFonts w:eastAsia="楷体_GB2312"/>
        </w:rPr>
      </w:pPr>
      <w:r>
        <w:rPr>
          <w:rFonts w:eastAsia="楷体_GB2312" w:cs="楷体_GB2312" w:hint="eastAsia"/>
        </w:rPr>
        <w:t>（一）一般公共服务（类）</w:t>
      </w:r>
    </w:p>
    <w:p w:rsidR="006D1FF2" w:rsidRDefault="006D1FF2">
      <w:pPr>
        <w:snapToGrid/>
        <w:spacing w:line="600" w:lineRule="exact"/>
        <w:rPr>
          <w:rFonts w:eastAsia="仿宋_GB2312"/>
        </w:rPr>
      </w:pPr>
      <w:r>
        <w:rPr>
          <w:rFonts w:eastAsia="仿宋_GB2312"/>
        </w:rPr>
        <w:t>1</w:t>
      </w:r>
      <w:r>
        <w:rPr>
          <w:rFonts w:eastAsia="仿宋_GB2312" w:cs="仿宋_GB2312" w:hint="eastAsia"/>
        </w:rPr>
        <w:t>．民族事务（款）民族工作专项（项）支出</w:t>
      </w:r>
      <w:r>
        <w:rPr>
          <w:rFonts w:eastAsia="仿宋_GB2312"/>
        </w:rPr>
        <w:t>71</w:t>
      </w:r>
      <w:r>
        <w:rPr>
          <w:rFonts w:eastAsia="仿宋_GB2312" w:cs="仿宋_GB2312" w:hint="eastAsia"/>
        </w:rPr>
        <w:t>万元，与上年相比增加</w:t>
      </w:r>
      <w:r>
        <w:rPr>
          <w:rFonts w:eastAsia="仿宋_GB2312"/>
        </w:rPr>
        <w:t>71</w:t>
      </w:r>
      <w:r>
        <w:rPr>
          <w:rFonts w:eastAsia="仿宋_GB2312" w:cs="仿宋_GB2312" w:hint="eastAsia"/>
        </w:rPr>
        <w:t>万元，主要原因是增加了下拨社团经费</w:t>
      </w:r>
      <w:r>
        <w:rPr>
          <w:rFonts w:eastAsia="仿宋_GB2312"/>
        </w:rPr>
        <w:t>60</w:t>
      </w:r>
      <w:r>
        <w:rPr>
          <w:rFonts w:eastAsia="仿宋_GB2312" w:cs="仿宋_GB2312" w:hint="eastAsia"/>
        </w:rPr>
        <w:t>万元和下拨清真饮食补贴</w:t>
      </w:r>
      <w:r>
        <w:rPr>
          <w:rFonts w:eastAsia="仿宋_GB2312"/>
        </w:rPr>
        <w:t>11</w:t>
      </w:r>
      <w:r>
        <w:rPr>
          <w:rFonts w:eastAsia="仿宋_GB2312" w:cs="仿宋_GB2312" w:hint="eastAsia"/>
        </w:rPr>
        <w:t>万元。</w:t>
      </w:r>
    </w:p>
    <w:p w:rsidR="006D1FF2" w:rsidRDefault="006D1FF2">
      <w:pPr>
        <w:snapToGrid/>
        <w:spacing w:line="600" w:lineRule="exact"/>
        <w:ind w:firstLineChars="200" w:firstLine="640"/>
        <w:rPr>
          <w:rFonts w:eastAsia="仿宋_GB2312"/>
        </w:rPr>
      </w:pPr>
      <w:r>
        <w:rPr>
          <w:rFonts w:eastAsia="仿宋_GB2312" w:cs="仿宋_GB2312" w:hint="eastAsia"/>
        </w:rPr>
        <w:t>２．宗教事务（款）行政运行（项）支出</w:t>
      </w:r>
      <w:r>
        <w:rPr>
          <w:rFonts w:eastAsia="仿宋_GB2312"/>
        </w:rPr>
        <w:t>280.59</w:t>
      </w:r>
      <w:r>
        <w:rPr>
          <w:rFonts w:eastAsia="仿宋_GB2312" w:cs="仿宋_GB2312" w:hint="eastAsia"/>
        </w:rPr>
        <w:t>万元，与上年相比减少</w:t>
      </w:r>
      <w:r>
        <w:rPr>
          <w:rFonts w:eastAsia="仿宋_GB2312"/>
        </w:rPr>
        <w:t>14.09</w:t>
      </w:r>
      <w:r>
        <w:rPr>
          <w:rFonts w:eastAsia="仿宋_GB2312" w:cs="仿宋_GB2312" w:hint="eastAsia"/>
        </w:rPr>
        <w:t>万元，下降</w:t>
      </w:r>
      <w:r>
        <w:rPr>
          <w:rFonts w:eastAsia="仿宋_GB2312"/>
        </w:rPr>
        <w:t>4.78%</w:t>
      </w:r>
      <w:r>
        <w:rPr>
          <w:rFonts w:eastAsia="仿宋_GB2312" w:cs="仿宋_GB2312" w:hint="eastAsia"/>
        </w:rPr>
        <w:t>。主要原因的预算项目调整。</w:t>
      </w:r>
    </w:p>
    <w:p w:rsidR="006D1FF2" w:rsidRDefault="006D1FF2">
      <w:pPr>
        <w:snapToGrid/>
        <w:spacing w:line="600" w:lineRule="exact"/>
        <w:ind w:firstLineChars="200" w:firstLine="640"/>
        <w:rPr>
          <w:rFonts w:eastAsia="仿宋_GB2312"/>
        </w:rPr>
      </w:pPr>
      <w:r>
        <w:rPr>
          <w:rFonts w:eastAsia="仿宋_GB2312" w:cs="仿宋_GB2312" w:hint="eastAsia"/>
        </w:rPr>
        <w:t>３．宗教事务（款）一般行政管理事务（项）支出</w:t>
      </w:r>
      <w:r>
        <w:rPr>
          <w:rFonts w:eastAsia="仿宋_GB2312"/>
        </w:rPr>
        <w:t>21.35</w:t>
      </w:r>
      <w:r>
        <w:rPr>
          <w:rFonts w:eastAsia="仿宋_GB2312" w:cs="仿宋_GB2312" w:hint="eastAsia"/>
        </w:rPr>
        <w:t>万元，与上年相比减少</w:t>
      </w:r>
      <w:r>
        <w:rPr>
          <w:rFonts w:eastAsia="仿宋_GB2312"/>
        </w:rPr>
        <w:t>12</w:t>
      </w:r>
      <w:r>
        <w:rPr>
          <w:rFonts w:eastAsia="仿宋_GB2312" w:cs="仿宋_GB2312" w:hint="eastAsia"/>
        </w:rPr>
        <w:t>万元，下降</w:t>
      </w:r>
      <w:r>
        <w:rPr>
          <w:rFonts w:eastAsia="仿宋_GB2312"/>
        </w:rPr>
        <w:t>35.98%</w:t>
      </w:r>
      <w:r>
        <w:rPr>
          <w:rFonts w:eastAsia="仿宋_GB2312" w:cs="仿宋_GB2312" w:hint="eastAsia"/>
        </w:rPr>
        <w:t>。主要原因的预算项目调整。</w:t>
      </w:r>
    </w:p>
    <w:p w:rsidR="006D1FF2" w:rsidRDefault="006D1FF2">
      <w:pPr>
        <w:snapToGrid/>
        <w:spacing w:line="600" w:lineRule="exact"/>
        <w:ind w:firstLineChars="200" w:firstLine="640"/>
        <w:rPr>
          <w:rFonts w:eastAsia="仿宋_GB2312"/>
        </w:rPr>
      </w:pPr>
      <w:r>
        <w:rPr>
          <w:rFonts w:eastAsia="仿宋_GB2312" w:cs="仿宋_GB2312" w:hint="eastAsia"/>
        </w:rPr>
        <w:t>４．宗教事务（款）机关服务（项）支出</w:t>
      </w:r>
      <w:r>
        <w:rPr>
          <w:rFonts w:eastAsia="仿宋_GB2312"/>
        </w:rPr>
        <w:t>87.02</w:t>
      </w:r>
      <w:r>
        <w:rPr>
          <w:rFonts w:eastAsia="仿宋_GB2312" w:cs="仿宋_GB2312" w:hint="eastAsia"/>
        </w:rPr>
        <w:t>万元，与上年相比增加</w:t>
      </w:r>
      <w:r>
        <w:rPr>
          <w:rFonts w:eastAsia="仿宋_GB2312"/>
        </w:rPr>
        <w:t>87.02</w:t>
      </w:r>
      <w:r>
        <w:rPr>
          <w:rFonts w:eastAsia="仿宋_GB2312" w:cs="仿宋_GB2312" w:hint="eastAsia"/>
        </w:rPr>
        <w:t>万元。主要原因的预算项目调整。</w:t>
      </w:r>
    </w:p>
    <w:p w:rsidR="006D1FF2" w:rsidRDefault="006D1FF2">
      <w:pPr>
        <w:snapToGrid/>
        <w:spacing w:line="600" w:lineRule="exact"/>
        <w:ind w:firstLineChars="200" w:firstLine="640"/>
        <w:rPr>
          <w:rFonts w:eastAsia="楷体_GB2312"/>
        </w:rPr>
      </w:pPr>
      <w:r>
        <w:rPr>
          <w:rFonts w:eastAsia="楷体_GB2312" w:cs="楷体_GB2312" w:hint="eastAsia"/>
        </w:rPr>
        <w:t>（二）住房保障支出（类）</w:t>
      </w:r>
    </w:p>
    <w:p w:rsidR="006D1FF2" w:rsidRDefault="006D1FF2">
      <w:pPr>
        <w:snapToGrid/>
        <w:spacing w:line="600" w:lineRule="exact"/>
        <w:ind w:firstLineChars="200" w:firstLine="640"/>
        <w:rPr>
          <w:rFonts w:eastAsia="仿宋_GB2312"/>
        </w:rPr>
      </w:pPr>
      <w:r>
        <w:rPr>
          <w:rFonts w:eastAsia="仿宋_GB2312" w:cs="仿宋_GB2312" w:hint="eastAsia"/>
        </w:rPr>
        <w:t>１．住房改革支出（款）住房公积金（项）支出</w:t>
      </w:r>
      <w:r>
        <w:rPr>
          <w:rFonts w:eastAsia="仿宋_GB2312"/>
        </w:rPr>
        <w:t>26.49</w:t>
      </w:r>
      <w:r>
        <w:rPr>
          <w:rFonts w:eastAsia="仿宋_GB2312" w:cs="仿宋_GB2312" w:hint="eastAsia"/>
        </w:rPr>
        <w:t>万元。与上年相比增加</w:t>
      </w:r>
      <w:r>
        <w:rPr>
          <w:rFonts w:eastAsia="仿宋_GB2312"/>
        </w:rPr>
        <w:t>3.7</w:t>
      </w:r>
      <w:r>
        <w:rPr>
          <w:rFonts w:eastAsia="仿宋_GB2312" w:cs="仿宋_GB2312" w:hint="eastAsia"/>
        </w:rPr>
        <w:t>万元，增长</w:t>
      </w:r>
      <w:r>
        <w:rPr>
          <w:rFonts w:eastAsia="仿宋_GB2312"/>
        </w:rPr>
        <w:t>16.24%</w:t>
      </w:r>
      <w:r>
        <w:rPr>
          <w:rFonts w:eastAsia="仿宋_GB2312" w:cs="仿宋_GB2312" w:hint="eastAsia"/>
        </w:rPr>
        <w:t>。主要原因是人员增加和政策性调资（基本工资标准的提高）。</w:t>
      </w:r>
    </w:p>
    <w:p w:rsidR="006D1FF2" w:rsidRDefault="006D1FF2">
      <w:pPr>
        <w:snapToGrid/>
        <w:spacing w:line="600" w:lineRule="exact"/>
        <w:ind w:firstLineChars="200" w:firstLine="640"/>
        <w:rPr>
          <w:rFonts w:eastAsia="仿宋_GB2312"/>
        </w:rPr>
      </w:pPr>
      <w:r>
        <w:rPr>
          <w:rFonts w:eastAsia="仿宋_GB2312" w:cs="仿宋_GB2312" w:hint="eastAsia"/>
        </w:rPr>
        <w:t>２．住房改革支出（款）提租补贴（项）支出</w:t>
      </w:r>
      <w:r>
        <w:rPr>
          <w:rFonts w:eastAsia="仿宋_GB2312"/>
        </w:rPr>
        <w:t>38.51</w:t>
      </w:r>
      <w:r>
        <w:rPr>
          <w:rFonts w:eastAsia="仿宋_GB2312" w:cs="仿宋_GB2312" w:hint="eastAsia"/>
        </w:rPr>
        <w:t>万元。与上年相比增加</w:t>
      </w:r>
      <w:r>
        <w:rPr>
          <w:rFonts w:eastAsia="仿宋_GB2312"/>
        </w:rPr>
        <w:t>29.32</w:t>
      </w:r>
      <w:r>
        <w:rPr>
          <w:rFonts w:eastAsia="仿宋_GB2312" w:cs="仿宋_GB2312" w:hint="eastAsia"/>
        </w:rPr>
        <w:t>万元，增长</w:t>
      </w:r>
      <w:r>
        <w:rPr>
          <w:rFonts w:eastAsia="仿宋_GB2312"/>
        </w:rPr>
        <w:t>319.04%</w:t>
      </w:r>
      <w:r>
        <w:rPr>
          <w:rFonts w:eastAsia="仿宋_GB2312" w:cs="仿宋_GB2312" w:hint="eastAsia"/>
        </w:rPr>
        <w:t>。主要原因是本次预算合并了下属单位的事业编人员，人员增减和政策性调资（基本工资标准的提高），以及增加了新职工的住房公积金增额。</w:t>
      </w:r>
    </w:p>
    <w:p w:rsidR="006D1FF2" w:rsidRDefault="006D1FF2">
      <w:pPr>
        <w:widowControl/>
        <w:autoSpaceDE/>
        <w:autoSpaceDN/>
        <w:snapToGrid/>
        <w:spacing w:line="240" w:lineRule="auto"/>
        <w:ind w:firstLineChars="200" w:firstLine="640"/>
        <w:rPr>
          <w:rFonts w:eastAsia="黑体"/>
        </w:rPr>
      </w:pPr>
      <w:r>
        <w:rPr>
          <w:rFonts w:eastAsia="黑体" w:cs="黑体" w:hint="eastAsia"/>
        </w:rPr>
        <w:t>六、财政拨款基本支出预算情况说明</w:t>
      </w:r>
    </w:p>
    <w:p w:rsidR="006D1FF2" w:rsidRDefault="006D1FF2">
      <w:pPr>
        <w:snapToGrid/>
        <w:spacing w:line="600" w:lineRule="exact"/>
        <w:ind w:firstLineChars="200" w:firstLine="640"/>
        <w:rPr>
          <w:rFonts w:eastAsia="仿宋_GB2312"/>
        </w:rPr>
      </w:pPr>
      <w:r>
        <w:rPr>
          <w:rFonts w:eastAsia="仿宋_GB2312" w:cs="仿宋_GB2312" w:hint="eastAsia"/>
        </w:rPr>
        <w:t>反映部门年度财政拨款基本支出预算安排情况。</w:t>
      </w:r>
    </w:p>
    <w:p w:rsidR="006D1FF2" w:rsidRDefault="006D1FF2">
      <w:pPr>
        <w:snapToGrid/>
        <w:spacing w:line="600" w:lineRule="exact"/>
        <w:ind w:firstLineChars="200" w:firstLine="640"/>
        <w:rPr>
          <w:rFonts w:eastAsia="仿宋_GB2312"/>
        </w:rPr>
      </w:pPr>
      <w:r>
        <w:rPr>
          <w:rFonts w:eastAsia="仿宋_GB2312" w:cs="仿宋_GB2312" w:hint="eastAsia"/>
        </w:rPr>
        <w:t>连云港市民族宗教事务局</w:t>
      </w:r>
      <w:r>
        <w:rPr>
          <w:rFonts w:eastAsia="仿宋_GB2312"/>
        </w:rPr>
        <w:t>2018</w:t>
      </w:r>
      <w:r>
        <w:rPr>
          <w:rFonts w:eastAsia="仿宋_GB2312" w:cs="仿宋_GB2312" w:hint="eastAsia"/>
        </w:rPr>
        <w:t>年度财政拨款基本支出预算</w:t>
      </w:r>
      <w:r>
        <w:rPr>
          <w:rFonts w:eastAsia="仿宋_GB2312"/>
        </w:rPr>
        <w:t>389.93</w:t>
      </w:r>
      <w:r>
        <w:rPr>
          <w:rFonts w:eastAsia="仿宋_GB2312" w:cs="仿宋_GB2312" w:hint="eastAsia"/>
        </w:rPr>
        <w:t>万元，其中：</w:t>
      </w:r>
    </w:p>
    <w:p w:rsidR="006D1FF2" w:rsidRDefault="006D1FF2">
      <w:pPr>
        <w:snapToGrid/>
        <w:spacing w:line="600" w:lineRule="exact"/>
        <w:ind w:firstLineChars="200" w:firstLine="640"/>
        <w:rPr>
          <w:rFonts w:eastAsia="仿宋_GB2312"/>
        </w:rPr>
      </w:pPr>
      <w:r>
        <w:rPr>
          <w:rFonts w:eastAsia="楷体_GB2312" w:cs="楷体_GB2312" w:hint="eastAsia"/>
        </w:rPr>
        <w:t>（一）人员经费</w:t>
      </w:r>
      <w:r>
        <w:rPr>
          <w:rFonts w:eastAsia="楷体_GB2312"/>
        </w:rPr>
        <w:t>360.25</w:t>
      </w:r>
      <w:r>
        <w:rPr>
          <w:rFonts w:eastAsia="楷体_GB2312" w:cs="楷体_GB2312" w:hint="eastAsia"/>
        </w:rPr>
        <w:t>万元。</w:t>
      </w:r>
      <w:r>
        <w:rPr>
          <w:rFonts w:eastAsia="仿宋_GB2312" w:cs="仿宋_GB2312" w:hint="eastAsia"/>
        </w:rPr>
        <w:t>主要包括：基本工资、津贴补贴、社会保障缴费、基本养老保险缴费、其他工资福利支出、退休费、生活补助、住房公积金、提租补贴。</w:t>
      </w:r>
    </w:p>
    <w:p w:rsidR="006D1FF2" w:rsidRDefault="006D1FF2">
      <w:pPr>
        <w:snapToGrid/>
        <w:spacing w:line="600" w:lineRule="exact"/>
        <w:ind w:firstLineChars="200" w:firstLine="640"/>
        <w:rPr>
          <w:rFonts w:eastAsia="仿宋_GB2312"/>
        </w:rPr>
      </w:pPr>
      <w:r>
        <w:rPr>
          <w:rFonts w:eastAsia="楷体_GB2312" w:cs="楷体_GB2312" w:hint="eastAsia"/>
        </w:rPr>
        <w:t>（二）公用经费</w:t>
      </w:r>
      <w:r>
        <w:rPr>
          <w:rFonts w:eastAsia="楷体_GB2312"/>
        </w:rPr>
        <w:t>29.68</w:t>
      </w:r>
      <w:r>
        <w:rPr>
          <w:rFonts w:eastAsia="楷体_GB2312" w:cs="楷体_GB2312" w:hint="eastAsia"/>
        </w:rPr>
        <w:t>万元。</w:t>
      </w:r>
      <w:r>
        <w:rPr>
          <w:rFonts w:eastAsia="仿宋_GB2312" w:cs="仿宋_GB2312" w:hint="eastAsia"/>
        </w:rPr>
        <w:t>主要包括：办公费、邮电费、差旅费、维修（护）费、会议费、培训费、公务接待费、专用材料费、工会经费、福利费、公务用车运行维护费、其他商品和服务支出。</w:t>
      </w:r>
    </w:p>
    <w:p w:rsidR="006D1FF2" w:rsidRDefault="006D1FF2">
      <w:pPr>
        <w:snapToGrid/>
        <w:spacing w:line="600" w:lineRule="exact"/>
        <w:ind w:firstLineChars="200" w:firstLine="640"/>
        <w:rPr>
          <w:rFonts w:eastAsia="黑体"/>
        </w:rPr>
      </w:pPr>
      <w:r>
        <w:rPr>
          <w:rFonts w:eastAsia="黑体" w:cs="黑体" w:hint="eastAsia"/>
        </w:rPr>
        <w:t>七、一般公共预算支出预算情况说明</w:t>
      </w:r>
    </w:p>
    <w:p w:rsidR="006D1FF2" w:rsidRDefault="006D1FF2">
      <w:pPr>
        <w:snapToGrid/>
        <w:spacing w:line="600" w:lineRule="exact"/>
        <w:ind w:firstLineChars="200" w:firstLine="640"/>
        <w:rPr>
          <w:rFonts w:eastAsia="仿宋_GB2312"/>
        </w:rPr>
      </w:pPr>
      <w:r>
        <w:rPr>
          <w:rFonts w:eastAsia="仿宋_GB2312" w:cs="仿宋_GB2312" w:hint="eastAsia"/>
        </w:rPr>
        <w:t>反映部门年度一般公共预算支出预算安排情况。</w:t>
      </w:r>
    </w:p>
    <w:p w:rsidR="006D1FF2" w:rsidRDefault="006D1FF2">
      <w:pPr>
        <w:snapToGrid/>
        <w:spacing w:line="600" w:lineRule="exact"/>
        <w:ind w:firstLineChars="200" w:firstLine="640"/>
        <w:rPr>
          <w:rFonts w:eastAsia="仿宋_GB2312"/>
        </w:rPr>
      </w:pPr>
      <w:r>
        <w:rPr>
          <w:rFonts w:eastAsia="仿宋_GB2312" w:cs="仿宋_GB2312" w:hint="eastAsia"/>
        </w:rPr>
        <w:t>连云港市民族宗教事务局</w:t>
      </w:r>
      <w:r>
        <w:rPr>
          <w:rFonts w:eastAsia="仿宋_GB2312"/>
        </w:rPr>
        <w:t>2018</w:t>
      </w:r>
      <w:r>
        <w:rPr>
          <w:rFonts w:eastAsia="仿宋_GB2312" w:cs="仿宋_GB2312" w:hint="eastAsia"/>
        </w:rPr>
        <w:t>年一般公共预算财政拨款支出预算</w:t>
      </w:r>
      <w:r>
        <w:rPr>
          <w:rFonts w:eastAsia="仿宋_GB2312"/>
        </w:rPr>
        <w:t xml:space="preserve"> 524.96</w:t>
      </w:r>
      <w:r>
        <w:rPr>
          <w:rFonts w:eastAsia="仿宋_GB2312" w:cs="仿宋_GB2312" w:hint="eastAsia"/>
        </w:rPr>
        <w:t>万元，占本年支出合计的</w:t>
      </w:r>
      <w:r>
        <w:rPr>
          <w:rFonts w:eastAsia="仿宋_GB2312"/>
        </w:rPr>
        <w:t>100%</w:t>
      </w:r>
      <w:r>
        <w:rPr>
          <w:rFonts w:eastAsia="仿宋_GB2312" w:cs="仿宋_GB2312" w:hint="eastAsia"/>
        </w:rPr>
        <w:t>。与上年相比，财政拨款支出增加</w:t>
      </w:r>
      <w:r>
        <w:rPr>
          <w:rFonts w:eastAsia="仿宋_GB2312"/>
        </w:rPr>
        <w:t>134.27</w:t>
      </w:r>
      <w:r>
        <w:rPr>
          <w:rFonts w:eastAsia="仿宋_GB2312" w:cs="仿宋_GB2312" w:hint="eastAsia"/>
        </w:rPr>
        <w:t>万元，增长</w:t>
      </w:r>
      <w:r>
        <w:rPr>
          <w:rFonts w:eastAsia="仿宋_GB2312"/>
        </w:rPr>
        <w:t>34.37%</w:t>
      </w:r>
      <w:r>
        <w:rPr>
          <w:rFonts w:eastAsia="仿宋_GB2312" w:cs="仿宋_GB2312" w:hint="eastAsia"/>
        </w:rPr>
        <w:t>。主要原因是人员增加、政策性调资（基本工资标准的提高）、住房公积金扩面提标及主要原因的预算项目调整。</w:t>
      </w:r>
    </w:p>
    <w:p w:rsidR="006D1FF2" w:rsidRDefault="006D1FF2">
      <w:pPr>
        <w:snapToGrid/>
        <w:spacing w:line="600" w:lineRule="exact"/>
        <w:ind w:firstLineChars="200" w:firstLine="640"/>
        <w:rPr>
          <w:rFonts w:eastAsia="黑体"/>
        </w:rPr>
      </w:pPr>
      <w:r>
        <w:rPr>
          <w:rFonts w:eastAsia="黑体" w:cs="黑体" w:hint="eastAsia"/>
        </w:rPr>
        <w:t>八、一般公共预算基本支出预算情况说明</w:t>
      </w:r>
    </w:p>
    <w:p w:rsidR="006D1FF2" w:rsidRDefault="006D1FF2">
      <w:pPr>
        <w:snapToGrid/>
        <w:spacing w:line="600" w:lineRule="exact"/>
        <w:ind w:firstLineChars="200" w:firstLine="640"/>
        <w:rPr>
          <w:rFonts w:eastAsia="仿宋_GB2312"/>
        </w:rPr>
      </w:pPr>
      <w:r>
        <w:rPr>
          <w:rFonts w:eastAsia="仿宋_GB2312" w:cs="仿宋_GB2312" w:hint="eastAsia"/>
        </w:rPr>
        <w:t>反映部门年度一般公共预算基本支出预算安排情况。</w:t>
      </w:r>
    </w:p>
    <w:p w:rsidR="006D1FF2" w:rsidRDefault="006D1FF2">
      <w:pPr>
        <w:snapToGrid/>
        <w:spacing w:line="600" w:lineRule="exact"/>
        <w:ind w:firstLineChars="200" w:firstLine="640"/>
        <w:rPr>
          <w:rFonts w:eastAsia="仿宋_GB2312"/>
        </w:rPr>
      </w:pPr>
      <w:r>
        <w:rPr>
          <w:rFonts w:eastAsia="仿宋_GB2312" w:cs="仿宋_GB2312" w:hint="eastAsia"/>
        </w:rPr>
        <w:t>连云港市民族宗教事务局</w:t>
      </w:r>
      <w:r>
        <w:rPr>
          <w:rFonts w:eastAsia="仿宋_GB2312"/>
        </w:rPr>
        <w:t>2018</w:t>
      </w:r>
      <w:r>
        <w:rPr>
          <w:rFonts w:eastAsia="仿宋_GB2312" w:cs="仿宋_GB2312" w:hint="eastAsia"/>
        </w:rPr>
        <w:t>年度一般公共预算财政拨款基本支出预算</w:t>
      </w:r>
      <w:r>
        <w:rPr>
          <w:rFonts w:eastAsia="仿宋_GB2312"/>
        </w:rPr>
        <w:t>389.93</w:t>
      </w:r>
      <w:r>
        <w:rPr>
          <w:rFonts w:eastAsia="仿宋_GB2312" w:cs="仿宋_GB2312" w:hint="eastAsia"/>
        </w:rPr>
        <w:t>万元，其中：</w:t>
      </w:r>
    </w:p>
    <w:p w:rsidR="006D1FF2" w:rsidRDefault="006D1FF2">
      <w:pPr>
        <w:snapToGrid/>
        <w:spacing w:line="600" w:lineRule="exact"/>
        <w:ind w:firstLineChars="200" w:firstLine="640"/>
        <w:rPr>
          <w:rFonts w:eastAsia="仿宋_GB2312"/>
        </w:rPr>
      </w:pPr>
      <w:r>
        <w:rPr>
          <w:rFonts w:eastAsia="楷体_GB2312" w:cs="楷体_GB2312" w:hint="eastAsia"/>
        </w:rPr>
        <w:t>（一）人员经费</w:t>
      </w:r>
      <w:r>
        <w:rPr>
          <w:rFonts w:eastAsia="楷体_GB2312"/>
        </w:rPr>
        <w:t>360.25</w:t>
      </w:r>
      <w:r>
        <w:rPr>
          <w:rFonts w:eastAsia="楷体_GB2312" w:cs="楷体_GB2312" w:hint="eastAsia"/>
        </w:rPr>
        <w:t>万元。</w:t>
      </w:r>
      <w:r>
        <w:rPr>
          <w:rFonts w:eastAsia="仿宋_GB2312" w:cs="仿宋_GB2312" w:hint="eastAsia"/>
        </w:rPr>
        <w:t>主要包括：基本工资、津贴补贴、社会保障缴费、基本养老保险缴费、其他工资福利支出、退休费、生活补助、住房公积金、提租补贴。</w:t>
      </w:r>
    </w:p>
    <w:p w:rsidR="006D1FF2" w:rsidRDefault="006D1FF2">
      <w:pPr>
        <w:snapToGrid/>
        <w:spacing w:line="600" w:lineRule="exact"/>
        <w:ind w:firstLineChars="200" w:firstLine="640"/>
        <w:rPr>
          <w:rFonts w:eastAsia="仿宋_GB2312"/>
        </w:rPr>
      </w:pPr>
      <w:r>
        <w:rPr>
          <w:rFonts w:eastAsia="楷体_GB2312" w:cs="楷体_GB2312" w:hint="eastAsia"/>
        </w:rPr>
        <w:t>（二）公用经费</w:t>
      </w:r>
      <w:r>
        <w:rPr>
          <w:rFonts w:eastAsia="楷体_GB2312"/>
        </w:rPr>
        <w:t>29.68</w:t>
      </w:r>
      <w:r>
        <w:rPr>
          <w:rFonts w:eastAsia="楷体_GB2312" w:cs="楷体_GB2312" w:hint="eastAsia"/>
        </w:rPr>
        <w:t>万元。</w:t>
      </w:r>
      <w:r>
        <w:rPr>
          <w:rFonts w:eastAsia="仿宋_GB2312" w:cs="仿宋_GB2312" w:hint="eastAsia"/>
        </w:rPr>
        <w:t>主要包括：办公费、邮电费、差旅费、维修（护）费、会议费、培训费、公务接待费、专用材料费、工会经费、福利费、公务用车运行维护费、其他商品和服务支出。</w:t>
      </w:r>
    </w:p>
    <w:p w:rsidR="006D1FF2" w:rsidRDefault="006D1FF2">
      <w:pPr>
        <w:snapToGrid/>
        <w:spacing w:line="600" w:lineRule="exact"/>
        <w:ind w:firstLineChars="200" w:firstLine="640"/>
        <w:rPr>
          <w:rFonts w:eastAsia="黑体"/>
        </w:rPr>
      </w:pPr>
      <w:r>
        <w:rPr>
          <w:rFonts w:eastAsia="黑体" w:cs="黑体" w:hint="eastAsia"/>
        </w:rPr>
        <w:t>九、一般公共预算</w:t>
      </w:r>
      <w:r>
        <w:rPr>
          <w:rFonts w:eastAsia="黑体"/>
        </w:rPr>
        <w:t>“</w:t>
      </w:r>
      <w:r>
        <w:rPr>
          <w:rFonts w:eastAsia="黑体" w:cs="黑体" w:hint="eastAsia"/>
        </w:rPr>
        <w:t>三公</w:t>
      </w:r>
      <w:r>
        <w:rPr>
          <w:rFonts w:eastAsia="黑体"/>
        </w:rPr>
        <w:t>”</w:t>
      </w:r>
      <w:r>
        <w:rPr>
          <w:rFonts w:eastAsia="黑体" w:cs="黑体" w:hint="eastAsia"/>
        </w:rPr>
        <w:t>经费、会议费、培训费支出预算情况说明</w:t>
      </w:r>
    </w:p>
    <w:p w:rsidR="006D1FF2" w:rsidRDefault="006D1FF2">
      <w:pPr>
        <w:snapToGrid/>
        <w:spacing w:line="600" w:lineRule="exact"/>
        <w:ind w:firstLineChars="200" w:firstLine="640"/>
        <w:rPr>
          <w:rFonts w:eastAsia="仿宋_GB2312"/>
        </w:rPr>
      </w:pPr>
      <w:r>
        <w:rPr>
          <w:rFonts w:eastAsia="仿宋_GB2312" w:cs="仿宋_GB2312" w:hint="eastAsia"/>
        </w:rPr>
        <w:t>反映部门年度一般公共预算资金安排的</w:t>
      </w:r>
      <w:r>
        <w:rPr>
          <w:rFonts w:eastAsia="仿宋_GB2312"/>
        </w:rPr>
        <w:t>“</w:t>
      </w:r>
      <w:r>
        <w:rPr>
          <w:rFonts w:eastAsia="仿宋_GB2312" w:cs="仿宋_GB2312" w:hint="eastAsia"/>
        </w:rPr>
        <w:t>三公</w:t>
      </w:r>
      <w:r>
        <w:rPr>
          <w:rFonts w:eastAsia="仿宋_GB2312"/>
        </w:rPr>
        <w:t>”</w:t>
      </w:r>
      <w:r>
        <w:rPr>
          <w:rFonts w:eastAsia="仿宋_GB2312" w:cs="仿宋_GB2312" w:hint="eastAsia"/>
        </w:rPr>
        <w:t>经费情况。</w:t>
      </w:r>
    </w:p>
    <w:p w:rsidR="006D1FF2" w:rsidRDefault="006D1FF2">
      <w:pPr>
        <w:snapToGrid/>
        <w:spacing w:line="600" w:lineRule="exact"/>
        <w:ind w:firstLineChars="200" w:firstLine="640"/>
        <w:rPr>
          <w:rFonts w:eastAsia="仿宋_GB2312"/>
        </w:rPr>
      </w:pPr>
      <w:r>
        <w:rPr>
          <w:rFonts w:eastAsia="仿宋_GB2312" w:cs="仿宋_GB2312" w:hint="eastAsia"/>
        </w:rPr>
        <w:t>连云港市民族宗教事务局</w:t>
      </w:r>
      <w:r>
        <w:rPr>
          <w:rFonts w:eastAsia="仿宋_GB2312"/>
        </w:rPr>
        <w:t>2018</w:t>
      </w:r>
      <w:r>
        <w:rPr>
          <w:rFonts w:eastAsia="仿宋_GB2312" w:cs="仿宋_GB2312" w:hint="eastAsia"/>
        </w:rPr>
        <w:t>年度一般公共预算拨款安排的</w:t>
      </w:r>
      <w:r>
        <w:rPr>
          <w:rFonts w:eastAsia="仿宋_GB2312"/>
        </w:rPr>
        <w:t>“</w:t>
      </w:r>
      <w:r>
        <w:rPr>
          <w:rFonts w:eastAsia="仿宋_GB2312" w:cs="仿宋_GB2312" w:hint="eastAsia"/>
        </w:rPr>
        <w:t>三公</w:t>
      </w:r>
      <w:r>
        <w:rPr>
          <w:rFonts w:eastAsia="仿宋_GB2312"/>
        </w:rPr>
        <w:t>”</w:t>
      </w:r>
      <w:r>
        <w:rPr>
          <w:rFonts w:eastAsia="仿宋_GB2312" w:cs="仿宋_GB2312" w:hint="eastAsia"/>
        </w:rPr>
        <w:t>经费预算支出中，因公出国（境）费支出</w:t>
      </w:r>
      <w:r>
        <w:rPr>
          <w:rFonts w:eastAsia="仿宋_GB2312"/>
        </w:rPr>
        <w:t>2</w:t>
      </w:r>
      <w:r>
        <w:rPr>
          <w:rFonts w:eastAsia="仿宋_GB2312" w:cs="仿宋_GB2312" w:hint="eastAsia"/>
        </w:rPr>
        <w:t>万元，占</w:t>
      </w:r>
      <w:r>
        <w:rPr>
          <w:rFonts w:eastAsia="仿宋_GB2312"/>
        </w:rPr>
        <w:t>“</w:t>
      </w:r>
      <w:r>
        <w:rPr>
          <w:rFonts w:eastAsia="仿宋_GB2312" w:cs="仿宋_GB2312" w:hint="eastAsia"/>
        </w:rPr>
        <w:t>三公</w:t>
      </w:r>
      <w:r>
        <w:rPr>
          <w:rFonts w:eastAsia="仿宋_GB2312"/>
        </w:rPr>
        <w:t>”</w:t>
      </w:r>
      <w:r>
        <w:rPr>
          <w:rFonts w:eastAsia="仿宋_GB2312" w:cs="仿宋_GB2312" w:hint="eastAsia"/>
        </w:rPr>
        <w:t>经费的</w:t>
      </w:r>
      <w:r>
        <w:rPr>
          <w:rFonts w:eastAsia="仿宋_GB2312"/>
        </w:rPr>
        <w:t>19.01%</w:t>
      </w:r>
      <w:r>
        <w:rPr>
          <w:rFonts w:eastAsia="仿宋_GB2312" w:cs="仿宋_GB2312" w:hint="eastAsia"/>
        </w:rPr>
        <w:t>；公务用车购置及运行费支出</w:t>
      </w:r>
      <w:r>
        <w:rPr>
          <w:rFonts w:eastAsia="仿宋_GB2312"/>
        </w:rPr>
        <w:t>0</w:t>
      </w:r>
      <w:r>
        <w:rPr>
          <w:rFonts w:eastAsia="仿宋_GB2312" w:cs="仿宋_GB2312" w:hint="eastAsia"/>
        </w:rPr>
        <w:t>万元，占</w:t>
      </w:r>
      <w:r>
        <w:rPr>
          <w:rFonts w:eastAsia="仿宋_GB2312"/>
        </w:rPr>
        <w:t>“</w:t>
      </w:r>
      <w:r>
        <w:rPr>
          <w:rFonts w:eastAsia="仿宋_GB2312" w:cs="仿宋_GB2312" w:hint="eastAsia"/>
        </w:rPr>
        <w:t>三公</w:t>
      </w:r>
      <w:r>
        <w:rPr>
          <w:rFonts w:eastAsia="仿宋_GB2312"/>
        </w:rPr>
        <w:t>”</w:t>
      </w:r>
      <w:r>
        <w:rPr>
          <w:rFonts w:eastAsia="仿宋_GB2312" w:cs="仿宋_GB2312" w:hint="eastAsia"/>
        </w:rPr>
        <w:t>经费的</w:t>
      </w:r>
      <w:r>
        <w:rPr>
          <w:rFonts w:eastAsia="仿宋_GB2312"/>
        </w:rPr>
        <w:t>0%</w:t>
      </w:r>
      <w:r>
        <w:rPr>
          <w:rFonts w:eastAsia="仿宋_GB2312" w:cs="仿宋_GB2312" w:hint="eastAsia"/>
        </w:rPr>
        <w:t>；公务接待费支出</w:t>
      </w:r>
      <w:r>
        <w:rPr>
          <w:rFonts w:eastAsia="仿宋_GB2312"/>
        </w:rPr>
        <w:t>8.52</w:t>
      </w:r>
      <w:r>
        <w:rPr>
          <w:rFonts w:eastAsia="仿宋_GB2312" w:cs="仿宋_GB2312" w:hint="eastAsia"/>
        </w:rPr>
        <w:t>万元，占</w:t>
      </w:r>
      <w:r>
        <w:rPr>
          <w:rFonts w:eastAsia="仿宋_GB2312"/>
        </w:rPr>
        <w:t>“</w:t>
      </w:r>
      <w:r>
        <w:rPr>
          <w:rFonts w:eastAsia="仿宋_GB2312" w:cs="仿宋_GB2312" w:hint="eastAsia"/>
        </w:rPr>
        <w:t>三公</w:t>
      </w:r>
      <w:r>
        <w:rPr>
          <w:rFonts w:eastAsia="仿宋_GB2312"/>
        </w:rPr>
        <w:t>”</w:t>
      </w:r>
      <w:r>
        <w:rPr>
          <w:rFonts w:eastAsia="仿宋_GB2312" w:cs="仿宋_GB2312" w:hint="eastAsia"/>
        </w:rPr>
        <w:t>经费的</w:t>
      </w:r>
      <w:r>
        <w:rPr>
          <w:rFonts w:eastAsia="仿宋_GB2312"/>
        </w:rPr>
        <w:t>80.99%</w:t>
      </w:r>
      <w:r>
        <w:rPr>
          <w:rFonts w:eastAsia="仿宋_GB2312" w:cs="仿宋_GB2312" w:hint="eastAsia"/>
        </w:rPr>
        <w:t>。具体情况如下：</w:t>
      </w:r>
    </w:p>
    <w:p w:rsidR="006D1FF2" w:rsidRDefault="006D1FF2">
      <w:pPr>
        <w:numPr>
          <w:ilvl w:val="0"/>
          <w:numId w:val="3"/>
        </w:numPr>
        <w:snapToGrid/>
        <w:spacing w:line="600" w:lineRule="exact"/>
        <w:ind w:firstLineChars="200" w:firstLine="640"/>
        <w:rPr>
          <w:rFonts w:eastAsia="仿宋_GB2312"/>
        </w:rPr>
      </w:pPr>
      <w:r>
        <w:rPr>
          <w:rFonts w:eastAsia="仿宋_GB2312" w:cs="仿宋_GB2312" w:hint="eastAsia"/>
        </w:rPr>
        <w:t>因公出国（境）费预算支出</w:t>
      </w:r>
      <w:r>
        <w:rPr>
          <w:rFonts w:eastAsia="仿宋_GB2312"/>
        </w:rPr>
        <w:t>2</w:t>
      </w:r>
      <w:r>
        <w:rPr>
          <w:rFonts w:eastAsia="仿宋_GB2312" w:cs="仿宋_GB2312" w:hint="eastAsia"/>
        </w:rPr>
        <w:t>万元，与上年一致</w:t>
      </w:r>
    </w:p>
    <w:p w:rsidR="006D1FF2" w:rsidRDefault="006D1FF2">
      <w:pPr>
        <w:numPr>
          <w:ilvl w:val="0"/>
          <w:numId w:val="3"/>
        </w:numPr>
        <w:snapToGrid/>
        <w:spacing w:line="600" w:lineRule="exact"/>
        <w:ind w:firstLineChars="200" w:firstLine="640"/>
        <w:rPr>
          <w:rFonts w:eastAsia="仿宋_GB2312"/>
        </w:rPr>
      </w:pPr>
      <w:r>
        <w:rPr>
          <w:rFonts w:eastAsia="仿宋_GB2312" w:cs="仿宋_GB2312" w:hint="eastAsia"/>
        </w:rPr>
        <w:t>公务用车购置及运行费预算支出</w:t>
      </w:r>
      <w:r>
        <w:rPr>
          <w:rFonts w:eastAsia="仿宋_GB2312"/>
        </w:rPr>
        <w:t>0</w:t>
      </w:r>
      <w:r>
        <w:rPr>
          <w:rFonts w:eastAsia="仿宋_GB2312" w:cs="仿宋_GB2312" w:hint="eastAsia"/>
        </w:rPr>
        <w:t>万元，与上年一致。其中：</w:t>
      </w:r>
    </w:p>
    <w:p w:rsidR="006D1FF2" w:rsidRDefault="006D1FF2">
      <w:pPr>
        <w:snapToGrid/>
        <w:spacing w:line="600" w:lineRule="exact"/>
        <w:ind w:firstLineChars="200" w:firstLine="640"/>
        <w:rPr>
          <w:rFonts w:eastAsia="仿宋_GB2312"/>
        </w:rPr>
      </w:pPr>
      <w:r>
        <w:rPr>
          <w:rFonts w:eastAsia="仿宋_GB2312" w:cs="仿宋_GB2312" w:hint="eastAsia"/>
        </w:rPr>
        <w:t>（</w:t>
      </w:r>
      <w:r>
        <w:rPr>
          <w:rFonts w:eastAsia="仿宋_GB2312"/>
        </w:rPr>
        <w:t>1</w:t>
      </w:r>
      <w:r>
        <w:rPr>
          <w:rFonts w:eastAsia="仿宋_GB2312" w:cs="仿宋_GB2312" w:hint="eastAsia"/>
        </w:rPr>
        <w:t>）公务用车购置预算支出</w:t>
      </w:r>
      <w:r>
        <w:rPr>
          <w:rFonts w:eastAsia="仿宋_GB2312"/>
        </w:rPr>
        <w:t>0</w:t>
      </w:r>
      <w:r>
        <w:rPr>
          <w:rFonts w:eastAsia="仿宋_GB2312" w:cs="仿宋_GB2312" w:hint="eastAsia"/>
        </w:rPr>
        <w:t>万元，与上年预算数相同。</w:t>
      </w:r>
    </w:p>
    <w:p w:rsidR="006D1FF2" w:rsidRDefault="006D1FF2">
      <w:pPr>
        <w:snapToGrid/>
        <w:spacing w:line="600" w:lineRule="exact"/>
        <w:ind w:firstLineChars="200" w:firstLine="640"/>
        <w:rPr>
          <w:rFonts w:eastAsia="仿宋_GB2312"/>
        </w:rPr>
      </w:pPr>
      <w:r>
        <w:rPr>
          <w:rFonts w:eastAsia="仿宋_GB2312" w:cs="仿宋_GB2312" w:hint="eastAsia"/>
        </w:rPr>
        <w:t>（</w:t>
      </w:r>
      <w:r>
        <w:rPr>
          <w:rFonts w:eastAsia="仿宋_GB2312"/>
        </w:rPr>
        <w:t>2</w:t>
      </w:r>
      <w:r>
        <w:rPr>
          <w:rFonts w:eastAsia="仿宋_GB2312" w:cs="仿宋_GB2312" w:hint="eastAsia"/>
        </w:rPr>
        <w:t>）公务用车运行维护费预算支出</w:t>
      </w:r>
      <w:r>
        <w:rPr>
          <w:rFonts w:eastAsia="仿宋_GB2312"/>
        </w:rPr>
        <w:t>0</w:t>
      </w:r>
      <w:r>
        <w:rPr>
          <w:rFonts w:eastAsia="仿宋_GB2312" w:cs="仿宋_GB2312" w:hint="eastAsia"/>
        </w:rPr>
        <w:t>万元，与上年预算数相同。</w:t>
      </w:r>
    </w:p>
    <w:p w:rsidR="006D1FF2" w:rsidRDefault="006D1FF2">
      <w:pPr>
        <w:snapToGrid/>
        <w:spacing w:line="600" w:lineRule="exact"/>
        <w:rPr>
          <w:rFonts w:eastAsia="仿宋_GB2312"/>
        </w:rPr>
      </w:pPr>
      <w:r>
        <w:rPr>
          <w:rFonts w:eastAsia="仿宋_GB2312" w:cs="仿宋_GB2312" w:hint="eastAsia"/>
        </w:rPr>
        <w:t>３．公务接待费预算支出</w:t>
      </w:r>
      <w:r>
        <w:rPr>
          <w:rFonts w:eastAsia="仿宋_GB2312"/>
        </w:rPr>
        <w:t>8.52</w:t>
      </w:r>
      <w:r>
        <w:rPr>
          <w:rFonts w:eastAsia="仿宋_GB2312" w:cs="仿宋_GB2312" w:hint="eastAsia"/>
        </w:rPr>
        <w:t>万元，比上年预算减少</w:t>
      </w:r>
      <w:r>
        <w:rPr>
          <w:rFonts w:eastAsia="仿宋_GB2312"/>
        </w:rPr>
        <w:t>5.22</w:t>
      </w:r>
      <w:r>
        <w:rPr>
          <w:rFonts w:eastAsia="仿宋_GB2312" w:cs="仿宋_GB2312" w:hint="eastAsia"/>
        </w:rPr>
        <w:t>万元，主要原因是认真贯彻落实中央八项规定，严格执行党政机关公务接待制度，从严控制公务接待支出。</w:t>
      </w:r>
    </w:p>
    <w:p w:rsidR="006D1FF2" w:rsidRDefault="006D1FF2">
      <w:pPr>
        <w:snapToGrid/>
        <w:spacing w:line="600" w:lineRule="exact"/>
        <w:ind w:firstLineChars="200" w:firstLine="640"/>
        <w:rPr>
          <w:rFonts w:eastAsia="仿宋_GB2312"/>
        </w:rPr>
      </w:pPr>
      <w:r>
        <w:rPr>
          <w:rFonts w:eastAsia="仿宋_GB2312" w:cs="仿宋_GB2312" w:hint="eastAsia"/>
        </w:rPr>
        <w:t>连云港市民族宗教事务局</w:t>
      </w:r>
      <w:r>
        <w:rPr>
          <w:rFonts w:eastAsia="仿宋_GB2312"/>
        </w:rPr>
        <w:t>2018</w:t>
      </w:r>
      <w:r>
        <w:rPr>
          <w:rFonts w:eastAsia="仿宋_GB2312" w:cs="仿宋_GB2312" w:hint="eastAsia"/>
        </w:rPr>
        <w:t>年度一般公共预算拨款安排的会议费预算支出</w:t>
      </w:r>
      <w:r>
        <w:rPr>
          <w:rFonts w:eastAsia="仿宋_GB2312"/>
        </w:rPr>
        <w:t>9.07</w:t>
      </w:r>
      <w:r>
        <w:rPr>
          <w:rFonts w:eastAsia="仿宋_GB2312" w:cs="仿宋_GB2312" w:hint="eastAsia"/>
        </w:rPr>
        <w:t>万元，比上年预算减少</w:t>
      </w:r>
      <w:r>
        <w:rPr>
          <w:rFonts w:eastAsia="仿宋_GB2312"/>
        </w:rPr>
        <w:t>3.13</w:t>
      </w:r>
      <w:r>
        <w:rPr>
          <w:rFonts w:eastAsia="仿宋_GB2312" w:cs="仿宋_GB2312" w:hint="eastAsia"/>
        </w:rPr>
        <w:t>万元，主要原因是认真贯彻落实中央八项规定，大力压缩会议经费支出。</w:t>
      </w:r>
    </w:p>
    <w:p w:rsidR="006D1FF2" w:rsidRDefault="006D1FF2">
      <w:pPr>
        <w:snapToGrid/>
        <w:spacing w:line="600" w:lineRule="exact"/>
        <w:ind w:firstLineChars="200" w:firstLine="640"/>
        <w:rPr>
          <w:rFonts w:eastAsia="仿宋_GB2312"/>
        </w:rPr>
      </w:pPr>
      <w:r>
        <w:rPr>
          <w:rFonts w:eastAsia="仿宋_GB2312" w:cs="仿宋_GB2312" w:hint="eastAsia"/>
        </w:rPr>
        <w:t>连云港市民族宗教事务局</w:t>
      </w:r>
      <w:r>
        <w:rPr>
          <w:rFonts w:eastAsia="仿宋_GB2312"/>
        </w:rPr>
        <w:t>2018</w:t>
      </w:r>
      <w:r>
        <w:rPr>
          <w:rFonts w:eastAsia="仿宋_GB2312" w:cs="仿宋_GB2312" w:hint="eastAsia"/>
        </w:rPr>
        <w:t>年度一般公共预算拨款安排的培训费预算支出</w:t>
      </w:r>
      <w:r>
        <w:rPr>
          <w:rFonts w:eastAsia="仿宋_GB2312"/>
        </w:rPr>
        <w:t>13.6</w:t>
      </w:r>
      <w:r>
        <w:rPr>
          <w:rFonts w:eastAsia="仿宋_GB2312" w:cs="仿宋_GB2312" w:hint="eastAsia"/>
        </w:rPr>
        <w:t>万元，比上年预算增加</w:t>
      </w:r>
      <w:r>
        <w:rPr>
          <w:rFonts w:eastAsia="仿宋_GB2312"/>
        </w:rPr>
        <w:t>1.35</w:t>
      </w:r>
      <w:r>
        <w:rPr>
          <w:rFonts w:eastAsia="仿宋_GB2312" w:cs="仿宋_GB2312" w:hint="eastAsia"/>
        </w:rPr>
        <w:t>万元，主要原因是加强本单位职工的业务培训。</w:t>
      </w:r>
    </w:p>
    <w:p w:rsidR="006D1FF2" w:rsidRDefault="006D1FF2">
      <w:pPr>
        <w:snapToGrid/>
        <w:spacing w:line="600" w:lineRule="exact"/>
        <w:ind w:firstLineChars="200" w:firstLine="640"/>
        <w:rPr>
          <w:rFonts w:eastAsia="黑体"/>
        </w:rPr>
      </w:pPr>
      <w:r>
        <w:rPr>
          <w:rFonts w:eastAsia="黑体" w:cs="黑体" w:hint="eastAsia"/>
        </w:rPr>
        <w:t>十、政府性基金支出预算情况说明</w:t>
      </w:r>
    </w:p>
    <w:p w:rsidR="006D1FF2" w:rsidRDefault="006D1FF2">
      <w:pPr>
        <w:snapToGrid/>
        <w:spacing w:line="600" w:lineRule="exact"/>
        <w:ind w:firstLineChars="200" w:firstLine="640"/>
        <w:rPr>
          <w:rFonts w:eastAsia="仿宋_GB2312"/>
        </w:rPr>
      </w:pPr>
      <w:r>
        <w:rPr>
          <w:rFonts w:eastAsia="仿宋_GB2312" w:cs="仿宋_GB2312" w:hint="eastAsia"/>
        </w:rPr>
        <w:t>反映部门年度政府性基金支出预算安排情况。政府性基金支出安排数应与《连云港市民族宗教事务局收支预算总表》的政府性基金收入数一致，并按照政府收支分类科目的功能分类</w:t>
      </w:r>
      <w:r>
        <w:rPr>
          <w:rFonts w:eastAsia="仿宋_GB2312"/>
        </w:rPr>
        <w:t>“</w:t>
      </w:r>
      <w:r>
        <w:rPr>
          <w:rFonts w:eastAsia="仿宋_GB2312" w:cs="仿宋_GB2312" w:hint="eastAsia"/>
        </w:rPr>
        <w:t>项</w:t>
      </w:r>
      <w:r>
        <w:rPr>
          <w:rFonts w:eastAsia="仿宋_GB2312"/>
        </w:rPr>
        <w:t>”</w:t>
      </w:r>
      <w:r>
        <w:rPr>
          <w:rFonts w:eastAsia="仿宋_GB2312" w:cs="仿宋_GB2312" w:hint="eastAsia"/>
        </w:rPr>
        <w:t>级细化列示。</w:t>
      </w:r>
    </w:p>
    <w:p w:rsidR="006D1FF2" w:rsidRDefault="006D1FF2">
      <w:pPr>
        <w:snapToGrid/>
        <w:spacing w:line="600" w:lineRule="exact"/>
        <w:ind w:firstLineChars="200" w:firstLine="640"/>
        <w:rPr>
          <w:rFonts w:eastAsia="仿宋_GB2312"/>
        </w:rPr>
      </w:pPr>
      <w:r>
        <w:rPr>
          <w:rFonts w:eastAsia="仿宋_GB2312" w:cs="仿宋_GB2312" w:hint="eastAsia"/>
        </w:rPr>
        <w:t>连云港市民族宗教事务局</w:t>
      </w:r>
      <w:r>
        <w:rPr>
          <w:rFonts w:eastAsia="仿宋_GB2312"/>
        </w:rPr>
        <w:t>2018</w:t>
      </w:r>
      <w:r>
        <w:rPr>
          <w:rFonts w:eastAsia="仿宋_GB2312" w:cs="仿宋_GB2312" w:hint="eastAsia"/>
        </w:rPr>
        <w:t>年没有政府性基金支出，与上年预算数相同。</w:t>
      </w:r>
    </w:p>
    <w:p w:rsidR="006D1FF2" w:rsidRDefault="006D1FF2">
      <w:pPr>
        <w:snapToGrid/>
        <w:spacing w:line="600" w:lineRule="exact"/>
        <w:ind w:firstLineChars="200" w:firstLine="640"/>
        <w:rPr>
          <w:rFonts w:eastAsia="黑体"/>
        </w:rPr>
      </w:pPr>
      <w:r>
        <w:rPr>
          <w:rFonts w:eastAsia="黑体" w:cs="黑体" w:hint="eastAsia"/>
        </w:rPr>
        <w:t>十一、一般公共预算机关运行经费支出预算情况说明</w:t>
      </w:r>
    </w:p>
    <w:p w:rsidR="006D1FF2" w:rsidRDefault="006D1FF2">
      <w:pPr>
        <w:snapToGrid/>
        <w:spacing w:line="600" w:lineRule="exact"/>
        <w:ind w:firstLineChars="200" w:firstLine="640"/>
        <w:rPr>
          <w:rFonts w:eastAsia="仿宋_GB2312"/>
        </w:rPr>
      </w:pPr>
      <w:r>
        <w:rPr>
          <w:rFonts w:eastAsia="仿宋_GB2312" w:cs="仿宋_GB2312" w:hint="eastAsia"/>
        </w:rPr>
        <w:t>反映部门年度一般公共预算机关运行经费支出预算安排情况。</w:t>
      </w:r>
    </w:p>
    <w:p w:rsidR="006D1FF2" w:rsidRPr="00743285" w:rsidRDefault="006D1FF2" w:rsidP="00743285">
      <w:pPr>
        <w:spacing w:line="550" w:lineRule="exact"/>
        <w:ind w:firstLineChars="250" w:firstLine="800"/>
        <w:rPr>
          <w:rFonts w:ascii="仿宋_GB2312" w:eastAsia="仿宋_GB2312"/>
          <w:i/>
          <w:iCs/>
        </w:rPr>
      </w:pPr>
      <w:r>
        <w:rPr>
          <w:rFonts w:eastAsia="仿宋_GB2312"/>
        </w:rPr>
        <w:t>2018</w:t>
      </w:r>
      <w:r>
        <w:rPr>
          <w:rFonts w:eastAsia="仿宋_GB2312" w:cs="仿宋_GB2312" w:hint="eastAsia"/>
        </w:rPr>
        <w:t>年本部门一般公共预算机关运行经费预算支出</w:t>
      </w:r>
      <w:r>
        <w:rPr>
          <w:rFonts w:eastAsia="仿宋_GB2312"/>
        </w:rPr>
        <w:t>29.68</w:t>
      </w:r>
      <w:r>
        <w:rPr>
          <w:rFonts w:eastAsia="仿宋_GB2312" w:cs="仿宋_GB2312" w:hint="eastAsia"/>
        </w:rPr>
        <w:t>万元，</w:t>
      </w:r>
      <w:r w:rsidRPr="00B0513E">
        <w:rPr>
          <w:rFonts w:ascii="仿宋_GB2312" w:eastAsia="仿宋_GB2312" w:cs="仿宋_GB2312" w:hint="eastAsia"/>
        </w:rPr>
        <w:t>与上年相比</w:t>
      </w:r>
      <w:r>
        <w:rPr>
          <w:rFonts w:ascii="仿宋_GB2312" w:eastAsia="仿宋_GB2312" w:cs="仿宋_GB2312" w:hint="eastAsia"/>
        </w:rPr>
        <w:t>减少</w:t>
      </w:r>
      <w:r>
        <w:rPr>
          <w:rFonts w:ascii="仿宋_GB2312" w:eastAsia="仿宋_GB2312" w:cs="仿宋_GB2312"/>
        </w:rPr>
        <w:t>8.88</w:t>
      </w:r>
      <w:r w:rsidRPr="00B0513E">
        <w:rPr>
          <w:rFonts w:ascii="仿宋_GB2312" w:eastAsia="仿宋_GB2312" w:cs="仿宋_GB2312" w:hint="eastAsia"/>
        </w:rPr>
        <w:t>万元，</w:t>
      </w:r>
      <w:r>
        <w:rPr>
          <w:rFonts w:ascii="仿宋_GB2312" w:eastAsia="仿宋_GB2312" w:cs="仿宋_GB2312" w:hint="eastAsia"/>
        </w:rPr>
        <w:t>减少</w:t>
      </w:r>
      <w:r>
        <w:rPr>
          <w:rFonts w:ascii="仿宋_GB2312" w:eastAsia="仿宋_GB2312" w:cs="仿宋_GB2312"/>
        </w:rPr>
        <w:t>23</w:t>
      </w:r>
      <w:r w:rsidRPr="00B0513E">
        <w:rPr>
          <w:rFonts w:ascii="仿宋_GB2312" w:eastAsia="仿宋_GB2312" w:cs="仿宋_GB2312"/>
        </w:rPr>
        <w:t>%</w:t>
      </w:r>
      <w:r>
        <w:rPr>
          <w:rFonts w:ascii="仿宋_GB2312" w:eastAsia="仿宋_GB2312" w:cs="仿宋_GB2312" w:hint="eastAsia"/>
        </w:rPr>
        <w:t>。主要原因是军转干部公用经费未纳入预算</w:t>
      </w:r>
      <w:r w:rsidRPr="00B0513E">
        <w:rPr>
          <w:rFonts w:ascii="仿宋_GB2312" w:eastAsia="仿宋_GB2312" w:cs="仿宋_GB2312" w:hint="eastAsia"/>
        </w:rPr>
        <w:t>。</w:t>
      </w:r>
    </w:p>
    <w:p w:rsidR="006D1FF2" w:rsidRDefault="006D1FF2">
      <w:pPr>
        <w:snapToGrid/>
        <w:spacing w:line="600" w:lineRule="exact"/>
        <w:ind w:firstLineChars="200" w:firstLine="640"/>
        <w:rPr>
          <w:rFonts w:eastAsia="黑体"/>
        </w:rPr>
      </w:pPr>
      <w:r>
        <w:rPr>
          <w:rFonts w:eastAsia="黑体" w:cs="黑体" w:hint="eastAsia"/>
        </w:rPr>
        <w:t>十二、政府采购支出预算情况说明</w:t>
      </w:r>
    </w:p>
    <w:p w:rsidR="006D1FF2" w:rsidRDefault="006D1FF2">
      <w:pPr>
        <w:snapToGrid/>
        <w:spacing w:line="600" w:lineRule="exact"/>
        <w:ind w:firstLineChars="200" w:firstLine="640"/>
        <w:rPr>
          <w:rFonts w:eastAsia="仿宋_GB2312"/>
        </w:rPr>
      </w:pPr>
      <w:r>
        <w:rPr>
          <w:rFonts w:eastAsia="仿宋_GB2312" w:cs="仿宋_GB2312" w:hint="eastAsia"/>
        </w:rPr>
        <w:t>反映部门年度政府采购支出预算安排情况。</w:t>
      </w:r>
    </w:p>
    <w:p w:rsidR="006D1FF2" w:rsidRPr="00001885" w:rsidRDefault="006D1FF2" w:rsidP="00743285">
      <w:pPr>
        <w:spacing w:line="550" w:lineRule="exact"/>
        <w:ind w:firstLineChars="200" w:firstLine="640"/>
        <w:rPr>
          <w:rFonts w:ascii="仿宋_GB2312" w:eastAsia="仿宋_GB2312"/>
        </w:rPr>
      </w:pPr>
      <w:r>
        <w:rPr>
          <w:rFonts w:eastAsia="仿宋_GB2312"/>
        </w:rPr>
        <w:t>2018</w:t>
      </w:r>
      <w:r>
        <w:rPr>
          <w:rFonts w:eastAsia="仿宋_GB2312" w:cs="仿宋_GB2312" w:hint="eastAsia"/>
        </w:rPr>
        <w:t>年度政府采购支出预算总额</w:t>
      </w:r>
      <w:r>
        <w:rPr>
          <w:rFonts w:eastAsia="仿宋_GB2312"/>
        </w:rPr>
        <w:t>3</w:t>
      </w:r>
      <w:r>
        <w:rPr>
          <w:rFonts w:eastAsia="仿宋_GB2312" w:cs="仿宋_GB2312" w:hint="eastAsia"/>
        </w:rPr>
        <w:t>万元，</w:t>
      </w:r>
      <w:r w:rsidRPr="008E3269">
        <w:rPr>
          <w:rFonts w:ascii="仿宋_GB2312" w:eastAsia="仿宋_GB2312" w:cs="仿宋_GB2312" w:hint="eastAsia"/>
        </w:rPr>
        <w:t>其中：拟采购货物支出</w:t>
      </w:r>
      <w:r>
        <w:rPr>
          <w:rFonts w:ascii="仿宋_GB2312" w:eastAsia="仿宋_GB2312" w:cs="仿宋_GB2312"/>
        </w:rPr>
        <w:t>3</w:t>
      </w:r>
      <w:r w:rsidRPr="008E3269">
        <w:rPr>
          <w:rFonts w:ascii="仿宋_GB2312" w:eastAsia="仿宋_GB2312" w:cs="仿宋_GB2312" w:hint="eastAsia"/>
        </w:rPr>
        <w:t>万元、拟采购工程支出</w:t>
      </w:r>
      <w:r w:rsidRPr="008E3269">
        <w:rPr>
          <w:rFonts w:ascii="仿宋_GB2312" w:eastAsia="仿宋_GB2312" w:cs="仿宋_GB2312"/>
        </w:rPr>
        <w:t>0</w:t>
      </w:r>
      <w:r w:rsidRPr="008E3269">
        <w:rPr>
          <w:rFonts w:ascii="仿宋_GB2312" w:eastAsia="仿宋_GB2312" w:cs="仿宋_GB2312" w:hint="eastAsia"/>
        </w:rPr>
        <w:t>万</w:t>
      </w:r>
      <w:r w:rsidRPr="00C171C4">
        <w:rPr>
          <w:rFonts w:ascii="仿宋_GB2312" w:eastAsia="仿宋_GB2312" w:cs="仿宋_GB2312" w:hint="eastAsia"/>
        </w:rPr>
        <w:t>元、拟购买服务支</w:t>
      </w:r>
      <w:r w:rsidRPr="00001885">
        <w:rPr>
          <w:rFonts w:ascii="仿宋_GB2312" w:eastAsia="仿宋_GB2312" w:cs="仿宋_GB2312" w:hint="eastAsia"/>
        </w:rPr>
        <w:t>出</w:t>
      </w:r>
      <w:r w:rsidRPr="00001885">
        <w:rPr>
          <w:rFonts w:ascii="仿宋_GB2312" w:eastAsia="仿宋_GB2312" w:cs="仿宋_GB2312"/>
        </w:rPr>
        <w:t>0</w:t>
      </w:r>
      <w:r>
        <w:rPr>
          <w:rFonts w:ascii="仿宋_GB2312" w:eastAsia="仿宋_GB2312" w:cs="仿宋_GB2312"/>
        </w:rPr>
        <w:t xml:space="preserve"> </w:t>
      </w:r>
      <w:r w:rsidRPr="00001885">
        <w:rPr>
          <w:rFonts w:ascii="仿宋_GB2312" w:eastAsia="仿宋_GB2312" w:cs="仿宋_GB2312" w:hint="eastAsia"/>
        </w:rPr>
        <w:t>万元。</w:t>
      </w:r>
    </w:p>
    <w:p w:rsidR="006D1FF2" w:rsidRDefault="006D1FF2">
      <w:pPr>
        <w:snapToGrid/>
        <w:spacing w:line="600" w:lineRule="exact"/>
        <w:ind w:firstLineChars="200" w:firstLine="640"/>
        <w:rPr>
          <w:rFonts w:eastAsia="楷体_GB2312"/>
        </w:rPr>
      </w:pPr>
      <w:r w:rsidRPr="00001885">
        <w:rPr>
          <w:rFonts w:eastAsia="黑体" w:cs="黑体" w:hint="eastAsia"/>
        </w:rPr>
        <w:t>十三、其</w:t>
      </w:r>
      <w:r>
        <w:rPr>
          <w:rFonts w:eastAsia="黑体" w:cs="黑体" w:hint="eastAsia"/>
        </w:rPr>
        <w:t>他重要事项说明</w:t>
      </w:r>
    </w:p>
    <w:p w:rsidR="006D1FF2" w:rsidRDefault="006D1FF2">
      <w:pPr>
        <w:snapToGrid/>
        <w:spacing w:line="600" w:lineRule="exact"/>
        <w:ind w:firstLineChars="200" w:firstLine="640"/>
        <w:rPr>
          <w:rFonts w:eastAsia="楷体_GB2312"/>
        </w:rPr>
      </w:pPr>
      <w:r>
        <w:rPr>
          <w:rFonts w:eastAsia="楷体_GB2312" w:cs="楷体_GB2312" w:hint="eastAsia"/>
        </w:rPr>
        <w:t>（一）预算绩效目标设置情况说明</w:t>
      </w:r>
    </w:p>
    <w:p w:rsidR="006D1FF2" w:rsidRDefault="006D1FF2">
      <w:pPr>
        <w:snapToGrid/>
        <w:spacing w:line="600" w:lineRule="exact"/>
        <w:ind w:firstLineChars="200" w:firstLine="640"/>
        <w:rPr>
          <w:rFonts w:eastAsia="仿宋_GB2312"/>
        </w:rPr>
      </w:pPr>
      <w:r>
        <w:rPr>
          <w:rFonts w:eastAsia="仿宋_GB2312"/>
        </w:rPr>
        <w:t>2018</w:t>
      </w:r>
      <w:r>
        <w:rPr>
          <w:rFonts w:eastAsia="仿宋_GB2312" w:cs="仿宋_GB2312" w:hint="eastAsia"/>
        </w:rPr>
        <w:t>年本部门共两个项目实行绩效目标管理，涉及财政性资金合计</w:t>
      </w:r>
      <w:r>
        <w:rPr>
          <w:rFonts w:eastAsia="仿宋_GB2312"/>
        </w:rPr>
        <w:t>71</w:t>
      </w:r>
      <w:r>
        <w:rPr>
          <w:rFonts w:eastAsia="仿宋_GB2312" w:cs="仿宋_GB2312" w:hint="eastAsia"/>
        </w:rPr>
        <w:t>万元。</w:t>
      </w:r>
    </w:p>
    <w:p w:rsidR="006D1FF2" w:rsidRDefault="006D1FF2">
      <w:pPr>
        <w:snapToGrid/>
        <w:spacing w:line="600" w:lineRule="exact"/>
        <w:ind w:firstLineChars="200" w:firstLine="640"/>
        <w:rPr>
          <w:rFonts w:eastAsia="楷体_GB2312"/>
        </w:rPr>
      </w:pPr>
      <w:r>
        <w:rPr>
          <w:rFonts w:eastAsia="楷体_GB2312" w:cs="楷体_GB2312" w:hint="eastAsia"/>
        </w:rPr>
        <w:t>（二）国有资本经营预算收支情况</w:t>
      </w:r>
    </w:p>
    <w:p w:rsidR="006D1FF2" w:rsidRDefault="006D1FF2">
      <w:pPr>
        <w:snapToGrid/>
        <w:spacing w:line="600" w:lineRule="exact"/>
        <w:ind w:firstLineChars="200" w:firstLine="640"/>
        <w:rPr>
          <w:rFonts w:eastAsia="仿宋_GB2312"/>
        </w:rPr>
      </w:pPr>
      <w:r>
        <w:rPr>
          <w:rFonts w:eastAsia="仿宋_GB2312"/>
        </w:rPr>
        <w:t>2018</w:t>
      </w:r>
      <w:r>
        <w:rPr>
          <w:rFonts w:eastAsia="仿宋_GB2312" w:cs="仿宋_GB2312" w:hint="eastAsia"/>
        </w:rPr>
        <w:t>年本部门国有资本经营预算收支均为</w:t>
      </w:r>
      <w:r>
        <w:rPr>
          <w:rFonts w:eastAsia="仿宋_GB2312"/>
        </w:rPr>
        <w:t>0</w:t>
      </w:r>
      <w:r>
        <w:rPr>
          <w:rFonts w:eastAsia="仿宋_GB2312" w:cs="仿宋_GB2312" w:hint="eastAsia"/>
        </w:rPr>
        <w:t>万元，与上年相同。</w:t>
      </w:r>
      <w:r>
        <w:rPr>
          <w:rFonts w:eastAsia="仿宋_GB2312"/>
        </w:rPr>
        <w:t xml:space="preserve"> </w:t>
      </w:r>
    </w:p>
    <w:p w:rsidR="006D1FF2" w:rsidRDefault="006D1FF2">
      <w:pPr>
        <w:snapToGrid/>
        <w:spacing w:line="600" w:lineRule="exact"/>
        <w:ind w:firstLineChars="200" w:firstLine="640"/>
        <w:rPr>
          <w:rFonts w:eastAsia="仿宋_GB2312"/>
        </w:rPr>
      </w:pPr>
    </w:p>
    <w:p w:rsidR="006D1FF2" w:rsidRDefault="006D1FF2">
      <w:pPr>
        <w:snapToGrid/>
        <w:spacing w:line="600" w:lineRule="exact"/>
        <w:ind w:firstLineChars="200" w:firstLine="640"/>
        <w:rPr>
          <w:rFonts w:eastAsia="仿宋_GB2312"/>
        </w:rPr>
      </w:pPr>
    </w:p>
    <w:p w:rsidR="006D1FF2" w:rsidRDefault="006D1FF2">
      <w:pPr>
        <w:snapToGrid/>
        <w:spacing w:line="600" w:lineRule="exact"/>
        <w:ind w:firstLineChars="200" w:firstLine="640"/>
        <w:rPr>
          <w:rFonts w:eastAsia="仿宋_GB2312"/>
        </w:rPr>
      </w:pPr>
    </w:p>
    <w:p w:rsidR="006D1FF2" w:rsidRDefault="006D1FF2" w:rsidP="00063E67">
      <w:pPr>
        <w:spacing w:before="100" w:beforeAutospacing="1" w:after="100" w:afterAutospacing="1" w:line="550" w:lineRule="exact"/>
        <w:ind w:firstLine="0"/>
        <w:jc w:val="center"/>
        <w:rPr>
          <w:rFonts w:eastAsia="方正小标宋_GBK"/>
          <w:sz w:val="36"/>
          <w:szCs w:val="36"/>
        </w:rPr>
      </w:pPr>
    </w:p>
    <w:p w:rsidR="006D1FF2" w:rsidRDefault="006D1FF2" w:rsidP="00063E67">
      <w:pPr>
        <w:spacing w:before="100" w:beforeAutospacing="1" w:after="100" w:afterAutospacing="1" w:line="550" w:lineRule="exact"/>
        <w:ind w:firstLine="0"/>
        <w:jc w:val="center"/>
        <w:rPr>
          <w:rFonts w:eastAsia="方正小标宋_GBK"/>
          <w:sz w:val="36"/>
          <w:szCs w:val="36"/>
        </w:rPr>
      </w:pPr>
    </w:p>
    <w:p w:rsidR="006D1FF2" w:rsidRDefault="006D1FF2" w:rsidP="00063E67">
      <w:pPr>
        <w:spacing w:before="100" w:beforeAutospacing="1" w:after="100" w:afterAutospacing="1" w:line="550" w:lineRule="exact"/>
        <w:ind w:firstLine="0"/>
        <w:jc w:val="center"/>
        <w:rPr>
          <w:rFonts w:eastAsia="方正小标宋_GBK"/>
          <w:sz w:val="36"/>
          <w:szCs w:val="36"/>
        </w:rPr>
      </w:pPr>
    </w:p>
    <w:p w:rsidR="006D1FF2" w:rsidRDefault="006D1FF2" w:rsidP="00063E67">
      <w:pPr>
        <w:spacing w:before="100" w:beforeAutospacing="1" w:after="100" w:afterAutospacing="1" w:line="550" w:lineRule="exact"/>
        <w:ind w:firstLine="0"/>
        <w:jc w:val="center"/>
        <w:rPr>
          <w:rFonts w:eastAsia="方正小标宋_GBK"/>
          <w:sz w:val="36"/>
          <w:szCs w:val="36"/>
        </w:rPr>
      </w:pPr>
    </w:p>
    <w:p w:rsidR="006D1FF2" w:rsidRDefault="006D1FF2" w:rsidP="00063E67">
      <w:pPr>
        <w:spacing w:before="100" w:beforeAutospacing="1" w:after="100" w:afterAutospacing="1" w:line="550" w:lineRule="exact"/>
        <w:ind w:firstLine="0"/>
        <w:jc w:val="center"/>
        <w:rPr>
          <w:rFonts w:eastAsia="方正小标宋_GBK"/>
          <w:sz w:val="36"/>
          <w:szCs w:val="36"/>
        </w:rPr>
      </w:pPr>
    </w:p>
    <w:p w:rsidR="006D1FF2" w:rsidRDefault="006D1FF2" w:rsidP="00063E67">
      <w:pPr>
        <w:spacing w:before="100" w:beforeAutospacing="1" w:after="100" w:afterAutospacing="1" w:line="550" w:lineRule="exact"/>
        <w:ind w:firstLine="0"/>
        <w:jc w:val="center"/>
        <w:rPr>
          <w:rFonts w:eastAsia="方正小标宋_GBK"/>
          <w:sz w:val="36"/>
          <w:szCs w:val="36"/>
        </w:rPr>
      </w:pPr>
    </w:p>
    <w:p w:rsidR="006D1FF2" w:rsidRDefault="006D1FF2" w:rsidP="00063E67">
      <w:pPr>
        <w:spacing w:before="100" w:beforeAutospacing="1" w:after="100" w:afterAutospacing="1" w:line="550" w:lineRule="exact"/>
        <w:ind w:firstLine="0"/>
        <w:jc w:val="center"/>
        <w:rPr>
          <w:rFonts w:eastAsia="方正小标宋_GBK"/>
          <w:sz w:val="36"/>
          <w:szCs w:val="36"/>
        </w:rPr>
      </w:pPr>
    </w:p>
    <w:p w:rsidR="006D1FF2" w:rsidRDefault="006D1FF2" w:rsidP="00063E67">
      <w:pPr>
        <w:spacing w:before="100" w:beforeAutospacing="1" w:after="100" w:afterAutospacing="1" w:line="550" w:lineRule="exact"/>
        <w:ind w:firstLine="0"/>
        <w:jc w:val="center"/>
        <w:rPr>
          <w:rFonts w:eastAsia="方正小标宋_GBK"/>
          <w:sz w:val="36"/>
          <w:szCs w:val="36"/>
        </w:rPr>
      </w:pPr>
    </w:p>
    <w:p w:rsidR="006D1FF2" w:rsidRPr="006D5FF4" w:rsidRDefault="006D1FF2" w:rsidP="00063E67">
      <w:pPr>
        <w:spacing w:before="100" w:beforeAutospacing="1" w:after="100" w:afterAutospacing="1" w:line="550" w:lineRule="exact"/>
        <w:ind w:firstLine="0"/>
        <w:jc w:val="center"/>
        <w:rPr>
          <w:rFonts w:eastAsia="方正小标宋_GBK"/>
          <w:sz w:val="36"/>
          <w:szCs w:val="36"/>
        </w:rPr>
      </w:pPr>
      <w:r w:rsidRPr="006D5FF4">
        <w:rPr>
          <w:rFonts w:eastAsia="方正小标宋_GBK" w:cs="方正小标宋_GBK" w:hint="eastAsia"/>
          <w:sz w:val="36"/>
          <w:szCs w:val="36"/>
        </w:rPr>
        <w:t>第四部分　名词解释</w:t>
      </w:r>
    </w:p>
    <w:p w:rsidR="006D1FF2" w:rsidRPr="00063E67" w:rsidRDefault="006D1FF2" w:rsidP="00063E67">
      <w:pPr>
        <w:spacing w:line="550" w:lineRule="exact"/>
        <w:ind w:firstLineChars="200" w:firstLine="640"/>
        <w:rPr>
          <w:rFonts w:eastAsia="仿宋_GB2312"/>
        </w:rPr>
      </w:pPr>
      <w:r w:rsidRPr="00063E67">
        <w:rPr>
          <w:rFonts w:eastAsia="仿宋_GB2312" w:cs="仿宋_GB2312" w:hint="eastAsia"/>
        </w:rPr>
        <w:t>一、财政拨款：指一般公共预算财政拨款和政府性基金预算财政拨款。</w:t>
      </w:r>
    </w:p>
    <w:p w:rsidR="006D1FF2" w:rsidRPr="00063E67" w:rsidRDefault="006D1FF2" w:rsidP="00063E67">
      <w:pPr>
        <w:spacing w:line="550" w:lineRule="exact"/>
        <w:ind w:firstLineChars="200" w:firstLine="640"/>
        <w:rPr>
          <w:rFonts w:eastAsia="仿宋_GB2312"/>
        </w:rPr>
      </w:pPr>
      <w:r w:rsidRPr="00063E67">
        <w:rPr>
          <w:rFonts w:eastAsia="仿宋_GB2312" w:cs="仿宋_GB2312" w:hint="eastAsia"/>
        </w:rPr>
        <w:t>二、一般公共预算：包括公共财政拨款（补助）资金、专项收入。</w:t>
      </w:r>
    </w:p>
    <w:p w:rsidR="006D1FF2" w:rsidRPr="00063E67" w:rsidRDefault="006D1FF2" w:rsidP="00063E67">
      <w:pPr>
        <w:spacing w:line="550" w:lineRule="exact"/>
        <w:ind w:firstLineChars="200" w:firstLine="640"/>
        <w:rPr>
          <w:rFonts w:eastAsia="仿宋_GB2312"/>
        </w:rPr>
      </w:pPr>
      <w:r w:rsidRPr="00063E67">
        <w:rPr>
          <w:rFonts w:eastAsia="仿宋_GB2312" w:cs="仿宋_GB2312" w:hint="eastAsia"/>
        </w:rPr>
        <w:t>三、财政专户管理资金：包括专户管理行政事业性收费（主要是教育收费）、其他非税收入。</w:t>
      </w:r>
    </w:p>
    <w:p w:rsidR="006D1FF2" w:rsidRPr="00063E67" w:rsidRDefault="006D1FF2" w:rsidP="00063E67">
      <w:pPr>
        <w:spacing w:line="550" w:lineRule="exact"/>
        <w:ind w:firstLineChars="200" w:firstLine="640"/>
        <w:rPr>
          <w:rFonts w:eastAsia="仿宋_GB2312"/>
        </w:rPr>
      </w:pPr>
      <w:r w:rsidRPr="00063E67">
        <w:rPr>
          <w:rFonts w:eastAsia="仿宋_GB2312" w:cs="仿宋_GB2312" w:hint="eastAsia"/>
        </w:rPr>
        <w:t>四、其他资金：包括事业收入、经营收入、其他收入等。</w:t>
      </w:r>
    </w:p>
    <w:p w:rsidR="006D1FF2" w:rsidRPr="00063E67" w:rsidRDefault="006D1FF2" w:rsidP="00063E67">
      <w:pPr>
        <w:spacing w:line="550" w:lineRule="exact"/>
        <w:ind w:firstLineChars="200" w:firstLine="640"/>
        <w:rPr>
          <w:rFonts w:eastAsia="仿宋_GB2312"/>
        </w:rPr>
      </w:pPr>
      <w:r w:rsidRPr="00063E67">
        <w:rPr>
          <w:rFonts w:eastAsia="仿宋_GB2312" w:cs="仿宋_GB2312" w:hint="eastAsia"/>
        </w:rPr>
        <w:t>五、基本支出：指为保障机构正常运转、完成工作任务而发生的人员支出和公用支出。</w:t>
      </w:r>
    </w:p>
    <w:p w:rsidR="006D1FF2" w:rsidRPr="00063E67" w:rsidRDefault="006D1FF2" w:rsidP="00063E67">
      <w:pPr>
        <w:spacing w:line="550" w:lineRule="exact"/>
        <w:ind w:firstLineChars="200" w:firstLine="640"/>
        <w:rPr>
          <w:rFonts w:eastAsia="仿宋_GB2312"/>
        </w:rPr>
      </w:pPr>
      <w:r w:rsidRPr="00063E67">
        <w:rPr>
          <w:rFonts w:eastAsia="仿宋_GB2312" w:cs="仿宋_GB2312" w:hint="eastAsia"/>
        </w:rPr>
        <w:t>六、项目支出：指在基本支出之外为完成特定工作任务和事业发展目标所发生的支出。</w:t>
      </w:r>
    </w:p>
    <w:p w:rsidR="006D1FF2" w:rsidRPr="00063E67" w:rsidRDefault="006D1FF2" w:rsidP="00063E67">
      <w:pPr>
        <w:spacing w:line="550" w:lineRule="exact"/>
        <w:ind w:firstLineChars="200" w:firstLine="640"/>
        <w:rPr>
          <w:rFonts w:eastAsia="仿宋_GB2312"/>
        </w:rPr>
      </w:pPr>
      <w:r w:rsidRPr="00063E67">
        <w:rPr>
          <w:rFonts w:eastAsia="仿宋_GB2312" w:cs="仿宋_GB2312" w:hint="eastAsia"/>
        </w:rPr>
        <w:t>七、单位预留机动经费：指预算单位年初预留用于年度执行中增人、增资等不可预见支出的经费。</w:t>
      </w:r>
    </w:p>
    <w:p w:rsidR="006D1FF2" w:rsidRPr="00063E67" w:rsidRDefault="006D1FF2" w:rsidP="00063E67">
      <w:pPr>
        <w:spacing w:line="550" w:lineRule="exact"/>
        <w:ind w:firstLineChars="200" w:firstLine="640"/>
        <w:rPr>
          <w:rFonts w:eastAsia="仿宋_GB2312"/>
        </w:rPr>
      </w:pPr>
      <w:r w:rsidRPr="00063E67">
        <w:rPr>
          <w:rFonts w:eastAsia="仿宋_GB2312" w:cs="仿宋_GB2312" w:hint="eastAsia"/>
        </w:rPr>
        <w:t>八、</w:t>
      </w:r>
      <w:r w:rsidRPr="00063E67">
        <w:rPr>
          <w:rFonts w:eastAsia="仿宋_GB2312"/>
        </w:rPr>
        <w:t>“</w:t>
      </w:r>
      <w:r w:rsidRPr="00063E67">
        <w:rPr>
          <w:rFonts w:eastAsia="仿宋_GB2312" w:cs="仿宋_GB2312" w:hint="eastAsia"/>
        </w:rPr>
        <w:t>三公</w:t>
      </w:r>
      <w:r w:rsidRPr="00063E67">
        <w:rPr>
          <w:rFonts w:eastAsia="仿宋_GB2312"/>
        </w:rPr>
        <w:t>”</w:t>
      </w:r>
      <w:r w:rsidRPr="00063E67">
        <w:rPr>
          <w:rFonts w:eastAsia="仿宋_GB2312" w:cs="仿宋_GB2312" w:hint="eastAsia"/>
        </w:rPr>
        <w:t>经费：指部门用一般公共预算财政拨款安排的因公出国（境）费、公务用车购置及运行费和公务接待费。其中，因公出国（境）费反映单位公务出国（境）的住宿费、旅费、伙食补助费、杂费、培训费等支出；公务用车购置及运行费反映单位公务用车购置费、燃料费、维修费、过路过桥费、保险费、安全奖励费用等支出；公务接待费反映单位按规定开支的各类公务接待（含外宾接待）支出。</w:t>
      </w:r>
    </w:p>
    <w:p w:rsidR="006D1FF2" w:rsidRPr="00063E67" w:rsidRDefault="006D1FF2" w:rsidP="00063E67">
      <w:pPr>
        <w:spacing w:line="550" w:lineRule="exact"/>
        <w:ind w:firstLineChars="200" w:firstLine="640"/>
        <w:rPr>
          <w:rFonts w:eastAsia="仿宋_GB2312"/>
        </w:rPr>
      </w:pPr>
      <w:r w:rsidRPr="00063E67">
        <w:rPr>
          <w:rFonts w:eastAsia="仿宋_GB2312" w:cs="仿宋_GB2312" w:hint="eastAsia"/>
        </w:rPr>
        <w:t>九、机关运行经费：指各部门的公用经费，包括办公及印刷费、邮电费、差旅费、会议费、福利费、日常维修费、专用材料及一般设备购置费、办公用房水电费、办公用房取暖费、办公用房物业管理费、公务用车运行维护费及其他费用。在财政部有明确规定前，“机关运行经费</w:t>
      </w:r>
      <w:r w:rsidRPr="00063E67">
        <w:rPr>
          <w:rFonts w:eastAsia="仿宋_GB2312"/>
        </w:rPr>
        <w:t>”</w:t>
      </w:r>
      <w:r w:rsidRPr="00063E67">
        <w:rPr>
          <w:rFonts w:eastAsia="仿宋_GB2312" w:cs="仿宋_GB2312" w:hint="eastAsia"/>
        </w:rPr>
        <w:t>暂指行政单位（含参照公务员法管理的事业单位）一般公共预算安排的基本支出中的“商品和服务支出”经费。</w:t>
      </w:r>
    </w:p>
    <w:p w:rsidR="006D1FF2" w:rsidRPr="00063E67" w:rsidRDefault="006D1FF2">
      <w:pPr>
        <w:snapToGrid/>
        <w:spacing w:line="600" w:lineRule="exact"/>
        <w:ind w:firstLineChars="200" w:firstLine="640"/>
        <w:rPr>
          <w:rFonts w:eastAsia="仿宋_GB2312"/>
        </w:rPr>
      </w:pPr>
    </w:p>
    <w:sectPr w:rsidR="006D1FF2" w:rsidRPr="00063E67" w:rsidSect="004B74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1FF2" w:rsidRDefault="006D1FF2" w:rsidP="004B74D8">
      <w:pPr>
        <w:spacing w:line="240" w:lineRule="auto"/>
      </w:pPr>
      <w:r>
        <w:separator/>
      </w:r>
    </w:p>
  </w:endnote>
  <w:endnote w:type="continuationSeparator" w:id="0">
    <w:p w:rsidR="006D1FF2" w:rsidRDefault="006D1FF2" w:rsidP="004B74D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altName w:val="Arial Unicode MS"/>
    <w:panose1 w:val="00000000000000000000"/>
    <w:charset w:val="86"/>
    <w:family w:val="script"/>
    <w:notTrueType/>
    <w:pitch w:val="default"/>
    <w:sig w:usb0="00000001" w:usb1="080E0000" w:usb2="00000010" w:usb3="00000000" w:csb0="00040000" w:csb1="00000000"/>
  </w:font>
  <w:font w:name="方正小标宋_GBK">
    <w:altName w:val="Arial Unicode MS"/>
    <w:panose1 w:val="00000000000000000000"/>
    <w:charset w:val="86"/>
    <w:family w:val="script"/>
    <w:notTrueType/>
    <w:pitch w:val="default"/>
    <w:sig w:usb0="00000001" w:usb1="080E0000" w:usb2="00000010" w:usb3="00000000" w:csb0="00040000" w:csb1="00000000"/>
  </w:font>
  <w:font w:name="黑体">
    <w:altName w:val="SimHei"/>
    <w:panose1 w:val="02010600030101010101"/>
    <w:charset w:val="86"/>
    <w:family w:val="auto"/>
    <w:pitch w:val="variable"/>
    <w:sig w:usb0="800002BF" w:usb1="38CF7CFA" w:usb2="00000016" w:usb3="00000000" w:csb0="00040001" w:csb1="00000000"/>
  </w:font>
  <w:font w:name="方正黑体_GBK">
    <w:altName w:val="Arial Unicode MS"/>
    <w:panose1 w:val="00000000000000000000"/>
    <w:charset w:val="86"/>
    <w:family w:val="script"/>
    <w:notTrueType/>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FF2" w:rsidRDefault="006D1FF2">
    <w:pPr>
      <w:pStyle w:val="Footer"/>
      <w:framePr w:wrap="auto" w:vAnchor="text" w:hAnchor="margin" w:xAlign="center" w:y="1"/>
      <w:rPr>
        <w:rStyle w:val="PageNumber"/>
        <w:rFonts w:cs="Times New Roman"/>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6D1FF2" w:rsidRDefault="006D1FF2">
    <w:pPr>
      <w:pStyle w:val="Footer"/>
      <w:framePr w:wrap="auto" w:vAnchor="text" w:hAnchor="margin" w:xAlign="right" w:y="1"/>
      <w:rPr>
        <w:rStyle w:val="PageNumber"/>
        <w:rFonts w:cs="Times New Roman"/>
      </w:rPr>
    </w:pPr>
  </w:p>
  <w:p w:rsidR="006D1FF2" w:rsidRDefault="006D1FF2">
    <w:pPr>
      <w:pStyle w:val="Footer"/>
      <w:ind w:right="360"/>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1FF2" w:rsidRDefault="006D1FF2" w:rsidP="004B74D8">
      <w:pPr>
        <w:spacing w:line="240" w:lineRule="auto"/>
      </w:pPr>
      <w:r>
        <w:separator/>
      </w:r>
    </w:p>
  </w:footnote>
  <w:footnote w:type="continuationSeparator" w:id="0">
    <w:p w:rsidR="006D1FF2" w:rsidRDefault="006D1FF2" w:rsidP="004B74D8">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5B8EBE7"/>
    <w:multiLevelType w:val="singleLevel"/>
    <w:tmpl w:val="85B8EBE7"/>
    <w:lvl w:ilvl="0">
      <w:start w:val="1"/>
      <w:numFmt w:val="chineseCounting"/>
      <w:suff w:val="nothing"/>
      <w:lvlText w:val="第%1部分　"/>
      <w:lvlJc w:val="left"/>
      <w:rPr>
        <w:rFonts w:hint="eastAsia"/>
      </w:rPr>
    </w:lvl>
  </w:abstractNum>
  <w:abstractNum w:abstractNumId="1">
    <w:nsid w:val="CE69835C"/>
    <w:multiLevelType w:val="singleLevel"/>
    <w:tmpl w:val="CE69835C"/>
    <w:lvl w:ilvl="0">
      <w:start w:val="2"/>
      <w:numFmt w:val="decimal"/>
      <w:lvlText w:val="%1."/>
      <w:lvlJc w:val="left"/>
      <w:pPr>
        <w:tabs>
          <w:tab w:val="left" w:pos="312"/>
        </w:tabs>
        <w:ind w:left="300"/>
      </w:pPr>
    </w:lvl>
  </w:abstractNum>
  <w:abstractNum w:abstractNumId="2">
    <w:nsid w:val="52141C67"/>
    <w:multiLevelType w:val="hybridMultilevel"/>
    <w:tmpl w:val="CF72E53A"/>
    <w:lvl w:ilvl="0" w:tplc="BAF61AF0">
      <w:start w:val="1"/>
      <w:numFmt w:val="japaneseCounting"/>
      <w:lvlText w:val="（%1）"/>
      <w:lvlJc w:val="left"/>
      <w:pPr>
        <w:ind w:left="1720" w:hanging="1080"/>
      </w:pPr>
      <w:rPr>
        <w:rFonts w:hint="default"/>
      </w:rPr>
    </w:lvl>
    <w:lvl w:ilvl="1" w:tplc="04090019">
      <w:start w:val="1"/>
      <w:numFmt w:val="lowerLetter"/>
      <w:lvlText w:val="%2)"/>
      <w:lvlJc w:val="left"/>
      <w:pPr>
        <w:ind w:left="1480" w:hanging="420"/>
      </w:pPr>
    </w:lvl>
    <w:lvl w:ilvl="2" w:tplc="0409001B">
      <w:start w:val="1"/>
      <w:numFmt w:val="lowerRoman"/>
      <w:lvlText w:val="%3."/>
      <w:lvlJc w:val="right"/>
      <w:pPr>
        <w:ind w:left="1900" w:hanging="420"/>
      </w:pPr>
    </w:lvl>
    <w:lvl w:ilvl="3" w:tplc="0409000F">
      <w:start w:val="1"/>
      <w:numFmt w:val="decimal"/>
      <w:lvlText w:val="%4."/>
      <w:lvlJc w:val="left"/>
      <w:pPr>
        <w:ind w:left="2320" w:hanging="420"/>
      </w:pPr>
    </w:lvl>
    <w:lvl w:ilvl="4" w:tplc="04090019">
      <w:start w:val="1"/>
      <w:numFmt w:val="lowerLetter"/>
      <w:lvlText w:val="%5)"/>
      <w:lvlJc w:val="left"/>
      <w:pPr>
        <w:ind w:left="2740" w:hanging="420"/>
      </w:pPr>
    </w:lvl>
    <w:lvl w:ilvl="5" w:tplc="0409001B">
      <w:start w:val="1"/>
      <w:numFmt w:val="lowerRoman"/>
      <w:lvlText w:val="%6."/>
      <w:lvlJc w:val="right"/>
      <w:pPr>
        <w:ind w:left="3160" w:hanging="420"/>
      </w:pPr>
    </w:lvl>
    <w:lvl w:ilvl="6" w:tplc="0409000F">
      <w:start w:val="1"/>
      <w:numFmt w:val="decimal"/>
      <w:lvlText w:val="%7."/>
      <w:lvlJc w:val="left"/>
      <w:pPr>
        <w:ind w:left="3580" w:hanging="420"/>
      </w:pPr>
    </w:lvl>
    <w:lvl w:ilvl="7" w:tplc="04090019">
      <w:start w:val="1"/>
      <w:numFmt w:val="lowerLetter"/>
      <w:lvlText w:val="%8)"/>
      <w:lvlJc w:val="left"/>
      <w:pPr>
        <w:ind w:left="4000" w:hanging="420"/>
      </w:pPr>
    </w:lvl>
    <w:lvl w:ilvl="8" w:tplc="0409001B">
      <w:start w:val="1"/>
      <w:numFmt w:val="lowerRoman"/>
      <w:lvlText w:val="%9."/>
      <w:lvlJc w:val="right"/>
      <w:pPr>
        <w:ind w:left="4420" w:hanging="420"/>
      </w:pPr>
    </w:lvl>
  </w:abstractNum>
  <w:abstractNum w:abstractNumId="3">
    <w:nsid w:val="7B576548"/>
    <w:multiLevelType w:val="singleLevel"/>
    <w:tmpl w:val="7B576548"/>
    <w:lvl w:ilvl="0">
      <w:start w:val="1"/>
      <w:numFmt w:val="decimalFullWidth"/>
      <w:suff w:val="nothing"/>
      <w:lvlText w:val="%1．"/>
      <w:lvlJc w:val="left"/>
      <w:rPr>
        <w:rFonts w:hint="eastAsia"/>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057B1"/>
    <w:rsid w:val="00001885"/>
    <w:rsid w:val="00006DEF"/>
    <w:rsid w:val="00055A50"/>
    <w:rsid w:val="00063E67"/>
    <w:rsid w:val="000923DE"/>
    <w:rsid w:val="001142F0"/>
    <w:rsid w:val="00133F1B"/>
    <w:rsid w:val="00141471"/>
    <w:rsid w:val="001446F1"/>
    <w:rsid w:val="00152D08"/>
    <w:rsid w:val="00172B8F"/>
    <w:rsid w:val="001A4428"/>
    <w:rsid w:val="001A48C5"/>
    <w:rsid w:val="002178C7"/>
    <w:rsid w:val="002252FB"/>
    <w:rsid w:val="00227993"/>
    <w:rsid w:val="00245100"/>
    <w:rsid w:val="00257E6A"/>
    <w:rsid w:val="00272BB6"/>
    <w:rsid w:val="002E3175"/>
    <w:rsid w:val="003575F3"/>
    <w:rsid w:val="00361370"/>
    <w:rsid w:val="00361A2B"/>
    <w:rsid w:val="003D0E91"/>
    <w:rsid w:val="003D38BD"/>
    <w:rsid w:val="00437552"/>
    <w:rsid w:val="004840FF"/>
    <w:rsid w:val="004B74D8"/>
    <w:rsid w:val="004D42F3"/>
    <w:rsid w:val="004E6B4F"/>
    <w:rsid w:val="00556844"/>
    <w:rsid w:val="00595380"/>
    <w:rsid w:val="005C3FEF"/>
    <w:rsid w:val="00660B05"/>
    <w:rsid w:val="00672F12"/>
    <w:rsid w:val="00682E6E"/>
    <w:rsid w:val="006A2741"/>
    <w:rsid w:val="006A370D"/>
    <w:rsid w:val="006A3B2C"/>
    <w:rsid w:val="006B3B2D"/>
    <w:rsid w:val="006C7D99"/>
    <w:rsid w:val="006D1FF2"/>
    <w:rsid w:val="006D5FF4"/>
    <w:rsid w:val="007301C6"/>
    <w:rsid w:val="00743285"/>
    <w:rsid w:val="0076014D"/>
    <w:rsid w:val="00852707"/>
    <w:rsid w:val="00857B30"/>
    <w:rsid w:val="008E3269"/>
    <w:rsid w:val="008F2734"/>
    <w:rsid w:val="009A6094"/>
    <w:rsid w:val="00A0542F"/>
    <w:rsid w:val="00A1406A"/>
    <w:rsid w:val="00A455FE"/>
    <w:rsid w:val="00A93E21"/>
    <w:rsid w:val="00AD32D5"/>
    <w:rsid w:val="00AF7236"/>
    <w:rsid w:val="00B0513E"/>
    <w:rsid w:val="00BD4E97"/>
    <w:rsid w:val="00BE0F2D"/>
    <w:rsid w:val="00BF04DE"/>
    <w:rsid w:val="00C171C4"/>
    <w:rsid w:val="00C443A2"/>
    <w:rsid w:val="00C632D0"/>
    <w:rsid w:val="00CB0073"/>
    <w:rsid w:val="00D057B1"/>
    <w:rsid w:val="00D16396"/>
    <w:rsid w:val="00DE076C"/>
    <w:rsid w:val="00E05A31"/>
    <w:rsid w:val="00ED2FB1"/>
    <w:rsid w:val="00F10DFD"/>
    <w:rsid w:val="00F32136"/>
    <w:rsid w:val="00FA4651"/>
    <w:rsid w:val="00FC511F"/>
    <w:rsid w:val="04072586"/>
    <w:rsid w:val="16236CBE"/>
    <w:rsid w:val="16D63C68"/>
    <w:rsid w:val="198E7F53"/>
    <w:rsid w:val="27D6436C"/>
    <w:rsid w:val="28D16D36"/>
    <w:rsid w:val="2A295E14"/>
    <w:rsid w:val="3EB27064"/>
    <w:rsid w:val="52FB134A"/>
    <w:rsid w:val="542801AB"/>
    <w:rsid w:val="691C1C07"/>
    <w:rsid w:val="70B33C8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4D8"/>
    <w:pPr>
      <w:widowControl w:val="0"/>
      <w:autoSpaceDE w:val="0"/>
      <w:autoSpaceDN w:val="0"/>
      <w:snapToGrid w:val="0"/>
      <w:spacing w:line="590" w:lineRule="atLeast"/>
      <w:ind w:firstLine="624"/>
      <w:jc w:val="both"/>
    </w:pPr>
    <w:rPr>
      <w:rFonts w:ascii="Times New Roman" w:eastAsia="方正仿宋_GBK" w:hAnsi="Times New Roman"/>
      <w:kern w:val="0"/>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1"/>
    <w:uiPriority w:val="99"/>
    <w:rsid w:val="004B74D8"/>
    <w:pPr>
      <w:tabs>
        <w:tab w:val="center" w:pos="4153"/>
        <w:tab w:val="right" w:pos="8306"/>
      </w:tabs>
      <w:autoSpaceDE/>
      <w:autoSpaceDN/>
      <w:spacing w:line="240" w:lineRule="auto"/>
      <w:ind w:firstLine="0"/>
      <w:jc w:val="left"/>
    </w:pPr>
    <w:rPr>
      <w:rFonts w:ascii="Calibri" w:eastAsia="宋体" w:hAnsi="Calibri" w:cs="Calibri"/>
      <w:kern w:val="2"/>
      <w:sz w:val="18"/>
      <w:szCs w:val="18"/>
    </w:rPr>
  </w:style>
  <w:style w:type="character" w:customStyle="1" w:styleId="FooterChar">
    <w:name w:val="Footer Char"/>
    <w:basedOn w:val="DefaultParagraphFont"/>
    <w:link w:val="Footer"/>
    <w:uiPriority w:val="99"/>
    <w:semiHidden/>
    <w:locked/>
    <w:rsid w:val="004B74D8"/>
    <w:rPr>
      <w:rFonts w:ascii="Times New Roman" w:eastAsia="方正仿宋_GBK" w:hAnsi="Times New Roman" w:cs="Times New Roman"/>
      <w:kern w:val="0"/>
      <w:sz w:val="18"/>
      <w:szCs w:val="18"/>
    </w:rPr>
  </w:style>
  <w:style w:type="character" w:styleId="PageNumber">
    <w:name w:val="page number"/>
    <w:basedOn w:val="DefaultParagraphFont"/>
    <w:uiPriority w:val="99"/>
    <w:rsid w:val="004B74D8"/>
  </w:style>
  <w:style w:type="paragraph" w:styleId="ListParagraph">
    <w:name w:val="List Paragraph"/>
    <w:basedOn w:val="Normal"/>
    <w:uiPriority w:val="99"/>
    <w:qFormat/>
    <w:rsid w:val="004B74D8"/>
    <w:pPr>
      <w:ind w:firstLineChars="200" w:firstLine="420"/>
    </w:pPr>
  </w:style>
  <w:style w:type="character" w:customStyle="1" w:styleId="FooterChar1">
    <w:name w:val="Footer Char1"/>
    <w:link w:val="Footer"/>
    <w:uiPriority w:val="99"/>
    <w:locked/>
    <w:rsid w:val="004B74D8"/>
    <w:rPr>
      <w:rFonts w:eastAsia="宋体"/>
      <w:kern w:val="2"/>
      <w:sz w:val="18"/>
      <w:szCs w:val="18"/>
      <w:lang w:val="en-US" w:eastAsia="zh-CN"/>
    </w:rPr>
  </w:style>
  <w:style w:type="paragraph" w:styleId="Header">
    <w:name w:val="header"/>
    <w:basedOn w:val="Normal"/>
    <w:link w:val="HeaderChar"/>
    <w:uiPriority w:val="99"/>
    <w:semiHidden/>
    <w:rsid w:val="004E6B4F"/>
    <w:pPr>
      <w:pBdr>
        <w:bottom w:val="single" w:sz="6" w:space="1" w:color="auto"/>
      </w:pBdr>
      <w:tabs>
        <w:tab w:val="center" w:pos="4153"/>
        <w:tab w:val="right" w:pos="8306"/>
      </w:tabs>
      <w:spacing w:line="240" w:lineRule="atLeast"/>
      <w:jc w:val="center"/>
    </w:pPr>
    <w:rPr>
      <w:sz w:val="18"/>
      <w:szCs w:val="18"/>
    </w:rPr>
  </w:style>
  <w:style w:type="character" w:customStyle="1" w:styleId="HeaderChar">
    <w:name w:val="Header Char"/>
    <w:basedOn w:val="DefaultParagraphFont"/>
    <w:link w:val="Header"/>
    <w:uiPriority w:val="99"/>
    <w:semiHidden/>
    <w:locked/>
    <w:rsid w:val="004E6B4F"/>
    <w:rPr>
      <w:rFonts w:ascii="Times New Roman" w:eastAsia="方正仿宋_GBK"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26</Pages>
  <Words>1593</Words>
  <Characters>9083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市民宗局2018年度部门预算公开</dc:title>
  <dc:subject/>
  <dc:creator>admin</dc:creator>
  <cp:keywords/>
  <dc:description/>
  <cp:lastModifiedBy>DELL</cp:lastModifiedBy>
  <cp:revision>3</cp:revision>
  <dcterms:created xsi:type="dcterms:W3CDTF">2018-02-13T02:23:00Z</dcterms:created>
  <dcterms:modified xsi:type="dcterms:W3CDTF">2018-02-13T02:29:00Z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